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984" w:type="dxa"/>
        <w:tblLook w:val="04A0"/>
      </w:tblPr>
      <w:tblGrid>
        <w:gridCol w:w="7992"/>
        <w:gridCol w:w="7992"/>
      </w:tblGrid>
      <w:tr w:rsidR="003B04B7" w:rsidRPr="009603C4" w:rsidTr="008D029B">
        <w:tc>
          <w:tcPr>
            <w:tcW w:w="7992" w:type="dxa"/>
            <w:shd w:val="clear" w:color="auto" w:fill="FBE4D5" w:themeFill="accent2" w:themeFillTint="33"/>
          </w:tcPr>
          <w:p w:rsidR="003B04B7" w:rsidRPr="004313E5" w:rsidRDefault="003B04B7" w:rsidP="00300A75">
            <w:pPr>
              <w:jc w:val="center"/>
              <w:rPr>
                <w:rFonts w:asciiTheme="minorHAnsi" w:hAnsiTheme="minorHAnsi" w:cstheme="minorHAnsi"/>
                <w:b/>
                <w:sz w:val="24"/>
                <w:szCs w:val="24"/>
              </w:rPr>
            </w:pPr>
            <w:r w:rsidRPr="004313E5">
              <w:rPr>
                <w:rFonts w:asciiTheme="minorHAnsi" w:hAnsiTheme="minorHAnsi" w:cstheme="minorHAnsi"/>
                <w:b/>
                <w:sz w:val="24"/>
                <w:szCs w:val="24"/>
              </w:rPr>
              <w:t>Témoignage de Françoise Le Breton</w:t>
            </w:r>
          </w:p>
          <w:p w:rsidR="003B04B7" w:rsidRPr="004313E5" w:rsidRDefault="003B04B7" w:rsidP="00300A75">
            <w:pPr>
              <w:jc w:val="center"/>
              <w:rPr>
                <w:rFonts w:asciiTheme="minorHAnsi" w:hAnsiTheme="minorHAnsi" w:cstheme="minorHAnsi"/>
                <w:b/>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 xml:space="preserve">1 - </w:t>
            </w:r>
            <w:r w:rsidRPr="008D029B">
              <w:rPr>
                <w:rFonts w:asciiTheme="minorHAnsi" w:hAnsiTheme="minorHAnsi" w:cstheme="minorHAnsi"/>
                <w:b/>
                <w:sz w:val="24"/>
                <w:szCs w:val="24"/>
              </w:rPr>
              <w:t>Pour moi la richesse d’une communauté</w:t>
            </w:r>
            <w:r w:rsidRPr="004313E5">
              <w:rPr>
                <w:rFonts w:asciiTheme="minorHAnsi" w:hAnsiTheme="minorHAnsi" w:cstheme="minorHAnsi"/>
                <w:sz w:val="24"/>
                <w:szCs w:val="24"/>
              </w:rPr>
              <w:t>, quand on vit en Famille Mennaisienne, c’est qu’elle soit accueillante ; un lieu où on peut venir partager, échanger, où on se sent toujours accueilli par les Frères. C’est un lieu aussi où on se sent toujours  encouragé dans la prière, les frères nous accueillent volontiers sur leurs temps d’office ou leur temps de célébration. Il est vrai que plutôt que de prier tout seul, prier en communauté c’est vraiment une richesse.</w:t>
            </w: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Les communautés sont également des lieux accueillants pour les fraternités mennaisiennes : souvent les fraternités se réunissent dans les communautés, ou accueillent des frères dans leurs réunions, et çà c’est vraiment une grande richesse pour nous laïcs et c’est vraiment quelque chose qu’il faut continuer à vivre.</w:t>
            </w:r>
          </w:p>
          <w:p w:rsidR="0044516F" w:rsidRDefault="0044516F"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 xml:space="preserve">2 -  </w:t>
            </w:r>
            <w:r w:rsidRPr="008D029B">
              <w:rPr>
                <w:rFonts w:asciiTheme="minorHAnsi" w:hAnsiTheme="minorHAnsi" w:cstheme="minorHAnsi"/>
                <w:b/>
                <w:sz w:val="24"/>
                <w:szCs w:val="24"/>
              </w:rPr>
              <w:t>Pour l’avenir de la Famille Mennaisienne</w:t>
            </w:r>
            <w:r w:rsidRPr="004313E5">
              <w:rPr>
                <w:rFonts w:asciiTheme="minorHAnsi" w:hAnsiTheme="minorHAnsi" w:cstheme="minorHAnsi"/>
                <w:sz w:val="24"/>
                <w:szCs w:val="24"/>
              </w:rPr>
              <w:t>, je souhaite qu’elle reste toujours ouverte aux différentes formes d’engagement, différentes modalités que ce soit la collaboration, la participation, l’appartenance. Il faut en négliger aucune, il faut que chacun puisse trouver son chemin dans chacune de ces trois modalités. Il faut aussi être très attentif  à pouvoir proposer l’appartenance à tous et spécialement aux jeunes, et pour les aider sur ce chemin d’appartenance, pouvoir proposer une formation et également un chemin de discernement et les accompagner dans leurs engagements. C’est ce qu’on a essayé de vivre en 2015-2016 l’année dernière, par exemple avec des laïcs associés en proposant un chemin de formation et un chemin de discernement.</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Un autre point de l’avenir de la Famille Mennaisienne : c’est qu’elle soit attentive aux urgences éducatives nouvelles,  et que chaque membre puisse s’engager sur ces nouveaux chantiers : par exemple que dans les fraternités, chaque laïc associé puisse avoir un engagement éducatif.</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lastRenderedPageBreak/>
              <w:t>Un autre point c’est que la Famille Mennaisienne soit unie ;  qu’on puisse se donner des lignes directrices tout en laissant chaque groupe vivre son originalité, mais qu’on est quand même une ligne commune  afin que tous les groupes ne vivent pas repliés sur eux-mêmes et surtout ne vivent pas en vase clos complètement déconnectés du reste de la Famille Mennaisienne.</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 xml:space="preserve">3. </w:t>
            </w:r>
            <w:r w:rsidRPr="008D029B">
              <w:rPr>
                <w:rFonts w:asciiTheme="minorHAnsi" w:hAnsiTheme="minorHAnsi" w:cstheme="minorHAnsi"/>
                <w:b/>
                <w:sz w:val="24"/>
                <w:szCs w:val="24"/>
              </w:rPr>
              <w:t>Les pas que les communautés ont à faire</w:t>
            </w:r>
            <w:r w:rsidRPr="004313E5">
              <w:rPr>
                <w:rFonts w:asciiTheme="minorHAnsi" w:hAnsiTheme="minorHAnsi" w:cstheme="minorHAnsi"/>
                <w:sz w:val="24"/>
                <w:szCs w:val="24"/>
              </w:rPr>
              <w:t> : je pense qu’elles doivent  toujours être accueillantes, comme elles le sont déjà, on est toujours bien accueillis quand on arrive dans une communauté : je pense que c’est à développer. Ce sont des lieux où on peut venir pour échanger, se former, poursuivre dans ce sens-là.</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Un autre point : pouvoir adapter les horaires de la communauté, spécialement les horaires des offices, des célébrations, pour que les laïcs puissent y participer également en fonction de leurs contraintes professionnelles, ce sont des choses qui évoluent mais il faut poursuivre.</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Un autre point c’est que même si les communautés sont vieillissantes en France les Frères ont toujours leur place dans les œuvres éducatives, que ce soit dans les établissements qui leur sont proches, dans les centres de vacances, leur présence est importante pour les jeunes qui les côtoient, c’est aussi une présence d’Eglise.</w:t>
            </w: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Et enfin c’est important que les communautés soient impliquées dans la vie de l’Eglise locale, qu’elles puissent être en lien, puissent être signes de la présence du Christ dans la vie locale.</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 xml:space="preserve">4. </w:t>
            </w:r>
            <w:r w:rsidRPr="008D029B">
              <w:rPr>
                <w:rFonts w:asciiTheme="minorHAnsi" w:hAnsiTheme="minorHAnsi" w:cstheme="minorHAnsi"/>
                <w:b/>
                <w:sz w:val="24"/>
                <w:szCs w:val="24"/>
              </w:rPr>
              <w:t>Les pas que les laïcs ont à faire</w:t>
            </w:r>
            <w:r w:rsidRPr="004313E5">
              <w:rPr>
                <w:rFonts w:asciiTheme="minorHAnsi" w:hAnsiTheme="minorHAnsi" w:cstheme="minorHAnsi"/>
                <w:sz w:val="24"/>
                <w:szCs w:val="24"/>
              </w:rPr>
              <w:t xml:space="preserve"> : continuer à se former pour toujours se nourrir du charisme de </w:t>
            </w:r>
            <w:proofErr w:type="gramStart"/>
            <w:r w:rsidRPr="004313E5">
              <w:rPr>
                <w:rFonts w:asciiTheme="minorHAnsi" w:hAnsiTheme="minorHAnsi" w:cstheme="minorHAnsi"/>
                <w:sz w:val="24"/>
                <w:szCs w:val="24"/>
              </w:rPr>
              <w:t>JMLM ,</w:t>
            </w:r>
            <w:proofErr w:type="gramEnd"/>
            <w:r w:rsidRPr="004313E5">
              <w:rPr>
                <w:rFonts w:asciiTheme="minorHAnsi" w:hAnsiTheme="minorHAnsi" w:cstheme="minorHAnsi"/>
                <w:sz w:val="24"/>
                <w:szCs w:val="24"/>
              </w:rPr>
              <w:t xml:space="preserve"> de sa spiritualité. Egalement il est important de pouvoir proposer un module de formation, formation minimum pour toute personne qui  souhaite s’investir dans la Famille Mennaisienne autour du charisme, de la spiritualité, de la pédagogie mennaisienne, c’est à approfondir.</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 xml:space="preserve">Il faut que la Famille Mennaisienne soit attentive à ne pas se replier sur elle-même, à toujours appeler d’autres et ne pas vivre en vase clos dans les groupes où l’on est. On peut très vite s renfermer. </w:t>
            </w: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 xml:space="preserve">Il faut aussi qu’en France que le Conseil de la Famille Mennaisienne se redynamise. Il a vécu 3 années, on est à un tournant, il y a des belles qui ont été vécue, comme les journées de la Famille Mennaisienne, mais aujourd’hui il faut se donner de nouvelles orientations, un nouveau mode de fonctionnement. </w:t>
            </w: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p>
          <w:p w:rsidR="003B04B7" w:rsidRPr="004313E5" w:rsidRDefault="003B04B7" w:rsidP="00300A75">
            <w:pPr>
              <w:rPr>
                <w:rFonts w:asciiTheme="minorHAnsi" w:hAnsiTheme="minorHAnsi" w:cstheme="minorHAnsi"/>
                <w:sz w:val="24"/>
                <w:szCs w:val="24"/>
              </w:rPr>
            </w:pPr>
            <w:r w:rsidRPr="004313E5">
              <w:rPr>
                <w:rFonts w:asciiTheme="minorHAnsi" w:hAnsiTheme="minorHAnsi" w:cstheme="minorHAnsi"/>
                <w:sz w:val="24"/>
                <w:szCs w:val="24"/>
              </w:rPr>
              <w:t>Et enfin, un dernier point, oser appeler des jeunes, des jeunes adultes,  à s’engager dans les actions éducatives que l’on développe, dans les établissements dans les centres  éducatifs, mais aussi les appeler à s’engager dans la Famille Mennaisienne.</w:t>
            </w:r>
          </w:p>
          <w:p w:rsidR="003B04B7" w:rsidRPr="004313E5" w:rsidRDefault="003B04B7" w:rsidP="00300A75">
            <w:pPr>
              <w:jc w:val="center"/>
              <w:rPr>
                <w:rFonts w:asciiTheme="minorHAnsi" w:hAnsiTheme="minorHAnsi" w:cstheme="minorHAnsi"/>
                <w:b/>
                <w:sz w:val="24"/>
                <w:szCs w:val="24"/>
              </w:rPr>
            </w:pPr>
          </w:p>
        </w:tc>
        <w:tc>
          <w:tcPr>
            <w:tcW w:w="7992" w:type="dxa"/>
            <w:shd w:val="clear" w:color="auto" w:fill="F7CAAC" w:themeFill="accent2" w:themeFillTint="66"/>
          </w:tcPr>
          <w:p w:rsidR="008D029B" w:rsidRPr="004313E5" w:rsidRDefault="003B04B7" w:rsidP="008D029B">
            <w:pPr>
              <w:jc w:val="center"/>
              <w:rPr>
                <w:rFonts w:asciiTheme="minorHAnsi" w:hAnsiTheme="minorHAnsi" w:cstheme="minorHAnsi"/>
                <w:b/>
                <w:sz w:val="24"/>
                <w:szCs w:val="24"/>
              </w:rPr>
            </w:pPr>
            <w:r w:rsidRPr="004313E5">
              <w:rPr>
                <w:rFonts w:asciiTheme="minorHAnsi" w:hAnsiTheme="minorHAnsi" w:cstheme="minorHAnsi"/>
                <w:sz w:val="24"/>
                <w:szCs w:val="24"/>
                <w:lang w:val="es-UY"/>
              </w:rPr>
              <w:lastRenderedPageBreak/>
              <w:t xml:space="preserve">. </w:t>
            </w:r>
            <w:proofErr w:type="spellStart"/>
            <w:r w:rsidR="008D029B" w:rsidRPr="004313E5">
              <w:rPr>
                <w:rFonts w:asciiTheme="minorHAnsi" w:hAnsiTheme="minorHAnsi" w:cstheme="minorHAnsi"/>
                <w:b/>
                <w:sz w:val="24"/>
                <w:szCs w:val="24"/>
              </w:rPr>
              <w:t>Testimonio</w:t>
            </w:r>
            <w:proofErr w:type="spellEnd"/>
            <w:r w:rsidR="008D029B" w:rsidRPr="004313E5">
              <w:rPr>
                <w:rFonts w:asciiTheme="minorHAnsi" w:hAnsiTheme="minorHAnsi" w:cstheme="minorHAnsi"/>
                <w:b/>
                <w:sz w:val="24"/>
                <w:szCs w:val="24"/>
              </w:rPr>
              <w:t xml:space="preserve"> de Francoise Le Breton - Francia</w:t>
            </w:r>
          </w:p>
          <w:p w:rsidR="008D029B" w:rsidRPr="004313E5" w:rsidRDefault="008D029B" w:rsidP="008D029B">
            <w:pPr>
              <w:jc w:val="center"/>
              <w:rPr>
                <w:rFonts w:asciiTheme="minorHAnsi" w:hAnsiTheme="minorHAnsi" w:cstheme="minorHAnsi"/>
                <w:b/>
                <w:sz w:val="24"/>
                <w:szCs w:val="24"/>
              </w:rPr>
            </w:pPr>
          </w:p>
          <w:p w:rsidR="008D029B" w:rsidRPr="004313E5" w:rsidRDefault="008D029B" w:rsidP="008D029B">
            <w:pPr>
              <w:pStyle w:val="Paragraphedeliste"/>
              <w:numPr>
                <w:ilvl w:val="0"/>
                <w:numId w:val="1"/>
              </w:numPr>
              <w:spacing w:after="0" w:line="240" w:lineRule="auto"/>
              <w:ind w:left="288"/>
              <w:rPr>
                <w:rFonts w:cstheme="minorHAnsi"/>
                <w:sz w:val="24"/>
                <w:szCs w:val="24"/>
                <w:lang w:val="es-UY"/>
              </w:rPr>
            </w:pPr>
            <w:r w:rsidRPr="009603C4">
              <w:rPr>
                <w:rFonts w:cstheme="minorHAnsi"/>
                <w:b/>
                <w:sz w:val="24"/>
                <w:szCs w:val="24"/>
                <w:lang w:val="es-ES"/>
              </w:rPr>
              <w:t xml:space="preserve">Para mí, la riqueza de una </w:t>
            </w:r>
            <w:r w:rsidRPr="004313E5">
              <w:rPr>
                <w:rFonts w:cstheme="minorHAnsi"/>
                <w:sz w:val="24"/>
                <w:szCs w:val="24"/>
                <w:lang w:val="es-UY"/>
              </w:rPr>
              <w:t xml:space="preserve">comunidad, cuando se vive en Familia Menesiana, es el ser </w:t>
            </w:r>
            <w:proofErr w:type="gramStart"/>
            <w:r w:rsidRPr="004313E5">
              <w:rPr>
                <w:rFonts w:cstheme="minorHAnsi"/>
                <w:sz w:val="24"/>
                <w:szCs w:val="24"/>
                <w:lang w:val="es-UY"/>
              </w:rPr>
              <w:t>acogedora ;</w:t>
            </w:r>
            <w:proofErr w:type="gramEnd"/>
            <w:r w:rsidRPr="004313E5">
              <w:rPr>
                <w:rFonts w:cstheme="minorHAnsi"/>
                <w:sz w:val="24"/>
                <w:szCs w:val="24"/>
                <w:lang w:val="es-UY"/>
              </w:rPr>
              <w:t xml:space="preserve"> un lugar donde se puede compartir, intercambiar, donde uno se siente siempre acogido por los Hermanos. Es un lugar también en el que uno se siente siempre animado por la oración. Los Hermanos nos acogen gustosos cuando rezan la liturgia de las horas y en las celebraciones. Rezar en comunidad en lugar de hacerlo solo es una verdadera riqueza. </w:t>
            </w:r>
          </w:p>
          <w:p w:rsidR="008D029B" w:rsidRPr="004313E5" w:rsidRDefault="008D029B" w:rsidP="008D029B">
            <w:pPr>
              <w:pStyle w:val="Paragraphedeliste"/>
              <w:ind w:left="288"/>
              <w:rPr>
                <w:rFonts w:cstheme="minorHAnsi"/>
                <w:sz w:val="24"/>
                <w:szCs w:val="24"/>
                <w:lang w:val="es-UY"/>
              </w:rPr>
            </w:pPr>
          </w:p>
          <w:p w:rsidR="008D029B" w:rsidRDefault="008D029B" w:rsidP="008D029B">
            <w:pPr>
              <w:pStyle w:val="Paragraphedeliste"/>
              <w:ind w:left="288"/>
              <w:rPr>
                <w:rFonts w:cstheme="minorHAnsi"/>
                <w:sz w:val="24"/>
                <w:szCs w:val="24"/>
                <w:lang w:val="es-UY"/>
              </w:rPr>
            </w:pPr>
            <w:r w:rsidRPr="004313E5">
              <w:rPr>
                <w:rFonts w:cstheme="minorHAnsi"/>
                <w:sz w:val="24"/>
                <w:szCs w:val="24"/>
                <w:lang w:val="es-UY"/>
              </w:rPr>
              <w:t xml:space="preserve">Las comunidades son igualmente lugares que acogen a las fraternidades </w:t>
            </w:r>
            <w:proofErr w:type="spellStart"/>
            <w:r w:rsidRPr="004313E5">
              <w:rPr>
                <w:rFonts w:cstheme="minorHAnsi"/>
                <w:sz w:val="24"/>
                <w:szCs w:val="24"/>
                <w:lang w:val="es-UY"/>
              </w:rPr>
              <w:t>menesianas</w:t>
            </w:r>
            <w:proofErr w:type="spellEnd"/>
            <w:r w:rsidRPr="004313E5">
              <w:rPr>
                <w:rFonts w:cstheme="minorHAnsi"/>
                <w:sz w:val="24"/>
                <w:szCs w:val="24"/>
                <w:lang w:val="es-UY"/>
              </w:rPr>
              <w:t xml:space="preserve"> (Hermanos y Laicos). Frecuentemente las fraternidades se reúnen en las comunidades de los Hermanos, o se acoge a los Hermanos, y eso es una gran riqueza para nosotros los laicos y esto es necesario que se siga viviendo. </w:t>
            </w:r>
          </w:p>
          <w:p w:rsidR="008D029B" w:rsidRPr="004313E5" w:rsidRDefault="008D029B" w:rsidP="008D029B">
            <w:pPr>
              <w:pStyle w:val="Paragraphedeliste"/>
              <w:ind w:left="288"/>
              <w:rPr>
                <w:rFonts w:cstheme="minorHAnsi"/>
                <w:sz w:val="24"/>
                <w:szCs w:val="24"/>
                <w:lang w:val="es-UY"/>
              </w:rPr>
            </w:pPr>
          </w:p>
          <w:p w:rsidR="008D029B" w:rsidRPr="004313E5" w:rsidRDefault="008D029B" w:rsidP="008D029B">
            <w:pPr>
              <w:pStyle w:val="Paragraphedeliste"/>
              <w:numPr>
                <w:ilvl w:val="0"/>
                <w:numId w:val="1"/>
              </w:numPr>
              <w:spacing w:after="0" w:line="240" w:lineRule="auto"/>
              <w:ind w:left="288"/>
              <w:rPr>
                <w:rFonts w:cstheme="minorHAnsi"/>
                <w:sz w:val="24"/>
                <w:szCs w:val="24"/>
                <w:lang w:val="es-UY"/>
              </w:rPr>
            </w:pPr>
            <w:r w:rsidRPr="009603C4">
              <w:rPr>
                <w:rFonts w:cstheme="minorHAnsi"/>
                <w:b/>
                <w:sz w:val="24"/>
                <w:szCs w:val="24"/>
                <w:lang w:val="es-ES"/>
              </w:rPr>
              <w:t>Para el futuro de la Familia Menesiana</w:t>
            </w:r>
            <w:r w:rsidRPr="004313E5">
              <w:rPr>
                <w:rFonts w:cstheme="minorHAnsi"/>
                <w:sz w:val="24"/>
                <w:szCs w:val="24"/>
                <w:lang w:val="es-UY"/>
              </w:rPr>
              <w:t>, yo deseo que permanezca siempre abierta a las diferentes formas de compromiso, a las diferentes modalidades: colaboración, participación, pertenencia. No se debe olvidar ninguna. Es necesario que cada uno pueda encontrar su camino en alguna de las tres modalidades. Es necesario también estar muy atentos a proponer la pertenencia a todos y especialmente a los jóvenes, y para poder ayudarles en ese camino de pertenencia, proponer una formación e igualmente un camino de discernimiento y acompañarles en su compromiso. Es lo que se ha intentado vivir el año pasado 2015-2016, por ejemplo con los laicos asociados en Francia, proponiéndoles un camino de formación y un camino de discernimiento.</w:t>
            </w:r>
          </w:p>
          <w:p w:rsidR="008D029B" w:rsidRPr="004313E5" w:rsidRDefault="008D029B" w:rsidP="008D029B">
            <w:pPr>
              <w:pStyle w:val="Paragraphedeliste"/>
              <w:ind w:left="288"/>
              <w:rPr>
                <w:rFonts w:cstheme="minorHAnsi"/>
                <w:sz w:val="24"/>
                <w:szCs w:val="24"/>
                <w:lang w:val="es-UY"/>
              </w:rPr>
            </w:pPr>
          </w:p>
          <w:p w:rsidR="008D029B" w:rsidRPr="004313E5" w:rsidRDefault="008D029B" w:rsidP="008D029B">
            <w:pPr>
              <w:pStyle w:val="Paragraphedeliste"/>
              <w:ind w:left="288"/>
              <w:rPr>
                <w:rFonts w:cstheme="minorHAnsi"/>
                <w:sz w:val="24"/>
                <w:szCs w:val="24"/>
                <w:lang w:val="es-UY"/>
              </w:rPr>
            </w:pPr>
            <w:r w:rsidRPr="004313E5">
              <w:rPr>
                <w:rFonts w:cstheme="minorHAnsi"/>
                <w:sz w:val="24"/>
                <w:szCs w:val="24"/>
                <w:lang w:val="es-UY"/>
              </w:rPr>
              <w:t>Otro punto para el futuro de la Familia Menesiana: es el que permanezca atenta a las nuevas urgencias educativas, y que cada miembro pueda comprometerse en estas nuevas sendas. Por ejemplo, que en las fraternidades, o  cada laico asociado asuma un compromiso educativo.</w:t>
            </w:r>
          </w:p>
          <w:p w:rsidR="003B04B7" w:rsidRDefault="003B04B7" w:rsidP="00300A75">
            <w:pPr>
              <w:rPr>
                <w:rFonts w:asciiTheme="minorHAnsi" w:hAnsiTheme="minorHAnsi" w:cstheme="minorHAnsi"/>
                <w:sz w:val="24"/>
                <w:szCs w:val="24"/>
                <w:lang w:val="es-UY"/>
              </w:rPr>
            </w:pPr>
          </w:p>
          <w:p w:rsidR="008D029B" w:rsidRDefault="008D029B" w:rsidP="008D029B">
            <w:pPr>
              <w:pStyle w:val="Paragraphedeliste"/>
              <w:ind w:left="288"/>
              <w:rPr>
                <w:rFonts w:cstheme="minorHAnsi"/>
                <w:sz w:val="24"/>
                <w:szCs w:val="24"/>
                <w:lang w:val="es-UY"/>
              </w:rPr>
            </w:pPr>
            <w:r w:rsidRPr="004313E5">
              <w:rPr>
                <w:rFonts w:cstheme="minorHAnsi"/>
                <w:sz w:val="24"/>
                <w:szCs w:val="24"/>
                <w:lang w:val="es-UY"/>
              </w:rPr>
              <w:lastRenderedPageBreak/>
              <w:t>Otro aspecto a considerar es que se viva la  unidad en la Familia Menesiana. Que nos podamos dar líneas orientadoras permitiendo que cada grupo viva su originalidad, pero que haya al menos una misma línea común a fin que todos los grupos no vivan replegados sobre ellos mismos y sobre todo que no vivan aislados, completamente desconectados del resto de la Familia Menesiana.</w:t>
            </w:r>
          </w:p>
          <w:p w:rsidR="008D029B" w:rsidRPr="004313E5" w:rsidRDefault="008D029B" w:rsidP="008D029B">
            <w:pPr>
              <w:pStyle w:val="Paragraphedeliste"/>
              <w:ind w:left="288"/>
              <w:rPr>
                <w:rFonts w:cstheme="minorHAnsi"/>
                <w:sz w:val="24"/>
                <w:szCs w:val="24"/>
                <w:lang w:val="es-UY"/>
              </w:rPr>
            </w:pPr>
          </w:p>
          <w:p w:rsidR="008D029B" w:rsidRPr="004313E5" w:rsidRDefault="008D029B" w:rsidP="008D029B">
            <w:pPr>
              <w:pStyle w:val="Paragraphedeliste"/>
              <w:numPr>
                <w:ilvl w:val="0"/>
                <w:numId w:val="1"/>
              </w:numPr>
              <w:spacing w:after="0" w:line="240" w:lineRule="auto"/>
              <w:ind w:left="288"/>
              <w:rPr>
                <w:rFonts w:cstheme="minorHAnsi"/>
                <w:sz w:val="24"/>
                <w:szCs w:val="24"/>
                <w:lang w:val="es-UY"/>
              </w:rPr>
            </w:pPr>
            <w:r w:rsidRPr="008D029B">
              <w:rPr>
                <w:rFonts w:cstheme="minorHAnsi"/>
                <w:b/>
                <w:sz w:val="24"/>
                <w:szCs w:val="24"/>
                <w:lang w:val="es-UY"/>
              </w:rPr>
              <w:t>Los pasos que las comunidades deberían dar</w:t>
            </w:r>
            <w:r w:rsidRPr="004313E5">
              <w:rPr>
                <w:rFonts w:cstheme="minorHAnsi"/>
                <w:sz w:val="24"/>
                <w:szCs w:val="24"/>
                <w:lang w:val="es-UY"/>
              </w:rPr>
              <w:t xml:space="preserve">… Pienso que deben ser siempre acogedoras, como ya lo son. Uno siempre es bien acogido cuando llega a una comunidad de Hermanos. Creo que es algo a desarrollar. Las comunidades son lugares en lo que se puede intercambiar, formarse, seguir en esa dirección. </w:t>
            </w:r>
          </w:p>
          <w:p w:rsidR="008D029B" w:rsidRPr="004313E5" w:rsidRDefault="008D029B" w:rsidP="008D029B">
            <w:pPr>
              <w:pStyle w:val="Paragraphedeliste"/>
              <w:ind w:left="288"/>
              <w:rPr>
                <w:rFonts w:cstheme="minorHAnsi"/>
                <w:sz w:val="24"/>
                <w:szCs w:val="24"/>
                <w:lang w:val="es-UY"/>
              </w:rPr>
            </w:pPr>
          </w:p>
          <w:p w:rsidR="008D029B" w:rsidRPr="004313E5" w:rsidRDefault="008D029B" w:rsidP="008D029B">
            <w:pPr>
              <w:pStyle w:val="Paragraphedeliste"/>
              <w:ind w:left="288"/>
              <w:rPr>
                <w:rFonts w:cstheme="minorHAnsi"/>
                <w:sz w:val="24"/>
                <w:szCs w:val="24"/>
                <w:lang w:val="es-UY"/>
              </w:rPr>
            </w:pPr>
            <w:r w:rsidRPr="004313E5">
              <w:rPr>
                <w:rFonts w:cstheme="minorHAnsi"/>
                <w:sz w:val="24"/>
                <w:szCs w:val="24"/>
                <w:lang w:val="es-UY"/>
              </w:rPr>
              <w:t>Otro punto: poder adaptar los horarios de la comunidad, especialmente los horarios de los oficios, de las celebraciones, para que los laicos puedan participar también teniendo en cuenta sus obligaciones profesionales. En esto se está evolucionando, pero se debe continuar en ello.</w:t>
            </w:r>
          </w:p>
          <w:p w:rsidR="008D029B" w:rsidRPr="004313E5" w:rsidRDefault="008D029B" w:rsidP="008D029B">
            <w:pPr>
              <w:pStyle w:val="Paragraphedeliste"/>
              <w:ind w:left="288"/>
              <w:rPr>
                <w:rFonts w:cstheme="minorHAnsi"/>
                <w:sz w:val="24"/>
                <w:szCs w:val="24"/>
                <w:lang w:val="es-UY"/>
              </w:rPr>
            </w:pPr>
          </w:p>
          <w:p w:rsidR="008D029B" w:rsidRPr="004313E5" w:rsidRDefault="008D029B" w:rsidP="008D029B">
            <w:pPr>
              <w:pStyle w:val="Paragraphedeliste"/>
              <w:ind w:left="288"/>
              <w:rPr>
                <w:rFonts w:cstheme="minorHAnsi"/>
                <w:sz w:val="24"/>
                <w:szCs w:val="24"/>
                <w:lang w:val="es-UY"/>
              </w:rPr>
            </w:pPr>
          </w:p>
          <w:p w:rsidR="008D029B" w:rsidRPr="004313E5" w:rsidRDefault="008D029B" w:rsidP="008D029B">
            <w:pPr>
              <w:pStyle w:val="Paragraphedeliste"/>
              <w:ind w:left="288"/>
              <w:rPr>
                <w:rFonts w:cstheme="minorHAnsi"/>
                <w:sz w:val="24"/>
                <w:szCs w:val="24"/>
                <w:lang w:val="es-UY"/>
              </w:rPr>
            </w:pPr>
            <w:r w:rsidRPr="004313E5">
              <w:rPr>
                <w:rFonts w:cstheme="minorHAnsi"/>
                <w:sz w:val="24"/>
                <w:szCs w:val="24"/>
                <w:lang w:val="es-UY"/>
              </w:rPr>
              <w:t>Otro punto es que a pesar de que las comunidades envejecen en Francia, que los Hermanos tengan siempre su lugar en las obras educativas, sea en los establecimientos vecinos, en las actividades de verano, su presencia es importante para los jóvenes que les tratan, es también una presencia de Iglesia.</w:t>
            </w:r>
          </w:p>
          <w:p w:rsidR="008D029B" w:rsidRPr="004313E5" w:rsidRDefault="008D029B" w:rsidP="008D029B">
            <w:pPr>
              <w:pStyle w:val="Paragraphedeliste"/>
              <w:ind w:left="288"/>
              <w:rPr>
                <w:rFonts w:cstheme="minorHAnsi"/>
                <w:sz w:val="24"/>
                <w:szCs w:val="24"/>
                <w:lang w:val="es-UY"/>
              </w:rPr>
            </w:pPr>
          </w:p>
          <w:p w:rsidR="008D029B" w:rsidRPr="004313E5" w:rsidRDefault="008D029B" w:rsidP="008D029B">
            <w:pPr>
              <w:pStyle w:val="Paragraphedeliste"/>
              <w:ind w:left="288"/>
              <w:rPr>
                <w:rFonts w:cstheme="minorHAnsi"/>
                <w:sz w:val="24"/>
                <w:szCs w:val="24"/>
                <w:lang w:val="es-UY"/>
              </w:rPr>
            </w:pPr>
            <w:r w:rsidRPr="004313E5">
              <w:rPr>
                <w:rFonts w:cstheme="minorHAnsi"/>
                <w:sz w:val="24"/>
                <w:szCs w:val="24"/>
                <w:lang w:val="es-UY"/>
              </w:rPr>
              <w:t xml:space="preserve">Finalmente, es importante que las comunidades se impliquen en la vida de la Iglesia local, que estén vinculadas a Ella, sean signos de la presencia de Cristo en la vida local. </w:t>
            </w:r>
          </w:p>
          <w:p w:rsidR="008D029B" w:rsidRDefault="008D029B" w:rsidP="00300A75">
            <w:pPr>
              <w:rPr>
                <w:rFonts w:asciiTheme="minorHAnsi" w:hAnsiTheme="minorHAnsi" w:cstheme="minorHAnsi"/>
                <w:sz w:val="24"/>
                <w:szCs w:val="24"/>
                <w:lang w:val="es-UY"/>
              </w:rPr>
            </w:pPr>
          </w:p>
          <w:p w:rsidR="008D029B" w:rsidRPr="004313E5" w:rsidRDefault="008D029B" w:rsidP="008D029B">
            <w:pPr>
              <w:pStyle w:val="Paragraphedeliste"/>
              <w:numPr>
                <w:ilvl w:val="0"/>
                <w:numId w:val="1"/>
              </w:numPr>
              <w:spacing w:after="0" w:line="240" w:lineRule="auto"/>
              <w:ind w:left="288"/>
              <w:rPr>
                <w:rFonts w:cstheme="minorHAnsi"/>
                <w:sz w:val="24"/>
                <w:szCs w:val="24"/>
                <w:lang w:val="es-UY"/>
              </w:rPr>
            </w:pPr>
            <w:r w:rsidRPr="008D029B">
              <w:rPr>
                <w:rFonts w:cstheme="minorHAnsi"/>
                <w:b/>
                <w:sz w:val="24"/>
                <w:szCs w:val="24"/>
                <w:lang w:val="es-UY"/>
              </w:rPr>
              <w:t>Los pasos que los laicos podrían hacer</w:t>
            </w:r>
            <w:r w:rsidRPr="004313E5">
              <w:rPr>
                <w:rFonts w:cstheme="minorHAnsi"/>
                <w:sz w:val="24"/>
                <w:szCs w:val="24"/>
                <w:lang w:val="es-UY"/>
              </w:rPr>
              <w:t xml:space="preserve">… continuar a formarse, nutriéndose siempre del carisma de JMLM, de su espiritualidad. También es importante poder proponer un módulo de formación común, formación mínima para toda persona que desee vincularse a la Familia Menesiana en relación al carisma, a la espiritualidad, a la pedagogía menesiana… Es algo a profundizar. </w:t>
            </w:r>
          </w:p>
          <w:p w:rsidR="008D029B" w:rsidRPr="004313E5" w:rsidRDefault="008D029B" w:rsidP="008D029B">
            <w:pPr>
              <w:rPr>
                <w:rFonts w:asciiTheme="minorHAnsi" w:hAnsiTheme="minorHAnsi" w:cstheme="minorHAnsi"/>
                <w:sz w:val="24"/>
                <w:szCs w:val="24"/>
                <w:lang w:val="es-UY"/>
              </w:rPr>
            </w:pPr>
          </w:p>
          <w:p w:rsidR="008D029B" w:rsidRPr="004313E5" w:rsidRDefault="008D029B" w:rsidP="008D029B">
            <w:pPr>
              <w:rPr>
                <w:rFonts w:asciiTheme="minorHAnsi" w:hAnsiTheme="minorHAnsi" w:cstheme="minorHAnsi"/>
                <w:sz w:val="24"/>
                <w:szCs w:val="24"/>
                <w:lang w:val="es-UY"/>
              </w:rPr>
            </w:pPr>
            <w:r w:rsidRPr="004313E5">
              <w:rPr>
                <w:rFonts w:asciiTheme="minorHAnsi" w:hAnsiTheme="minorHAnsi" w:cstheme="minorHAnsi"/>
                <w:sz w:val="24"/>
                <w:szCs w:val="24"/>
                <w:lang w:val="es-UY"/>
              </w:rPr>
              <w:t>Es necesario que la Familia Menesiana esté atenta a no replegarse sobre sí misma, a llamar a otros y no vivir aisladamente en sus grupos. Se corre el riesgo de encerrarse muy rápidamente.</w:t>
            </w:r>
          </w:p>
          <w:p w:rsidR="008D029B" w:rsidRPr="004313E5" w:rsidRDefault="008D029B" w:rsidP="008D029B">
            <w:pPr>
              <w:rPr>
                <w:rFonts w:asciiTheme="minorHAnsi" w:hAnsiTheme="minorHAnsi" w:cstheme="minorHAnsi"/>
                <w:sz w:val="24"/>
                <w:szCs w:val="24"/>
                <w:lang w:val="es-UY"/>
              </w:rPr>
            </w:pPr>
          </w:p>
          <w:p w:rsidR="008D029B" w:rsidRDefault="008D029B" w:rsidP="008D029B">
            <w:pPr>
              <w:rPr>
                <w:rFonts w:asciiTheme="minorHAnsi" w:hAnsiTheme="minorHAnsi" w:cstheme="minorHAnsi"/>
                <w:sz w:val="24"/>
                <w:szCs w:val="24"/>
                <w:lang w:val="es-UY"/>
              </w:rPr>
            </w:pPr>
            <w:r w:rsidRPr="004313E5">
              <w:rPr>
                <w:rFonts w:asciiTheme="minorHAnsi" w:hAnsiTheme="minorHAnsi" w:cstheme="minorHAnsi"/>
                <w:sz w:val="24"/>
                <w:szCs w:val="24"/>
                <w:lang w:val="es-UY"/>
              </w:rPr>
              <w:t xml:space="preserve">Es necesario que en Francia el Consejo de la Familia Menesiana </w:t>
            </w:r>
            <w:proofErr w:type="gramStart"/>
            <w:r w:rsidRPr="004313E5">
              <w:rPr>
                <w:rFonts w:asciiTheme="minorHAnsi" w:hAnsiTheme="minorHAnsi" w:cstheme="minorHAnsi"/>
                <w:sz w:val="24"/>
                <w:szCs w:val="24"/>
                <w:lang w:val="es-UY"/>
              </w:rPr>
              <w:t>adquiere</w:t>
            </w:r>
            <w:proofErr w:type="gramEnd"/>
            <w:r w:rsidRPr="004313E5">
              <w:rPr>
                <w:rFonts w:asciiTheme="minorHAnsi" w:hAnsiTheme="minorHAnsi" w:cstheme="minorHAnsi"/>
                <w:sz w:val="24"/>
                <w:szCs w:val="24"/>
                <w:lang w:val="es-UY"/>
              </w:rPr>
              <w:t xml:space="preserve"> una nueva dinámica. Se han vivido tres años,.. </w:t>
            </w:r>
            <w:proofErr w:type="gramStart"/>
            <w:r w:rsidRPr="004313E5">
              <w:rPr>
                <w:rFonts w:asciiTheme="minorHAnsi" w:hAnsiTheme="minorHAnsi" w:cstheme="minorHAnsi"/>
                <w:sz w:val="24"/>
                <w:szCs w:val="24"/>
                <w:lang w:val="es-UY"/>
              </w:rPr>
              <w:t>creo</w:t>
            </w:r>
            <w:proofErr w:type="gramEnd"/>
            <w:r w:rsidRPr="004313E5">
              <w:rPr>
                <w:rFonts w:asciiTheme="minorHAnsi" w:hAnsiTheme="minorHAnsi" w:cstheme="minorHAnsi"/>
                <w:sz w:val="24"/>
                <w:szCs w:val="24"/>
                <w:lang w:val="es-UY"/>
              </w:rPr>
              <w:t xml:space="preserve"> que hoy estamos cambiando, bellas cosas se han vivido, como por ejemplo las jornadas de la Familia Menesiana, pero hoy es necesario darse nuevas orientaciones, un nuevo modo de funcionar. </w:t>
            </w:r>
          </w:p>
          <w:p w:rsidR="008D029B" w:rsidRPr="004313E5" w:rsidRDefault="008D029B" w:rsidP="008D029B">
            <w:pPr>
              <w:rPr>
                <w:rFonts w:asciiTheme="minorHAnsi" w:hAnsiTheme="minorHAnsi" w:cstheme="minorHAnsi"/>
                <w:sz w:val="24"/>
                <w:szCs w:val="24"/>
                <w:lang w:val="es-UY"/>
              </w:rPr>
            </w:pPr>
          </w:p>
          <w:p w:rsidR="008D029B" w:rsidRPr="003D6BCE" w:rsidRDefault="008D029B" w:rsidP="008D029B">
            <w:pPr>
              <w:rPr>
                <w:lang w:val="es-ES"/>
              </w:rPr>
            </w:pPr>
            <w:r w:rsidRPr="004313E5">
              <w:rPr>
                <w:rFonts w:asciiTheme="minorHAnsi" w:hAnsiTheme="minorHAnsi" w:cstheme="minorHAnsi"/>
                <w:sz w:val="24"/>
                <w:szCs w:val="24"/>
                <w:lang w:val="es-UY"/>
              </w:rPr>
              <w:t>Finalmente, un último punto, osar llamar a los jóvenes, jóvenes adultos, a comprometerse en las acciones educativas que se desarrollan, en los centros educativos, pero también llamarlos a comprometerse en la Familia Menesiana</w:t>
            </w:r>
          </w:p>
          <w:p w:rsidR="008D029B" w:rsidRPr="008D029B" w:rsidRDefault="008D029B" w:rsidP="00300A75">
            <w:pPr>
              <w:rPr>
                <w:rFonts w:asciiTheme="minorHAnsi" w:hAnsiTheme="minorHAnsi" w:cstheme="minorHAnsi"/>
                <w:sz w:val="24"/>
                <w:szCs w:val="24"/>
                <w:lang w:val="es-ES"/>
              </w:rPr>
            </w:pPr>
          </w:p>
        </w:tc>
      </w:tr>
    </w:tbl>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4"/>
      </w:tblGrid>
      <w:tr w:rsidR="003B04B7" w:rsidRPr="009603C4" w:rsidTr="008D029B">
        <w:tc>
          <w:tcPr>
            <w:tcW w:w="15984" w:type="dxa"/>
            <w:shd w:val="clear" w:color="auto" w:fill="F4B083" w:themeFill="accent2" w:themeFillTint="99"/>
          </w:tcPr>
          <w:p w:rsidR="003B04B7" w:rsidRPr="004313E5" w:rsidRDefault="003B04B7" w:rsidP="008D029B">
            <w:pPr>
              <w:spacing w:line="240" w:lineRule="auto"/>
              <w:ind w:right="-5636"/>
              <w:rPr>
                <w:rFonts w:asciiTheme="minorHAnsi" w:hAnsiTheme="minorHAnsi" w:cstheme="minorHAnsi"/>
                <w:b/>
                <w:sz w:val="24"/>
                <w:szCs w:val="24"/>
                <w:lang w:val="en-US"/>
              </w:rPr>
            </w:pPr>
            <w:r w:rsidRPr="004313E5">
              <w:rPr>
                <w:rFonts w:asciiTheme="minorHAnsi" w:hAnsiTheme="minorHAnsi" w:cstheme="minorHAnsi"/>
                <w:b/>
                <w:sz w:val="24"/>
                <w:szCs w:val="24"/>
                <w:lang w:val="en-US"/>
              </w:rPr>
              <w:lastRenderedPageBreak/>
              <w:t>Testimony of Françoise Le</w:t>
            </w:r>
            <w:r w:rsidRPr="004313E5">
              <w:rPr>
                <w:rFonts w:asciiTheme="minorHAnsi" w:hAnsiTheme="minorHAnsi" w:cstheme="minorHAnsi"/>
                <w:sz w:val="24"/>
                <w:szCs w:val="24"/>
                <w:lang w:val="en-US"/>
              </w:rPr>
              <w:t xml:space="preserve"> </w:t>
            </w:r>
            <w:r w:rsidRPr="004313E5">
              <w:rPr>
                <w:rFonts w:asciiTheme="minorHAnsi" w:hAnsiTheme="minorHAnsi" w:cstheme="minorHAnsi"/>
                <w:b/>
                <w:sz w:val="24"/>
                <w:szCs w:val="24"/>
                <w:lang w:val="en-US"/>
              </w:rPr>
              <w:t xml:space="preserve">Breton </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1 - </w:t>
            </w:r>
            <w:r w:rsidRPr="008D029B">
              <w:rPr>
                <w:rFonts w:asciiTheme="minorHAnsi" w:hAnsiTheme="minorHAnsi" w:cstheme="minorHAnsi"/>
                <w:b/>
                <w:sz w:val="24"/>
                <w:szCs w:val="24"/>
                <w:lang w:val="en-US"/>
              </w:rPr>
              <w:t>For me the wealth of a community</w:t>
            </w:r>
            <w:r w:rsidRPr="004313E5">
              <w:rPr>
                <w:rFonts w:asciiTheme="minorHAnsi" w:hAnsiTheme="minorHAnsi" w:cstheme="minorHAnsi"/>
                <w:sz w:val="24"/>
                <w:szCs w:val="24"/>
                <w:lang w:val="en-US"/>
              </w:rPr>
              <w:t>, when we live as a Mennaisian Family, is that it be a welcoming one; a place where we can come to share, to exchange, where we always feel welcomed by the Brothers. It is also a place where we always feel encouraged in prayer; the Brothers willingly welcome us during their Office Hours or their times of celebrations. It is true that rather than to pray alone, praying in community is really enriching.</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Communities are also welcoming places for the Mennaisian fraternities: often fraternity meetings are held in communities, or they welcome Brothers at their meetings, and this is really a big wealth for us the laity and it is really something that we should continue living.</w:t>
            </w:r>
          </w:p>
          <w:p w:rsidR="003B04B7" w:rsidRPr="004313E5" w:rsidRDefault="003B04B7" w:rsidP="00300A75">
            <w:pPr>
              <w:spacing w:line="240" w:lineRule="auto"/>
              <w:rPr>
                <w:rFonts w:asciiTheme="minorHAnsi" w:hAnsiTheme="minorHAnsi" w:cstheme="minorHAnsi"/>
                <w:sz w:val="24"/>
                <w:szCs w:val="24"/>
                <w:lang w:val="en-US"/>
              </w:rPr>
            </w:pP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2 - </w:t>
            </w:r>
            <w:r w:rsidRPr="008D029B">
              <w:rPr>
                <w:rFonts w:asciiTheme="minorHAnsi" w:hAnsiTheme="minorHAnsi" w:cstheme="minorHAnsi"/>
                <w:b/>
                <w:sz w:val="24"/>
                <w:szCs w:val="24"/>
                <w:lang w:val="en-US"/>
              </w:rPr>
              <w:t>For the future of the Mennaisian Family</w:t>
            </w:r>
            <w:r w:rsidRPr="004313E5">
              <w:rPr>
                <w:rFonts w:asciiTheme="minorHAnsi" w:hAnsiTheme="minorHAnsi" w:cstheme="minorHAnsi"/>
                <w:sz w:val="24"/>
                <w:szCs w:val="24"/>
                <w:lang w:val="en-US"/>
              </w:rPr>
              <w:t xml:space="preserve"> I wish that it always remains open to the various forms of commitment, various modalities, whether it is collaboration, participation, or belonging. It is </w:t>
            </w:r>
            <w:proofErr w:type="gramStart"/>
            <w:r w:rsidRPr="004313E5">
              <w:rPr>
                <w:rFonts w:asciiTheme="minorHAnsi" w:hAnsiTheme="minorHAnsi" w:cstheme="minorHAnsi"/>
                <w:sz w:val="24"/>
                <w:szCs w:val="24"/>
                <w:lang w:val="en-US"/>
              </w:rPr>
              <w:t>important  to</w:t>
            </w:r>
            <w:proofErr w:type="gramEnd"/>
            <w:r w:rsidRPr="004313E5">
              <w:rPr>
                <w:rFonts w:asciiTheme="minorHAnsi" w:hAnsiTheme="minorHAnsi" w:cstheme="minorHAnsi"/>
                <w:sz w:val="24"/>
                <w:szCs w:val="24"/>
                <w:lang w:val="en-US"/>
              </w:rPr>
              <w:t xml:space="preserve"> neglect none, each one has to find his way in each of these three modalities. It is also necessary to be very attentive to be able to propose “belonging” to all and especially to young people, and to help them on this way of belonging, to be able to propose a formation and also a way of discernment and to accompany them in their commitments. It is what we tried to live last year in 2015-2016, for example with the Lay </w:t>
            </w:r>
            <w:proofErr w:type="gramStart"/>
            <w:r w:rsidRPr="004313E5">
              <w:rPr>
                <w:rFonts w:asciiTheme="minorHAnsi" w:hAnsiTheme="minorHAnsi" w:cstheme="minorHAnsi"/>
                <w:sz w:val="24"/>
                <w:szCs w:val="24"/>
                <w:lang w:val="en-US"/>
              </w:rPr>
              <w:t>associates  in</w:t>
            </w:r>
            <w:proofErr w:type="gramEnd"/>
            <w:r w:rsidRPr="004313E5">
              <w:rPr>
                <w:rFonts w:asciiTheme="minorHAnsi" w:hAnsiTheme="minorHAnsi" w:cstheme="minorHAnsi"/>
                <w:sz w:val="24"/>
                <w:szCs w:val="24"/>
                <w:lang w:val="en-US"/>
              </w:rPr>
              <w:t xml:space="preserve"> France by proposing to them a way of formation and a way of discernment.</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Another point for the future of the Mennaisian Family: it has to remain attentive to the new educational emergencies, and encourage every member to commit himself to face these new challenges, for example in fraternities; every associate member should have an educational commitment.</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Another point is that the Mennaisian family may remain united; that it may give guidelines while letting every group live its originality, so that we may all have the same common line, so that the </w:t>
            </w:r>
            <w:proofErr w:type="gramStart"/>
            <w:r w:rsidRPr="004313E5">
              <w:rPr>
                <w:rFonts w:asciiTheme="minorHAnsi" w:hAnsiTheme="minorHAnsi" w:cstheme="minorHAnsi"/>
                <w:sz w:val="24"/>
                <w:szCs w:val="24"/>
                <w:lang w:val="en-US"/>
              </w:rPr>
              <w:t>different  groups</w:t>
            </w:r>
            <w:proofErr w:type="gramEnd"/>
            <w:r w:rsidRPr="004313E5">
              <w:rPr>
                <w:rFonts w:asciiTheme="minorHAnsi" w:hAnsiTheme="minorHAnsi" w:cstheme="minorHAnsi"/>
                <w:sz w:val="24"/>
                <w:szCs w:val="24"/>
                <w:lang w:val="en-US"/>
              </w:rPr>
              <w:t xml:space="preserve"> may not live folded up on themselves, and above all may not live in isolation, completely disconnected from the rest of the Mennaisian Family.</w:t>
            </w:r>
          </w:p>
          <w:p w:rsidR="003B04B7" w:rsidRPr="004313E5" w:rsidRDefault="003B04B7" w:rsidP="00300A75">
            <w:pPr>
              <w:spacing w:line="240" w:lineRule="auto"/>
              <w:rPr>
                <w:rFonts w:asciiTheme="minorHAnsi" w:hAnsiTheme="minorHAnsi" w:cstheme="minorHAnsi"/>
                <w:sz w:val="24"/>
                <w:szCs w:val="24"/>
                <w:lang w:val="en-US"/>
              </w:rPr>
            </w:pP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3 - </w:t>
            </w:r>
            <w:r w:rsidRPr="008D029B">
              <w:rPr>
                <w:rFonts w:asciiTheme="minorHAnsi" w:hAnsiTheme="minorHAnsi" w:cstheme="minorHAnsi"/>
                <w:b/>
                <w:sz w:val="24"/>
                <w:szCs w:val="24"/>
                <w:lang w:val="en-US"/>
              </w:rPr>
              <w:t>The steps which communities have to make</w:t>
            </w:r>
            <w:r w:rsidRPr="004313E5">
              <w:rPr>
                <w:rFonts w:asciiTheme="minorHAnsi" w:hAnsiTheme="minorHAnsi" w:cstheme="minorHAnsi"/>
                <w:sz w:val="24"/>
                <w:szCs w:val="24"/>
                <w:lang w:val="en-US"/>
              </w:rPr>
              <w:t>: I think that they must always be welcoming, as they already are. We are always welcomed when we arrive at a community: I think that this is to be developed. They are places where we can come to exchange, to form oneself; we must continue in this direction.</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Another point: to be able to adapt the times of the community, especially the times of Office Hours, celebrations, so that the laymen may also participate in spite </w:t>
            </w:r>
            <w:proofErr w:type="gramStart"/>
            <w:r w:rsidRPr="004313E5">
              <w:rPr>
                <w:rFonts w:asciiTheme="minorHAnsi" w:hAnsiTheme="minorHAnsi" w:cstheme="minorHAnsi"/>
                <w:sz w:val="24"/>
                <w:szCs w:val="24"/>
                <w:lang w:val="en-US"/>
              </w:rPr>
              <w:t>of  their</w:t>
            </w:r>
            <w:proofErr w:type="gramEnd"/>
            <w:r w:rsidRPr="004313E5">
              <w:rPr>
                <w:rFonts w:asciiTheme="minorHAnsi" w:hAnsiTheme="minorHAnsi" w:cstheme="minorHAnsi"/>
                <w:sz w:val="24"/>
                <w:szCs w:val="24"/>
                <w:lang w:val="en-US"/>
              </w:rPr>
              <w:t xml:space="preserve"> professional constraints, they are things that evolve but we must pursue.</w:t>
            </w:r>
          </w:p>
          <w:p w:rsidR="003B04B7" w:rsidRPr="004313E5" w:rsidRDefault="003B04B7" w:rsidP="00300A75">
            <w:pPr>
              <w:spacing w:line="240" w:lineRule="auto"/>
              <w:rPr>
                <w:rFonts w:asciiTheme="minorHAnsi" w:hAnsiTheme="minorHAnsi" w:cstheme="minorHAnsi"/>
                <w:sz w:val="24"/>
                <w:szCs w:val="24"/>
                <w:lang w:val="en-US"/>
              </w:rPr>
            </w:pP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Another point is, even if communities are ageing in France, Brothers always have their place in educational works, whether in schools next to them or in holiday </w:t>
            </w:r>
            <w:proofErr w:type="spellStart"/>
            <w:r w:rsidRPr="004313E5">
              <w:rPr>
                <w:rFonts w:asciiTheme="minorHAnsi" w:hAnsiTheme="minorHAnsi" w:cstheme="minorHAnsi"/>
                <w:sz w:val="24"/>
                <w:szCs w:val="24"/>
                <w:lang w:val="en-US"/>
              </w:rPr>
              <w:t>centres</w:t>
            </w:r>
            <w:proofErr w:type="spellEnd"/>
            <w:r w:rsidRPr="004313E5">
              <w:rPr>
                <w:rFonts w:asciiTheme="minorHAnsi" w:hAnsiTheme="minorHAnsi" w:cstheme="minorHAnsi"/>
                <w:sz w:val="24"/>
                <w:szCs w:val="24"/>
                <w:lang w:val="en-US"/>
              </w:rPr>
              <w:t>, their presence is important for the young they meet, it is also a presence of the Church.</w:t>
            </w:r>
          </w:p>
          <w:p w:rsidR="003B04B7" w:rsidRPr="004313E5" w:rsidRDefault="003B04B7" w:rsidP="00300A75">
            <w:pPr>
              <w:spacing w:line="240" w:lineRule="auto"/>
              <w:rPr>
                <w:rFonts w:asciiTheme="minorHAnsi" w:hAnsiTheme="minorHAnsi" w:cstheme="minorHAnsi"/>
                <w:sz w:val="24"/>
                <w:szCs w:val="24"/>
                <w:lang w:val="en-US"/>
              </w:rPr>
            </w:pP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And finally it is important that communities may be involved in the life of the local Church, that they may be connected to it, they may be signs of the presence of Christ in the ordinary life.</w:t>
            </w:r>
          </w:p>
          <w:p w:rsidR="003B04B7" w:rsidRPr="004313E5" w:rsidRDefault="003B04B7" w:rsidP="00300A75">
            <w:pPr>
              <w:spacing w:line="240" w:lineRule="auto"/>
              <w:rPr>
                <w:rFonts w:asciiTheme="minorHAnsi" w:hAnsiTheme="minorHAnsi" w:cstheme="minorHAnsi"/>
                <w:sz w:val="24"/>
                <w:szCs w:val="24"/>
                <w:lang w:val="en-US"/>
              </w:rPr>
            </w:pP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4 </w:t>
            </w:r>
            <w:r w:rsidRPr="008D029B">
              <w:rPr>
                <w:rFonts w:asciiTheme="minorHAnsi" w:hAnsiTheme="minorHAnsi" w:cstheme="minorHAnsi"/>
                <w:b/>
                <w:sz w:val="24"/>
                <w:szCs w:val="24"/>
                <w:lang w:val="en-US"/>
              </w:rPr>
              <w:t xml:space="preserve">- The steps which the laity </w:t>
            </w:r>
            <w:proofErr w:type="gramStart"/>
            <w:r w:rsidRPr="008D029B">
              <w:rPr>
                <w:rFonts w:asciiTheme="minorHAnsi" w:hAnsiTheme="minorHAnsi" w:cstheme="minorHAnsi"/>
                <w:b/>
                <w:sz w:val="24"/>
                <w:szCs w:val="24"/>
                <w:lang w:val="en-US"/>
              </w:rPr>
              <w:t>have</w:t>
            </w:r>
            <w:proofErr w:type="gramEnd"/>
            <w:r w:rsidRPr="008D029B">
              <w:rPr>
                <w:rFonts w:asciiTheme="minorHAnsi" w:hAnsiTheme="minorHAnsi" w:cstheme="minorHAnsi"/>
                <w:b/>
                <w:sz w:val="24"/>
                <w:szCs w:val="24"/>
                <w:lang w:val="en-US"/>
              </w:rPr>
              <w:t xml:space="preserve"> to make</w:t>
            </w:r>
            <w:r w:rsidRPr="004313E5">
              <w:rPr>
                <w:rFonts w:asciiTheme="minorHAnsi" w:hAnsiTheme="minorHAnsi" w:cstheme="minorHAnsi"/>
                <w:sz w:val="24"/>
                <w:szCs w:val="24"/>
                <w:lang w:val="en-US"/>
              </w:rPr>
              <w:t>: to continue to form themselves so that they may be always fed with the charism of JMLM, his spirituality. It is also important to be able to propose a module of formation, a basic formation for every person who wishes to commit himself into the Mennaisian Family around the charism, the spirituality, and around the Mennaisian pedagogy; this needs to be deepened.</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The Mennaisian family has to be attentive not to withdraw into itself, but to always call upon others and not to live in isolation in the groups where we are. We can very quickly withdraw into ourselves.</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It is also necessary that in France the Council of the Mennaisian Family may be </w:t>
            </w:r>
            <w:proofErr w:type="spellStart"/>
            <w:r w:rsidRPr="004313E5">
              <w:rPr>
                <w:rFonts w:asciiTheme="minorHAnsi" w:hAnsiTheme="minorHAnsi" w:cstheme="minorHAnsi"/>
                <w:sz w:val="24"/>
                <w:szCs w:val="24"/>
                <w:lang w:val="en-US"/>
              </w:rPr>
              <w:t>revitalised</w:t>
            </w:r>
            <w:proofErr w:type="spellEnd"/>
            <w:r w:rsidRPr="004313E5">
              <w:rPr>
                <w:rFonts w:asciiTheme="minorHAnsi" w:hAnsiTheme="minorHAnsi" w:cstheme="minorHAnsi"/>
                <w:sz w:val="24"/>
                <w:szCs w:val="24"/>
                <w:lang w:val="en-US"/>
              </w:rPr>
              <w:t>. It has lived for 3 years now, we are at a crossroads, there are beautiful things which were lived, as the Days of the Mennaisian Family, but today it is necessary to give new orientations to it, a new way of functioning.</w:t>
            </w:r>
          </w:p>
          <w:p w:rsidR="003B04B7" w:rsidRPr="004313E5" w:rsidRDefault="003B04B7" w:rsidP="00300A75">
            <w:pPr>
              <w:spacing w:line="240" w:lineRule="auto"/>
              <w:rPr>
                <w:rFonts w:asciiTheme="minorHAnsi" w:hAnsiTheme="minorHAnsi" w:cstheme="minorHAnsi"/>
                <w:sz w:val="24"/>
                <w:szCs w:val="24"/>
                <w:lang w:val="en-US"/>
              </w:rPr>
            </w:pPr>
            <w:r w:rsidRPr="004313E5">
              <w:rPr>
                <w:rFonts w:asciiTheme="minorHAnsi" w:hAnsiTheme="minorHAnsi" w:cstheme="minorHAnsi"/>
                <w:sz w:val="24"/>
                <w:szCs w:val="24"/>
                <w:lang w:val="en-US"/>
              </w:rPr>
              <w:t xml:space="preserve">And finally, a last aspect, to dare to call young people, young adults to commit themselves into educational actions that are developed, in schools, in educational </w:t>
            </w:r>
            <w:proofErr w:type="spellStart"/>
            <w:r w:rsidRPr="004313E5">
              <w:rPr>
                <w:rFonts w:asciiTheme="minorHAnsi" w:hAnsiTheme="minorHAnsi" w:cstheme="minorHAnsi"/>
                <w:sz w:val="24"/>
                <w:szCs w:val="24"/>
                <w:lang w:val="en-US"/>
              </w:rPr>
              <w:t>centres</w:t>
            </w:r>
            <w:proofErr w:type="spellEnd"/>
            <w:r w:rsidRPr="004313E5">
              <w:rPr>
                <w:rFonts w:asciiTheme="minorHAnsi" w:hAnsiTheme="minorHAnsi" w:cstheme="minorHAnsi"/>
                <w:sz w:val="24"/>
                <w:szCs w:val="24"/>
                <w:lang w:val="en-US"/>
              </w:rPr>
              <w:t>, but also to call them to commit themselves in the Mennaisian Family.</w:t>
            </w:r>
          </w:p>
        </w:tc>
      </w:tr>
    </w:tbl>
    <w:p w:rsidR="003B04B7" w:rsidRDefault="003B04B7" w:rsidP="003B04B7">
      <w:pPr>
        <w:rPr>
          <w:lang w:val="en-US"/>
        </w:rPr>
      </w:pPr>
    </w:p>
    <w:p w:rsidR="008D029B" w:rsidRDefault="008D029B" w:rsidP="003B04B7">
      <w:pPr>
        <w:rPr>
          <w:lang w:val="en-US"/>
        </w:rPr>
      </w:pPr>
    </w:p>
    <w:p w:rsidR="008D029B" w:rsidRDefault="008D029B" w:rsidP="003B04B7">
      <w:pPr>
        <w:rPr>
          <w:lang w:val="en-US"/>
        </w:rPr>
      </w:pPr>
    </w:p>
    <w:p w:rsidR="008D029B" w:rsidRDefault="008D029B" w:rsidP="003B04B7">
      <w:pPr>
        <w:rPr>
          <w:lang w:val="en-US"/>
        </w:rPr>
      </w:pPr>
    </w:p>
    <w:p w:rsidR="008D029B" w:rsidRDefault="008D029B" w:rsidP="003B04B7">
      <w:pPr>
        <w:rPr>
          <w:lang w:val="en-US"/>
        </w:rPr>
      </w:pPr>
    </w:p>
    <w:p w:rsidR="008D029B" w:rsidRDefault="008D029B" w:rsidP="003B04B7">
      <w:pPr>
        <w:rPr>
          <w:lang w:val="en-US"/>
        </w:rPr>
      </w:pPr>
    </w:p>
    <w:p w:rsidR="008D029B" w:rsidRDefault="008D029B" w:rsidP="003B04B7">
      <w:pPr>
        <w:rPr>
          <w:lang w:val="en-US"/>
        </w:rPr>
      </w:pPr>
    </w:p>
    <w:p w:rsidR="008D029B" w:rsidRDefault="008D029B" w:rsidP="003B04B7">
      <w:pPr>
        <w:rPr>
          <w:lang w:val="en-US"/>
        </w:rPr>
      </w:pPr>
    </w:p>
    <w:sectPr w:rsidR="008D029B" w:rsidSect="0044516F">
      <w:pgSz w:w="16838" w:h="11906" w:orient="landscape"/>
      <w:pgMar w:top="568" w:right="709"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86ECC"/>
    <w:multiLevelType w:val="hybridMultilevel"/>
    <w:tmpl w:val="EE8289D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2BCC7021"/>
    <w:multiLevelType w:val="hybridMultilevel"/>
    <w:tmpl w:val="03AEA776"/>
    <w:lvl w:ilvl="0" w:tplc="04100017">
      <w:start w:val="1"/>
      <w:numFmt w:val="lowerLetter"/>
      <w:lvlText w:val="%1)"/>
      <w:lvlJc w:val="left"/>
      <w:pPr>
        <w:ind w:left="749" w:hanging="360"/>
      </w:p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2">
    <w:nsid w:val="2C3B0204"/>
    <w:multiLevelType w:val="hybridMultilevel"/>
    <w:tmpl w:val="EA16E226"/>
    <w:lvl w:ilvl="0" w:tplc="E3A48716">
      <w:start w:val="1"/>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FE368F"/>
    <w:multiLevelType w:val="hybridMultilevel"/>
    <w:tmpl w:val="C43CED16"/>
    <w:lvl w:ilvl="0" w:tplc="D1CAC770">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nsid w:val="386A717C"/>
    <w:multiLevelType w:val="hybridMultilevel"/>
    <w:tmpl w:val="6492D39C"/>
    <w:lvl w:ilvl="0" w:tplc="2C96DAA4">
      <w:start w:val="1"/>
      <w:numFmt w:val="lowerLetter"/>
      <w:lvlText w:val="%1)"/>
      <w:lvlJc w:val="left"/>
      <w:pPr>
        <w:ind w:left="198" w:hanging="360"/>
      </w:pPr>
      <w:rPr>
        <w:rFonts w:hint="default"/>
      </w:rPr>
    </w:lvl>
    <w:lvl w:ilvl="1" w:tplc="10090019" w:tentative="1">
      <w:start w:val="1"/>
      <w:numFmt w:val="lowerLetter"/>
      <w:lvlText w:val="%2."/>
      <w:lvlJc w:val="left"/>
      <w:pPr>
        <w:ind w:left="918" w:hanging="360"/>
      </w:pPr>
    </w:lvl>
    <w:lvl w:ilvl="2" w:tplc="1009001B" w:tentative="1">
      <w:start w:val="1"/>
      <w:numFmt w:val="lowerRoman"/>
      <w:lvlText w:val="%3."/>
      <w:lvlJc w:val="right"/>
      <w:pPr>
        <w:ind w:left="1638" w:hanging="180"/>
      </w:pPr>
    </w:lvl>
    <w:lvl w:ilvl="3" w:tplc="1009000F" w:tentative="1">
      <w:start w:val="1"/>
      <w:numFmt w:val="decimal"/>
      <w:lvlText w:val="%4."/>
      <w:lvlJc w:val="left"/>
      <w:pPr>
        <w:ind w:left="2358" w:hanging="360"/>
      </w:pPr>
    </w:lvl>
    <w:lvl w:ilvl="4" w:tplc="10090019" w:tentative="1">
      <w:start w:val="1"/>
      <w:numFmt w:val="lowerLetter"/>
      <w:lvlText w:val="%5."/>
      <w:lvlJc w:val="left"/>
      <w:pPr>
        <w:ind w:left="3078" w:hanging="360"/>
      </w:pPr>
    </w:lvl>
    <w:lvl w:ilvl="5" w:tplc="1009001B" w:tentative="1">
      <w:start w:val="1"/>
      <w:numFmt w:val="lowerRoman"/>
      <w:lvlText w:val="%6."/>
      <w:lvlJc w:val="right"/>
      <w:pPr>
        <w:ind w:left="3798" w:hanging="180"/>
      </w:pPr>
    </w:lvl>
    <w:lvl w:ilvl="6" w:tplc="1009000F" w:tentative="1">
      <w:start w:val="1"/>
      <w:numFmt w:val="decimal"/>
      <w:lvlText w:val="%7."/>
      <w:lvlJc w:val="left"/>
      <w:pPr>
        <w:ind w:left="4518" w:hanging="360"/>
      </w:pPr>
    </w:lvl>
    <w:lvl w:ilvl="7" w:tplc="10090019" w:tentative="1">
      <w:start w:val="1"/>
      <w:numFmt w:val="lowerLetter"/>
      <w:lvlText w:val="%8."/>
      <w:lvlJc w:val="left"/>
      <w:pPr>
        <w:ind w:left="5238" w:hanging="360"/>
      </w:pPr>
    </w:lvl>
    <w:lvl w:ilvl="8" w:tplc="1009001B" w:tentative="1">
      <w:start w:val="1"/>
      <w:numFmt w:val="lowerRoman"/>
      <w:lvlText w:val="%9."/>
      <w:lvlJc w:val="right"/>
      <w:pPr>
        <w:ind w:left="5958" w:hanging="180"/>
      </w:pPr>
    </w:lvl>
  </w:abstractNum>
  <w:abstractNum w:abstractNumId="5">
    <w:nsid w:val="3B3B11D8"/>
    <w:multiLevelType w:val="hybridMultilevel"/>
    <w:tmpl w:val="FECA59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45D75F5"/>
    <w:multiLevelType w:val="hybridMultilevel"/>
    <w:tmpl w:val="6290AD4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7E653074"/>
    <w:multiLevelType w:val="hybridMultilevel"/>
    <w:tmpl w:val="A856805A"/>
    <w:lvl w:ilvl="0" w:tplc="7AF0C26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savePreviewPicture/>
  <w:compat/>
  <w:rsids>
    <w:rsidRoot w:val="003B04B7"/>
    <w:rsid w:val="0000729E"/>
    <w:rsid w:val="00122C2F"/>
    <w:rsid w:val="00162902"/>
    <w:rsid w:val="002279F1"/>
    <w:rsid w:val="00244746"/>
    <w:rsid w:val="003B04B7"/>
    <w:rsid w:val="004313E5"/>
    <w:rsid w:val="0044516F"/>
    <w:rsid w:val="005077E8"/>
    <w:rsid w:val="00523CE3"/>
    <w:rsid w:val="00692493"/>
    <w:rsid w:val="00896372"/>
    <w:rsid w:val="008D029B"/>
    <w:rsid w:val="009603C4"/>
    <w:rsid w:val="00DF1101"/>
    <w:rsid w:val="00E477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B7"/>
    <w:pPr>
      <w:spacing w:after="0" w:line="276" w:lineRule="auto"/>
    </w:pPr>
    <w:rPr>
      <w:rFonts w:ascii="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4B7"/>
    <w:pPr>
      <w:spacing w:after="0" w:line="240" w:lineRule="auto"/>
    </w:pPr>
    <w:rPr>
      <w:rFonts w:ascii="Times New Roman" w:hAnsi="Times New Roman" w:cs="Times New Roman"/>
      <w:sz w:val="20"/>
      <w:szCs w:val="2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
    <w:name w:val="sel"/>
    <w:basedOn w:val="Policepardfaut"/>
    <w:rsid w:val="003B04B7"/>
  </w:style>
  <w:style w:type="paragraph" w:styleId="Paragraphedeliste">
    <w:name w:val="List Paragraph"/>
    <w:basedOn w:val="Normal"/>
    <w:uiPriority w:val="34"/>
    <w:qFormat/>
    <w:rsid w:val="003B04B7"/>
    <w:pPr>
      <w:spacing w:after="200"/>
      <w:ind w:left="720"/>
      <w:contextualSpacing/>
    </w:pPr>
    <w:rPr>
      <w:rFonts w:asciiTheme="minorHAnsi" w:hAnsiTheme="minorHAnsi" w:cstheme="minorBidi"/>
      <w:sz w:val="22"/>
      <w:szCs w:val="22"/>
    </w:rPr>
  </w:style>
  <w:style w:type="paragraph" w:styleId="Sansinterligne">
    <w:name w:val="No Spacing"/>
    <w:uiPriority w:val="1"/>
    <w:qFormat/>
    <w:rsid w:val="003B04B7"/>
    <w:pPr>
      <w:spacing w:after="0" w:line="240" w:lineRule="auto"/>
    </w:pPr>
    <w:rPr>
      <w:rFonts w:ascii="Arial" w:hAnsi="Arial" w:cs="Arial"/>
      <w:sz w:val="24"/>
      <w:szCs w:val="24"/>
      <w:lang w:val="fr-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1962</Words>
  <Characters>11186</Characters>
  <Application>Microsoft Office Word</Application>
  <DocSecurity>0</DocSecurity>
  <Lines>93</Lines>
  <Paragraphs>26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Dávila</dc:creator>
  <cp:lastModifiedBy>Secrétariat</cp:lastModifiedBy>
  <cp:revision>4</cp:revision>
  <dcterms:created xsi:type="dcterms:W3CDTF">2016-11-09T09:04:00Z</dcterms:created>
  <dcterms:modified xsi:type="dcterms:W3CDTF">2016-11-09T10:47:00Z</dcterms:modified>
</cp:coreProperties>
</file>