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5715A" w14:textId="77777777" w:rsidR="00634722" w:rsidRPr="00C87084" w:rsidRDefault="00634722" w:rsidP="00634722">
      <w:pPr>
        <w:spacing w:after="0" w:line="240" w:lineRule="auto"/>
        <w:jc w:val="both"/>
        <w:rPr>
          <w:lang w:val="fr-FR"/>
        </w:rPr>
      </w:pPr>
      <w:r w:rsidRPr="00C87084">
        <w:rPr>
          <w:rFonts w:cs="Times New Roman"/>
          <w:noProof/>
          <w:lang w:val="fr-FR"/>
        </w:rPr>
        <mc:AlternateContent>
          <mc:Choice Requires="wps">
            <w:drawing>
              <wp:anchor distT="0" distB="0" distL="114300" distR="114300" simplePos="0" relativeHeight="251659264" behindDoc="0" locked="0" layoutInCell="1" allowOverlap="1" wp14:anchorId="6B592AD1" wp14:editId="56CC7FD2">
                <wp:simplePos x="0" y="0"/>
                <wp:positionH relativeFrom="margin">
                  <wp:posOffset>2313940</wp:posOffset>
                </wp:positionH>
                <wp:positionV relativeFrom="paragraph">
                  <wp:posOffset>0</wp:posOffset>
                </wp:positionV>
                <wp:extent cx="4156710" cy="1801495"/>
                <wp:effectExtent l="0" t="0" r="0" b="825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01495"/>
                        </a:xfrm>
                        <a:prstGeom prst="rect">
                          <a:avLst/>
                        </a:prstGeom>
                        <a:noFill/>
                        <a:ln>
                          <a:noFill/>
                        </a:ln>
                      </wps:spPr>
                      <wps:txbx>
                        <w:txbxContent>
                          <w:p w14:paraId="6FA465D3" w14:textId="77777777" w:rsidR="00634722" w:rsidRPr="00E971EA" w:rsidRDefault="00634722" w:rsidP="00634722">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10E333C2" w14:textId="77777777" w:rsidR="00634722" w:rsidRPr="00E971EA" w:rsidRDefault="00634722" w:rsidP="00634722">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SEPTEMBRE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774566B9" w14:textId="77777777" w:rsidR="00634722" w:rsidRPr="00E971EA" w:rsidRDefault="00634722" w:rsidP="00634722">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B592AD1" id="_x0000_t202" coordsize="21600,21600" o:spt="202" path="m,l,21600r21600,l21600,xe">
                <v:stroke joinstyle="miter"/>
                <v:path gradientshapeok="t" o:connecttype="rect"/>
              </v:shapetype>
              <v:shape id="Casella di testo 610264634" o:spid="_x0000_s1026" type="#_x0000_t202" style="position:absolute;left:0;text-align:left;margin-left:182.2pt;margin-top:0;width:327.3pt;height:141.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" filled="f" stroked="f">
                <v:textbox>
                  <w:txbxContent>
                    <w:p w14:paraId="6FA465D3" w14:textId="77777777" w:rsidR="00634722" w:rsidRPr="00E971EA" w:rsidRDefault="00634722" w:rsidP="00634722">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NEUVAINE MENNAISIENNE </w:t>
                      </w:r>
                    </w:p>
                    <w:p w14:paraId="10E333C2" w14:textId="77777777" w:rsidR="00634722" w:rsidRPr="00E971EA" w:rsidRDefault="00634722" w:rsidP="00634722">
                      <w:pPr>
                        <w:spacing w:after="0" w:line="240" w:lineRule="auto"/>
                        <w:jc w:val="cente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SEPTEMBRE </w:t>
                      </w:r>
                      <w:r w:rsidRPr="00E971EA">
                        <w:rPr>
                          <w:rFonts w:cs="Calibri"/>
                          <w:b/>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2025</w:t>
                      </w:r>
                    </w:p>
                    <w:p w14:paraId="774566B9" w14:textId="77777777" w:rsidR="00634722" w:rsidRPr="00E971EA" w:rsidRDefault="00634722" w:rsidP="00634722">
                      <w:pPr>
                        <w:spacing w:after="0" w:line="240" w:lineRule="auto"/>
                        <w:jc w:val="center"/>
                        <w:rPr>
                          <w:rFonts w:cs="Calibri"/>
                          <w:b/>
                          <w:i/>
                          <w:iCs/>
                          <w:noProof/>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971EA">
                        <w:rPr>
                          <w:rFonts w:cs="Calibri"/>
                          <w:b/>
                          <w:i/>
                          <w:iCs/>
                          <w:color w:val="4472C4" w:themeColor="accent5"/>
                          <w:sz w:val="52"/>
                          <w:szCs w:val="52"/>
                          <w:u w:val="single"/>
                          <w:lang w:val="fr-FR"/>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Pèlerins sur le chemin de la prière</w:t>
                      </w:r>
                    </w:p>
                  </w:txbxContent>
                </v:textbox>
                <w10:wrap type="square" anchorx="margin"/>
              </v:shape>
            </w:pict>
          </mc:Fallback>
        </mc:AlternateContent>
      </w:r>
      <w:r w:rsidRPr="00C87084">
        <w:rPr>
          <w:rFonts w:eastAsia="Times New Roman" w:cs="Calibri"/>
          <w:b/>
          <w:noProof/>
          <w:sz w:val="24"/>
          <w:szCs w:val="24"/>
          <w:lang w:val="fr-FR"/>
        </w:rPr>
        <w:drawing>
          <wp:anchor distT="0" distB="0" distL="114300" distR="114300" simplePos="0" relativeHeight="251660288" behindDoc="1" locked="0" layoutInCell="1" allowOverlap="1" wp14:anchorId="7E508AB4" wp14:editId="72E61F69">
            <wp:simplePos x="0" y="0"/>
            <wp:positionH relativeFrom="column">
              <wp:posOffset>-205740</wp:posOffset>
            </wp:positionH>
            <wp:positionV relativeFrom="paragraph">
              <wp:posOffset>0</wp:posOffset>
            </wp:positionV>
            <wp:extent cx="2229696" cy="2486025"/>
            <wp:effectExtent l="0" t="0" r="0" b="0"/>
            <wp:wrapSquare wrapText="bothSides"/>
            <wp:docPr id="10735178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17834" name="Immagine 107351783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9696" cy="2486025"/>
                    </a:xfrm>
                    <a:prstGeom prst="rect">
                      <a:avLst/>
                    </a:prstGeom>
                  </pic:spPr>
                </pic:pic>
              </a:graphicData>
            </a:graphic>
          </wp:anchor>
        </w:drawing>
      </w:r>
    </w:p>
    <w:p w14:paraId="5E7A74D7" w14:textId="77777777" w:rsidR="00634722" w:rsidRPr="00C87084" w:rsidRDefault="00634722" w:rsidP="00634722">
      <w:pPr>
        <w:spacing w:after="0" w:line="240" w:lineRule="auto"/>
        <w:jc w:val="both"/>
        <w:rPr>
          <w:rFonts w:eastAsia="Times New Roman" w:cs="Calibri"/>
          <w:b/>
          <w:sz w:val="24"/>
          <w:szCs w:val="24"/>
          <w:lang w:val="fr-FR"/>
        </w:rPr>
      </w:pPr>
    </w:p>
    <w:p w14:paraId="1AE15292" w14:textId="77777777" w:rsidR="00634722" w:rsidRPr="00C87084" w:rsidRDefault="00634722"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C87084">
        <w:rPr>
          <w:rFonts w:eastAsia="Times New Roman" w:cs="Calibri"/>
          <w:b/>
          <w:sz w:val="24"/>
          <w:szCs w:val="24"/>
          <w:lang w:val="fr-FR"/>
        </w:rPr>
        <w:t>NOUVELLES DE LA POSTULATION</w:t>
      </w:r>
    </w:p>
    <w:p w14:paraId="5129652F" w14:textId="77777777" w:rsidR="00916232" w:rsidRPr="00634722" w:rsidRDefault="00373BC9" w:rsidP="00634722">
      <w:pPr>
        <w:spacing w:after="0" w:line="240" w:lineRule="auto"/>
        <w:jc w:val="both"/>
        <w:rPr>
          <w:sz w:val="24"/>
          <w:szCs w:val="28"/>
        </w:rPr>
      </w:pPr>
      <w:r>
        <w:rPr>
          <w:noProof/>
          <w:szCs w:val="28"/>
        </w:rPr>
        <w:drawing>
          <wp:anchor distT="0" distB="0" distL="114300" distR="114300" simplePos="0" relativeHeight="251661312" behindDoc="0" locked="0" layoutInCell="1" allowOverlap="1" wp14:anchorId="01500173" wp14:editId="75544774">
            <wp:simplePos x="0" y="0"/>
            <wp:positionH relativeFrom="column">
              <wp:posOffset>5487035</wp:posOffset>
            </wp:positionH>
            <wp:positionV relativeFrom="paragraph">
              <wp:posOffset>94615</wp:posOffset>
            </wp:positionV>
            <wp:extent cx="916940" cy="2161540"/>
            <wp:effectExtent l="0" t="0" r="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694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B941E" w14:textId="77777777" w:rsidR="00634722" w:rsidRDefault="00916232" w:rsidP="00634722">
      <w:pPr>
        <w:spacing w:after="0" w:line="240" w:lineRule="auto"/>
        <w:jc w:val="both"/>
        <w:rPr>
          <w:sz w:val="24"/>
          <w:szCs w:val="28"/>
          <w:lang w:val="fr-FR"/>
        </w:rPr>
      </w:pPr>
      <w:r w:rsidRPr="00634722">
        <w:rPr>
          <w:sz w:val="24"/>
          <w:szCs w:val="28"/>
          <w:lang w:val="fr-FR"/>
        </w:rPr>
        <w:t>Après la pause de l’été, nous reprenons la marche ordinaire de la Cause de notre Père. Nous avon</w:t>
      </w:r>
      <w:r w:rsidR="00FC4B28" w:rsidRPr="00634722">
        <w:rPr>
          <w:sz w:val="24"/>
          <w:szCs w:val="28"/>
          <w:lang w:val="fr-FR"/>
        </w:rPr>
        <w:t>s deux nouve</w:t>
      </w:r>
      <w:r w:rsidR="00634722">
        <w:rPr>
          <w:sz w:val="24"/>
          <w:szCs w:val="28"/>
          <w:lang w:val="fr-FR"/>
        </w:rPr>
        <w:t>lle</w:t>
      </w:r>
      <w:r w:rsidR="00FC4B28" w:rsidRPr="00634722">
        <w:rPr>
          <w:sz w:val="24"/>
          <w:szCs w:val="28"/>
          <w:lang w:val="fr-FR"/>
        </w:rPr>
        <w:t>s positives</w:t>
      </w:r>
      <w:r w:rsidR="00634722">
        <w:rPr>
          <w:sz w:val="24"/>
          <w:szCs w:val="28"/>
          <w:lang w:val="fr-FR"/>
        </w:rPr>
        <w:t xml:space="preserve"> </w:t>
      </w:r>
      <w:r w:rsidR="00FC4B28" w:rsidRPr="00634722">
        <w:rPr>
          <w:sz w:val="24"/>
          <w:szCs w:val="28"/>
          <w:lang w:val="fr-FR"/>
        </w:rPr>
        <w:t xml:space="preserve">: </w:t>
      </w:r>
    </w:p>
    <w:p w14:paraId="090E06CA" w14:textId="77777777" w:rsidR="00634722" w:rsidRDefault="00FC4B28" w:rsidP="00634722">
      <w:pPr>
        <w:spacing w:after="0" w:line="240" w:lineRule="auto"/>
        <w:jc w:val="both"/>
        <w:rPr>
          <w:sz w:val="24"/>
          <w:szCs w:val="28"/>
          <w:lang w:val="fr-FR"/>
        </w:rPr>
      </w:pPr>
      <w:r w:rsidRPr="00634722">
        <w:rPr>
          <w:sz w:val="24"/>
          <w:szCs w:val="28"/>
          <w:lang w:val="fr-FR"/>
        </w:rPr>
        <w:t>1-L</w:t>
      </w:r>
      <w:r w:rsidR="00916232" w:rsidRPr="00634722">
        <w:rPr>
          <w:sz w:val="24"/>
          <w:szCs w:val="28"/>
          <w:lang w:val="fr-FR"/>
        </w:rPr>
        <w:t xml:space="preserve">’enrichissement du dossier des expertises favorables à la reprise de l’examen sur la guérison d’Enzo </w:t>
      </w:r>
      <w:proofErr w:type="spellStart"/>
      <w:r w:rsidR="00916232" w:rsidRPr="00634722">
        <w:rPr>
          <w:sz w:val="24"/>
          <w:szCs w:val="28"/>
          <w:lang w:val="fr-FR"/>
        </w:rPr>
        <w:t>Carollo</w:t>
      </w:r>
      <w:proofErr w:type="spellEnd"/>
      <w:r w:rsidR="00916232" w:rsidRPr="00634722">
        <w:rPr>
          <w:sz w:val="24"/>
          <w:szCs w:val="28"/>
          <w:lang w:val="fr-FR"/>
        </w:rPr>
        <w:t xml:space="preserve">, par des spécialistes </w:t>
      </w:r>
      <w:r w:rsidRPr="00634722">
        <w:rPr>
          <w:sz w:val="24"/>
          <w:szCs w:val="28"/>
          <w:lang w:val="fr-FR"/>
        </w:rPr>
        <w:t xml:space="preserve">appréciés au Dicastère et, en </w:t>
      </w:r>
      <w:r w:rsidR="00634722" w:rsidRPr="00634722">
        <w:rPr>
          <w:sz w:val="24"/>
          <w:szCs w:val="28"/>
          <w:lang w:val="fr-FR"/>
        </w:rPr>
        <w:t>même</w:t>
      </w:r>
      <w:r w:rsidRPr="00634722">
        <w:rPr>
          <w:sz w:val="24"/>
          <w:szCs w:val="28"/>
          <w:lang w:val="fr-FR"/>
        </w:rPr>
        <w:t xml:space="preserve"> temps, une nouvelle</w:t>
      </w:r>
      <w:r w:rsidR="00313F56" w:rsidRPr="00634722">
        <w:rPr>
          <w:sz w:val="24"/>
          <w:szCs w:val="28"/>
          <w:lang w:val="fr-FR"/>
        </w:rPr>
        <w:t xml:space="preserve"> mise à jour de l’état de santé d’Enzo par les médecins </w:t>
      </w:r>
      <w:r w:rsidR="00634722" w:rsidRPr="00634722">
        <w:rPr>
          <w:sz w:val="24"/>
          <w:szCs w:val="28"/>
          <w:lang w:val="fr-FR"/>
        </w:rPr>
        <w:t>d’Argentine</w:t>
      </w:r>
      <w:r w:rsidR="00313F56" w:rsidRPr="00634722">
        <w:rPr>
          <w:sz w:val="24"/>
          <w:szCs w:val="28"/>
          <w:lang w:val="fr-FR"/>
        </w:rPr>
        <w:t xml:space="preserve">.  </w:t>
      </w:r>
    </w:p>
    <w:p w14:paraId="7A271639" w14:textId="77777777" w:rsidR="00634722" w:rsidRDefault="00313F56" w:rsidP="00634722">
      <w:pPr>
        <w:spacing w:after="0" w:line="240" w:lineRule="auto"/>
        <w:jc w:val="both"/>
        <w:rPr>
          <w:sz w:val="24"/>
          <w:szCs w:val="28"/>
          <w:lang w:val="fr-FR"/>
        </w:rPr>
      </w:pPr>
      <w:r w:rsidRPr="00634722">
        <w:rPr>
          <w:sz w:val="24"/>
          <w:szCs w:val="28"/>
          <w:lang w:val="fr-FR"/>
        </w:rPr>
        <w:t>2- La reprise de contact avec les officiers du Dicastère des Causes des Saints, pour préparer un nouvel e</w:t>
      </w:r>
      <w:r w:rsidR="00FC4B28" w:rsidRPr="00634722">
        <w:rPr>
          <w:sz w:val="24"/>
          <w:szCs w:val="28"/>
          <w:lang w:val="fr-FR"/>
        </w:rPr>
        <w:t xml:space="preserve">xamen de la Commission médicale (préparation qui va demander encore un certain temps). </w:t>
      </w:r>
      <w:r w:rsidRPr="00634722">
        <w:rPr>
          <w:sz w:val="24"/>
          <w:szCs w:val="28"/>
          <w:lang w:val="fr-FR"/>
        </w:rPr>
        <w:t xml:space="preserve"> </w:t>
      </w:r>
    </w:p>
    <w:p w14:paraId="488C744E" w14:textId="77777777" w:rsidR="00916232" w:rsidRPr="00634722" w:rsidRDefault="00313F56" w:rsidP="00634722">
      <w:pPr>
        <w:spacing w:after="0" w:line="240" w:lineRule="auto"/>
        <w:jc w:val="both"/>
        <w:rPr>
          <w:sz w:val="24"/>
          <w:szCs w:val="28"/>
          <w:lang w:val="fr-FR"/>
        </w:rPr>
      </w:pPr>
      <w:r w:rsidRPr="00634722">
        <w:rPr>
          <w:sz w:val="24"/>
          <w:szCs w:val="28"/>
          <w:lang w:val="fr-FR"/>
        </w:rPr>
        <w:t xml:space="preserve">Le postulateur a demandé aussi des conseils pour </w:t>
      </w:r>
      <w:r w:rsidR="00FC4B28" w:rsidRPr="00634722">
        <w:rPr>
          <w:sz w:val="24"/>
          <w:szCs w:val="28"/>
          <w:lang w:val="fr-FR"/>
        </w:rPr>
        <w:t xml:space="preserve">explorer la possibilité d’une </w:t>
      </w:r>
      <w:r w:rsidRPr="00634722">
        <w:rPr>
          <w:sz w:val="24"/>
          <w:szCs w:val="28"/>
          <w:lang w:val="fr-FR"/>
        </w:rPr>
        <w:t>éventuelle introduction de la cause</w:t>
      </w:r>
      <w:r w:rsidR="00E91FA5" w:rsidRPr="00634722">
        <w:rPr>
          <w:sz w:val="24"/>
          <w:szCs w:val="28"/>
          <w:lang w:val="fr-FR"/>
        </w:rPr>
        <w:t xml:space="preserve"> pour quelques Frères qui on</w:t>
      </w:r>
      <w:r w:rsidR="005C0EF1" w:rsidRPr="00634722">
        <w:rPr>
          <w:sz w:val="24"/>
          <w:szCs w:val="28"/>
          <w:lang w:val="fr-FR"/>
        </w:rPr>
        <w:t xml:space="preserve">t laissé des traces </w:t>
      </w:r>
      <w:r w:rsidR="00FC4B28" w:rsidRPr="00634722">
        <w:rPr>
          <w:sz w:val="24"/>
          <w:szCs w:val="28"/>
          <w:lang w:val="fr-FR"/>
        </w:rPr>
        <w:t xml:space="preserve">particulières </w:t>
      </w:r>
      <w:r w:rsidR="005C0EF1" w:rsidRPr="00634722">
        <w:rPr>
          <w:sz w:val="24"/>
          <w:szCs w:val="28"/>
          <w:lang w:val="fr-FR"/>
        </w:rPr>
        <w:t>de sainteté.</w:t>
      </w:r>
    </w:p>
    <w:p w14:paraId="4F56A7E1" w14:textId="77777777" w:rsidR="005C0EF1" w:rsidRPr="00634722" w:rsidRDefault="005C0EF1" w:rsidP="00634722">
      <w:pPr>
        <w:spacing w:after="0" w:line="240" w:lineRule="auto"/>
        <w:jc w:val="both"/>
        <w:rPr>
          <w:sz w:val="24"/>
          <w:szCs w:val="28"/>
          <w:lang w:val="fr-FR"/>
        </w:rPr>
      </w:pPr>
    </w:p>
    <w:p w14:paraId="4A7350E2" w14:textId="77777777" w:rsidR="005C0EF1" w:rsidRPr="00634722" w:rsidRDefault="005C0EF1"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634722">
        <w:rPr>
          <w:rFonts w:eastAsia="Times New Roman" w:cs="Calibri"/>
          <w:b/>
          <w:sz w:val="24"/>
          <w:szCs w:val="24"/>
          <w:lang w:val="fr-FR"/>
        </w:rPr>
        <w:t>INTENTIONS DE PRIÈRES PAR L’INTERCESSION DU PÈRE</w:t>
      </w:r>
      <w:r w:rsidR="00FC4B28" w:rsidRPr="00634722">
        <w:rPr>
          <w:rFonts w:eastAsia="Times New Roman" w:cs="Calibri"/>
          <w:b/>
          <w:sz w:val="24"/>
          <w:szCs w:val="24"/>
          <w:lang w:val="fr-FR"/>
        </w:rPr>
        <w:t>.</w:t>
      </w:r>
    </w:p>
    <w:p w14:paraId="44F2C864" w14:textId="77777777" w:rsidR="005C0EF1" w:rsidRPr="00634722" w:rsidRDefault="00FC4B28" w:rsidP="00634722">
      <w:pPr>
        <w:spacing w:after="0" w:line="240" w:lineRule="auto"/>
        <w:jc w:val="both"/>
        <w:rPr>
          <w:sz w:val="24"/>
          <w:szCs w:val="28"/>
        </w:rPr>
      </w:pPr>
      <w:r w:rsidRPr="00634722">
        <w:rPr>
          <w:sz w:val="24"/>
          <w:szCs w:val="28"/>
        </w:rPr>
        <w:t xml:space="preserve">NOUS </w:t>
      </w:r>
      <w:r w:rsidR="005C0EF1" w:rsidRPr="00634722">
        <w:rPr>
          <w:sz w:val="24"/>
          <w:szCs w:val="28"/>
        </w:rPr>
        <w:t>PRIONS POUR:</w:t>
      </w:r>
    </w:p>
    <w:p w14:paraId="30FE7973" w14:textId="77777777" w:rsidR="005C0EF1" w:rsidRPr="00634722" w:rsidRDefault="005C0EF1" w:rsidP="00634722">
      <w:pPr>
        <w:pStyle w:val="Paragrafoelenco"/>
        <w:numPr>
          <w:ilvl w:val="0"/>
          <w:numId w:val="2"/>
        </w:numPr>
        <w:spacing w:after="0" w:line="240" w:lineRule="auto"/>
        <w:jc w:val="both"/>
        <w:rPr>
          <w:sz w:val="24"/>
          <w:szCs w:val="28"/>
          <w:lang w:val="fr-FR"/>
        </w:rPr>
      </w:pPr>
      <w:r w:rsidRPr="00634722">
        <w:rPr>
          <w:sz w:val="24"/>
          <w:szCs w:val="28"/>
          <w:lang w:val="fr-FR"/>
        </w:rPr>
        <w:t>L’année scolaire qui commence</w:t>
      </w:r>
      <w:r w:rsidR="00FC4B28" w:rsidRPr="00634722">
        <w:rPr>
          <w:sz w:val="24"/>
          <w:szCs w:val="28"/>
          <w:lang w:val="fr-FR"/>
        </w:rPr>
        <w:t>,</w:t>
      </w:r>
      <w:r w:rsidRPr="00634722">
        <w:rPr>
          <w:sz w:val="24"/>
          <w:szCs w:val="28"/>
          <w:lang w:val="fr-FR"/>
        </w:rPr>
        <w:t xml:space="preserve"> </w:t>
      </w:r>
      <w:r w:rsidR="00FC4B28" w:rsidRPr="00634722">
        <w:rPr>
          <w:sz w:val="24"/>
          <w:szCs w:val="28"/>
          <w:lang w:val="fr-FR"/>
        </w:rPr>
        <w:t>dans plusieurs pays, avec la bénédiction</w:t>
      </w:r>
      <w:r w:rsidR="003B180C" w:rsidRPr="00634722">
        <w:rPr>
          <w:sz w:val="24"/>
          <w:szCs w:val="28"/>
          <w:lang w:val="fr-FR"/>
        </w:rPr>
        <w:t xml:space="preserve"> de deux jeun</w:t>
      </w:r>
      <w:r w:rsidRPr="00634722">
        <w:rPr>
          <w:sz w:val="24"/>
          <w:szCs w:val="28"/>
          <w:lang w:val="fr-FR"/>
        </w:rPr>
        <w:t>es</w:t>
      </w:r>
      <w:r w:rsidR="003B180C" w:rsidRPr="00634722">
        <w:rPr>
          <w:sz w:val="24"/>
          <w:szCs w:val="28"/>
          <w:lang w:val="fr-FR"/>
        </w:rPr>
        <w:t xml:space="preserve"> nouveaux saints</w:t>
      </w:r>
      <w:r w:rsidR="00634722">
        <w:rPr>
          <w:sz w:val="24"/>
          <w:szCs w:val="28"/>
          <w:lang w:val="fr-FR"/>
        </w:rPr>
        <w:t xml:space="preserve"> </w:t>
      </w:r>
      <w:r w:rsidR="003B180C" w:rsidRPr="00634722">
        <w:rPr>
          <w:sz w:val="24"/>
          <w:szCs w:val="28"/>
          <w:lang w:val="fr-FR"/>
        </w:rPr>
        <w:t xml:space="preserve">: </w:t>
      </w:r>
      <w:r w:rsidR="003B180C" w:rsidRPr="00634722">
        <w:rPr>
          <w:b/>
          <w:sz w:val="24"/>
          <w:szCs w:val="28"/>
          <w:lang w:val="fr-FR"/>
        </w:rPr>
        <w:t xml:space="preserve">Carlo </w:t>
      </w:r>
      <w:proofErr w:type="spellStart"/>
      <w:r w:rsidR="003B180C" w:rsidRPr="00634722">
        <w:rPr>
          <w:b/>
          <w:sz w:val="24"/>
          <w:szCs w:val="28"/>
          <w:lang w:val="fr-FR"/>
        </w:rPr>
        <w:t>Acutis</w:t>
      </w:r>
      <w:proofErr w:type="spellEnd"/>
      <w:r w:rsidR="003B180C" w:rsidRPr="00634722">
        <w:rPr>
          <w:b/>
          <w:sz w:val="24"/>
          <w:szCs w:val="28"/>
          <w:lang w:val="fr-FR"/>
        </w:rPr>
        <w:t xml:space="preserve"> et Pier Giorgio </w:t>
      </w:r>
      <w:proofErr w:type="spellStart"/>
      <w:r w:rsidR="003B180C" w:rsidRPr="00634722">
        <w:rPr>
          <w:b/>
          <w:sz w:val="24"/>
          <w:szCs w:val="28"/>
          <w:lang w:val="fr-FR"/>
        </w:rPr>
        <w:t>Frassati</w:t>
      </w:r>
      <w:proofErr w:type="spellEnd"/>
      <w:r w:rsidR="003B180C" w:rsidRPr="00634722">
        <w:rPr>
          <w:sz w:val="24"/>
          <w:szCs w:val="28"/>
          <w:lang w:val="fr-FR"/>
        </w:rPr>
        <w:t>. Qu’ils soient les saints protecteurs et les témoins de vie chrétienne de nos élèves.</w:t>
      </w:r>
    </w:p>
    <w:p w14:paraId="2D85F171" w14:textId="77777777" w:rsidR="003B180C" w:rsidRPr="00634722" w:rsidRDefault="003B180C" w:rsidP="00634722">
      <w:pPr>
        <w:pStyle w:val="Paragrafoelenco"/>
        <w:numPr>
          <w:ilvl w:val="0"/>
          <w:numId w:val="2"/>
        </w:numPr>
        <w:spacing w:after="0" w:line="240" w:lineRule="auto"/>
        <w:jc w:val="both"/>
        <w:rPr>
          <w:sz w:val="24"/>
          <w:szCs w:val="28"/>
          <w:lang w:val="fr-FR"/>
        </w:rPr>
      </w:pPr>
      <w:r w:rsidRPr="00634722">
        <w:rPr>
          <w:b/>
          <w:sz w:val="24"/>
          <w:szCs w:val="28"/>
          <w:lang w:val="fr-FR"/>
        </w:rPr>
        <w:t xml:space="preserve">Les Frères, les </w:t>
      </w:r>
      <w:r w:rsidR="00634722" w:rsidRPr="00634722">
        <w:rPr>
          <w:b/>
          <w:sz w:val="24"/>
          <w:szCs w:val="28"/>
          <w:lang w:val="fr-FR"/>
        </w:rPr>
        <w:t>Sœurs</w:t>
      </w:r>
      <w:r w:rsidRPr="00634722">
        <w:rPr>
          <w:b/>
          <w:sz w:val="24"/>
          <w:szCs w:val="28"/>
          <w:lang w:val="fr-FR"/>
        </w:rPr>
        <w:t xml:space="preserve">, les </w:t>
      </w:r>
      <w:r w:rsidR="00634722" w:rsidRPr="00634722">
        <w:rPr>
          <w:b/>
          <w:sz w:val="24"/>
          <w:szCs w:val="28"/>
          <w:lang w:val="fr-FR"/>
        </w:rPr>
        <w:t>Laïcs</w:t>
      </w:r>
      <w:r w:rsidRPr="00634722">
        <w:rPr>
          <w:b/>
          <w:sz w:val="24"/>
          <w:szCs w:val="28"/>
          <w:lang w:val="fr-FR"/>
        </w:rPr>
        <w:t xml:space="preserve"> de santé fragile</w:t>
      </w:r>
      <w:r w:rsidRPr="00634722">
        <w:rPr>
          <w:sz w:val="24"/>
          <w:szCs w:val="28"/>
          <w:lang w:val="fr-FR"/>
        </w:rPr>
        <w:t xml:space="preserve">, surtout ceux des maisons de retraite, avec </w:t>
      </w:r>
      <w:r w:rsidR="00634722" w:rsidRPr="00634722">
        <w:rPr>
          <w:sz w:val="24"/>
          <w:szCs w:val="28"/>
          <w:lang w:val="fr-FR"/>
        </w:rPr>
        <w:t>leurs trésors</w:t>
      </w:r>
      <w:r w:rsidRPr="00634722">
        <w:rPr>
          <w:sz w:val="24"/>
          <w:szCs w:val="28"/>
          <w:lang w:val="fr-FR"/>
        </w:rPr>
        <w:t xml:space="preserve"> d’offrande et de prière.</w:t>
      </w:r>
    </w:p>
    <w:p w14:paraId="068C4C87" w14:textId="77777777" w:rsidR="003B180C" w:rsidRPr="00634722" w:rsidRDefault="003B180C" w:rsidP="00634722">
      <w:pPr>
        <w:pStyle w:val="Paragrafoelenco"/>
        <w:numPr>
          <w:ilvl w:val="0"/>
          <w:numId w:val="2"/>
        </w:numPr>
        <w:spacing w:after="0" w:line="240" w:lineRule="auto"/>
        <w:jc w:val="both"/>
        <w:rPr>
          <w:sz w:val="24"/>
          <w:szCs w:val="28"/>
          <w:lang w:val="fr-FR"/>
        </w:rPr>
      </w:pPr>
      <w:r w:rsidRPr="00634722">
        <w:rPr>
          <w:sz w:val="24"/>
          <w:szCs w:val="28"/>
          <w:lang w:val="fr-FR"/>
        </w:rPr>
        <w:t xml:space="preserve">Les jeunes en </w:t>
      </w:r>
      <w:r w:rsidR="0077321B" w:rsidRPr="00634722">
        <w:rPr>
          <w:b/>
          <w:sz w:val="24"/>
          <w:szCs w:val="28"/>
          <w:lang w:val="fr-FR"/>
        </w:rPr>
        <w:t>recherche vocationnelle</w:t>
      </w:r>
      <w:r w:rsidR="0077321B" w:rsidRPr="00634722">
        <w:rPr>
          <w:sz w:val="24"/>
          <w:szCs w:val="28"/>
          <w:lang w:val="fr-FR"/>
        </w:rPr>
        <w:t xml:space="preserve"> et en </w:t>
      </w:r>
      <w:r w:rsidRPr="00634722">
        <w:rPr>
          <w:sz w:val="24"/>
          <w:szCs w:val="28"/>
          <w:lang w:val="fr-FR"/>
        </w:rPr>
        <w:t>chemin de formation</w:t>
      </w:r>
      <w:r w:rsidR="00372DA1" w:rsidRPr="00634722">
        <w:rPr>
          <w:sz w:val="24"/>
          <w:szCs w:val="28"/>
          <w:lang w:val="fr-FR"/>
        </w:rPr>
        <w:t xml:space="preserve">. </w:t>
      </w:r>
      <w:r w:rsidR="00634722">
        <w:rPr>
          <w:sz w:val="24"/>
          <w:szCs w:val="28"/>
          <w:lang w:val="fr-FR"/>
        </w:rPr>
        <w:t>Prions particulièrement</w:t>
      </w:r>
      <w:r w:rsidR="0077321B" w:rsidRPr="00634722">
        <w:rPr>
          <w:sz w:val="24"/>
          <w:szCs w:val="28"/>
          <w:lang w:val="fr-FR"/>
        </w:rPr>
        <w:t xml:space="preserve"> pour la Provinc</w:t>
      </w:r>
      <w:r w:rsidR="00372DA1" w:rsidRPr="00634722">
        <w:rPr>
          <w:sz w:val="24"/>
          <w:szCs w:val="28"/>
          <w:lang w:val="fr-FR"/>
        </w:rPr>
        <w:t>e Ste T</w:t>
      </w:r>
      <w:r w:rsidR="00634722">
        <w:rPr>
          <w:sz w:val="24"/>
          <w:szCs w:val="28"/>
          <w:lang w:val="fr-FR"/>
        </w:rPr>
        <w:t>h</w:t>
      </w:r>
      <w:r w:rsidR="00372DA1" w:rsidRPr="00634722">
        <w:rPr>
          <w:sz w:val="24"/>
          <w:szCs w:val="28"/>
          <w:lang w:val="fr-FR"/>
        </w:rPr>
        <w:t xml:space="preserve">érèse de l’Enfant Jésus, en </w:t>
      </w:r>
      <w:r w:rsidR="00634722">
        <w:rPr>
          <w:sz w:val="24"/>
          <w:szCs w:val="28"/>
          <w:lang w:val="fr-FR"/>
        </w:rPr>
        <w:t>Ou</w:t>
      </w:r>
      <w:r w:rsidR="00372DA1" w:rsidRPr="00634722">
        <w:rPr>
          <w:sz w:val="24"/>
          <w:szCs w:val="28"/>
          <w:lang w:val="fr-FR"/>
        </w:rPr>
        <w:t>ganda, qui se prépare à</w:t>
      </w:r>
      <w:r w:rsidR="0077321B" w:rsidRPr="00634722">
        <w:rPr>
          <w:sz w:val="24"/>
          <w:szCs w:val="28"/>
          <w:lang w:val="fr-FR"/>
        </w:rPr>
        <w:t xml:space="preserve"> </w:t>
      </w:r>
      <w:r w:rsidR="00634722" w:rsidRPr="00634722">
        <w:rPr>
          <w:sz w:val="24"/>
          <w:szCs w:val="28"/>
          <w:lang w:val="fr-FR"/>
        </w:rPr>
        <w:t>fêter</w:t>
      </w:r>
      <w:r w:rsidR="0077321B" w:rsidRPr="00634722">
        <w:rPr>
          <w:sz w:val="24"/>
          <w:szCs w:val="28"/>
          <w:lang w:val="fr-FR"/>
        </w:rPr>
        <w:t xml:space="preserve"> son premier centenaire.</w:t>
      </w:r>
    </w:p>
    <w:p w14:paraId="4F608DAA" w14:textId="77777777" w:rsidR="0077321B" w:rsidRPr="00634722" w:rsidRDefault="0077321B" w:rsidP="00634722">
      <w:pPr>
        <w:pStyle w:val="Paragrafoelenco"/>
        <w:numPr>
          <w:ilvl w:val="0"/>
          <w:numId w:val="2"/>
        </w:numPr>
        <w:spacing w:after="0" w:line="240" w:lineRule="auto"/>
        <w:jc w:val="both"/>
        <w:rPr>
          <w:sz w:val="24"/>
          <w:szCs w:val="28"/>
          <w:lang w:val="fr-FR"/>
        </w:rPr>
      </w:pPr>
      <w:r w:rsidRPr="00634722">
        <w:rPr>
          <w:b/>
          <w:sz w:val="24"/>
          <w:szCs w:val="28"/>
          <w:lang w:val="fr-FR"/>
        </w:rPr>
        <w:t>Les malades</w:t>
      </w:r>
      <w:r w:rsidRPr="00634722">
        <w:rPr>
          <w:sz w:val="24"/>
          <w:szCs w:val="28"/>
          <w:lang w:val="fr-FR"/>
        </w:rPr>
        <w:t xml:space="preserve"> signalés par les animateurs </w:t>
      </w:r>
      <w:r w:rsidRPr="00634722">
        <w:rPr>
          <w:b/>
          <w:sz w:val="24"/>
          <w:szCs w:val="28"/>
          <w:lang w:val="fr-FR"/>
        </w:rPr>
        <w:t xml:space="preserve">locaux </w:t>
      </w:r>
    </w:p>
    <w:p w14:paraId="46279C8E" w14:textId="77777777" w:rsidR="006C0D3B" w:rsidRPr="00634722" w:rsidRDefault="006C0D3B" w:rsidP="00634722">
      <w:pPr>
        <w:pStyle w:val="Paragrafoelenco"/>
        <w:numPr>
          <w:ilvl w:val="0"/>
          <w:numId w:val="2"/>
        </w:numPr>
        <w:spacing w:after="0" w:line="240" w:lineRule="auto"/>
        <w:jc w:val="both"/>
        <w:rPr>
          <w:sz w:val="24"/>
          <w:szCs w:val="28"/>
          <w:lang w:val="fr-FR"/>
        </w:rPr>
      </w:pPr>
      <w:r w:rsidRPr="00634722">
        <w:rPr>
          <w:sz w:val="24"/>
          <w:szCs w:val="28"/>
          <w:lang w:val="fr-FR"/>
        </w:rPr>
        <w:t>Les malades signalés à la Postulation centrale</w:t>
      </w:r>
      <w:r w:rsidR="00634722">
        <w:rPr>
          <w:sz w:val="24"/>
          <w:szCs w:val="28"/>
          <w:lang w:val="fr-FR"/>
        </w:rPr>
        <w:t xml:space="preserve"> </w:t>
      </w:r>
      <w:r w:rsidRPr="00634722">
        <w:rPr>
          <w:sz w:val="24"/>
          <w:szCs w:val="28"/>
          <w:lang w:val="fr-FR"/>
        </w:rPr>
        <w:t xml:space="preserve">:  F. </w:t>
      </w:r>
      <w:r w:rsidRPr="00634722">
        <w:rPr>
          <w:b/>
          <w:sz w:val="24"/>
          <w:szCs w:val="28"/>
          <w:lang w:val="fr-FR"/>
        </w:rPr>
        <w:t>Alberto Pardo</w:t>
      </w:r>
      <w:r w:rsidRPr="00634722">
        <w:rPr>
          <w:sz w:val="24"/>
          <w:szCs w:val="28"/>
          <w:lang w:val="fr-FR"/>
        </w:rPr>
        <w:t xml:space="preserve"> et </w:t>
      </w:r>
      <w:r w:rsidRPr="00634722">
        <w:rPr>
          <w:b/>
          <w:sz w:val="24"/>
          <w:szCs w:val="28"/>
          <w:lang w:val="fr-FR"/>
        </w:rPr>
        <w:t>M. Stéphane</w:t>
      </w:r>
      <w:r w:rsidR="00634722">
        <w:rPr>
          <w:sz w:val="24"/>
          <w:szCs w:val="28"/>
          <w:lang w:val="fr-FR"/>
        </w:rPr>
        <w:t xml:space="preserve"> (leur état de santé</w:t>
      </w:r>
      <w:r w:rsidRPr="00634722">
        <w:rPr>
          <w:sz w:val="24"/>
          <w:szCs w:val="28"/>
          <w:lang w:val="fr-FR"/>
        </w:rPr>
        <w:t xml:space="preserve"> s’améliore)</w:t>
      </w:r>
      <w:r w:rsidR="00634722">
        <w:rPr>
          <w:sz w:val="24"/>
          <w:szCs w:val="28"/>
          <w:lang w:val="fr-FR"/>
        </w:rPr>
        <w:t xml:space="preserve"> </w:t>
      </w:r>
      <w:r w:rsidRPr="00634722">
        <w:rPr>
          <w:sz w:val="24"/>
          <w:szCs w:val="28"/>
          <w:lang w:val="fr-FR"/>
        </w:rPr>
        <w:t xml:space="preserve">; </w:t>
      </w:r>
      <w:r w:rsidRPr="00634722">
        <w:rPr>
          <w:b/>
          <w:sz w:val="24"/>
          <w:szCs w:val="28"/>
          <w:lang w:val="fr-FR"/>
        </w:rPr>
        <w:t>Anna</w:t>
      </w:r>
      <w:r w:rsidRPr="00634722">
        <w:rPr>
          <w:sz w:val="24"/>
          <w:szCs w:val="28"/>
          <w:lang w:val="fr-FR"/>
        </w:rPr>
        <w:t xml:space="preserve"> et ses deux fils handicapés </w:t>
      </w:r>
      <w:r w:rsidR="00483336" w:rsidRPr="00634722">
        <w:rPr>
          <w:b/>
          <w:sz w:val="24"/>
          <w:szCs w:val="28"/>
          <w:lang w:val="fr-FR"/>
        </w:rPr>
        <w:t>Silvia et Luca</w:t>
      </w:r>
      <w:r w:rsidR="00483336" w:rsidRPr="00634722">
        <w:rPr>
          <w:sz w:val="24"/>
          <w:szCs w:val="28"/>
          <w:lang w:val="fr-FR"/>
        </w:rPr>
        <w:t xml:space="preserve"> </w:t>
      </w:r>
      <w:r w:rsidRPr="00634722">
        <w:rPr>
          <w:sz w:val="24"/>
          <w:szCs w:val="28"/>
          <w:lang w:val="fr-FR"/>
        </w:rPr>
        <w:t xml:space="preserve">(elle réussit à faire son </w:t>
      </w:r>
      <w:r w:rsidR="00483336" w:rsidRPr="00634722">
        <w:rPr>
          <w:sz w:val="24"/>
          <w:szCs w:val="28"/>
          <w:lang w:val="fr-FR"/>
        </w:rPr>
        <w:t>ménage)</w:t>
      </w:r>
      <w:r w:rsidR="00634722">
        <w:rPr>
          <w:sz w:val="24"/>
          <w:szCs w:val="28"/>
          <w:lang w:val="fr-FR"/>
        </w:rPr>
        <w:t xml:space="preserve"> </w:t>
      </w:r>
      <w:r w:rsidR="00483336" w:rsidRPr="00634722">
        <w:rPr>
          <w:sz w:val="24"/>
          <w:szCs w:val="28"/>
          <w:lang w:val="fr-FR"/>
        </w:rPr>
        <w:t xml:space="preserve">; </w:t>
      </w:r>
      <w:r w:rsidR="00483336" w:rsidRPr="00634722">
        <w:rPr>
          <w:b/>
          <w:sz w:val="24"/>
          <w:szCs w:val="28"/>
          <w:lang w:val="fr-FR"/>
        </w:rPr>
        <w:t>Claudio</w:t>
      </w:r>
      <w:r w:rsidR="00483336" w:rsidRPr="00634722">
        <w:rPr>
          <w:sz w:val="24"/>
          <w:szCs w:val="28"/>
          <w:lang w:val="fr-FR"/>
        </w:rPr>
        <w:t xml:space="preserve"> (graves problèmes aux yeux), </w:t>
      </w:r>
      <w:r w:rsidR="00483336" w:rsidRPr="00634722">
        <w:rPr>
          <w:b/>
          <w:sz w:val="24"/>
          <w:szCs w:val="28"/>
          <w:lang w:val="fr-FR"/>
        </w:rPr>
        <w:t>Monica</w:t>
      </w:r>
      <w:r w:rsidR="00483336" w:rsidRPr="00634722">
        <w:rPr>
          <w:sz w:val="24"/>
          <w:szCs w:val="28"/>
          <w:lang w:val="fr-FR"/>
        </w:rPr>
        <w:t xml:space="preserve"> (cancer)</w:t>
      </w:r>
      <w:r w:rsidR="00634722">
        <w:rPr>
          <w:sz w:val="24"/>
          <w:szCs w:val="28"/>
          <w:lang w:val="fr-FR"/>
        </w:rPr>
        <w:t xml:space="preserve"> </w:t>
      </w:r>
      <w:r w:rsidR="00483336" w:rsidRPr="00634722">
        <w:rPr>
          <w:sz w:val="24"/>
          <w:szCs w:val="28"/>
          <w:lang w:val="fr-FR"/>
        </w:rPr>
        <w:t xml:space="preserve">; M. </w:t>
      </w:r>
      <w:proofErr w:type="spellStart"/>
      <w:r w:rsidR="00483336" w:rsidRPr="00634722">
        <w:rPr>
          <w:b/>
          <w:sz w:val="24"/>
          <w:szCs w:val="28"/>
          <w:lang w:val="fr-FR"/>
        </w:rPr>
        <w:t>Lazo</w:t>
      </w:r>
      <w:proofErr w:type="spellEnd"/>
      <w:r w:rsidR="00483336" w:rsidRPr="00634722">
        <w:rPr>
          <w:b/>
          <w:sz w:val="24"/>
          <w:szCs w:val="28"/>
          <w:lang w:val="fr-FR"/>
        </w:rPr>
        <w:t xml:space="preserve"> Flores</w:t>
      </w:r>
      <w:r w:rsidR="00483336" w:rsidRPr="00634722">
        <w:rPr>
          <w:sz w:val="24"/>
          <w:szCs w:val="28"/>
          <w:lang w:val="fr-FR"/>
        </w:rPr>
        <w:t xml:space="preserve"> des Philippines (colonne vertébrale affectée, en lente récupération)</w:t>
      </w:r>
      <w:r w:rsidR="00634722">
        <w:rPr>
          <w:sz w:val="24"/>
          <w:szCs w:val="28"/>
          <w:lang w:val="fr-FR"/>
        </w:rPr>
        <w:t xml:space="preserve"> </w:t>
      </w:r>
      <w:r w:rsidR="00483336" w:rsidRPr="00634722">
        <w:rPr>
          <w:sz w:val="24"/>
          <w:szCs w:val="28"/>
          <w:lang w:val="fr-FR"/>
        </w:rPr>
        <w:t xml:space="preserve">; </w:t>
      </w:r>
      <w:proofErr w:type="spellStart"/>
      <w:r w:rsidR="00483336" w:rsidRPr="00634722">
        <w:rPr>
          <w:b/>
          <w:sz w:val="24"/>
          <w:szCs w:val="28"/>
          <w:lang w:val="fr-FR"/>
        </w:rPr>
        <w:t>Léanna</w:t>
      </w:r>
      <w:proofErr w:type="spellEnd"/>
      <w:r w:rsidR="00483336" w:rsidRPr="00634722">
        <w:rPr>
          <w:b/>
          <w:sz w:val="24"/>
          <w:szCs w:val="28"/>
          <w:lang w:val="fr-FR"/>
        </w:rPr>
        <w:t xml:space="preserve"> </w:t>
      </w:r>
      <w:proofErr w:type="spellStart"/>
      <w:r w:rsidR="00483336" w:rsidRPr="00634722">
        <w:rPr>
          <w:b/>
          <w:sz w:val="24"/>
          <w:szCs w:val="28"/>
          <w:lang w:val="fr-FR"/>
        </w:rPr>
        <w:t>Rubinos</w:t>
      </w:r>
      <w:proofErr w:type="spellEnd"/>
      <w:r w:rsidR="00483336" w:rsidRPr="00634722">
        <w:rPr>
          <w:sz w:val="24"/>
          <w:szCs w:val="28"/>
          <w:lang w:val="fr-FR"/>
        </w:rPr>
        <w:t>, fille d’un membre associé, atteinte de leucémie.</w:t>
      </w:r>
    </w:p>
    <w:p w14:paraId="78ADDFB4" w14:textId="77777777" w:rsidR="00483336" w:rsidRPr="00634722" w:rsidRDefault="00483336" w:rsidP="00634722">
      <w:pPr>
        <w:pStyle w:val="Paragrafoelenco"/>
        <w:numPr>
          <w:ilvl w:val="0"/>
          <w:numId w:val="2"/>
        </w:numPr>
        <w:spacing w:after="0" w:line="240" w:lineRule="auto"/>
        <w:jc w:val="both"/>
        <w:rPr>
          <w:sz w:val="24"/>
          <w:szCs w:val="28"/>
          <w:lang w:val="fr-FR"/>
        </w:rPr>
      </w:pPr>
      <w:r w:rsidRPr="00634722">
        <w:rPr>
          <w:sz w:val="24"/>
          <w:szCs w:val="28"/>
          <w:lang w:val="fr-FR"/>
        </w:rPr>
        <w:t>Nos Frères dans les lieux les</w:t>
      </w:r>
      <w:r w:rsidR="00372DA1" w:rsidRPr="00634722">
        <w:rPr>
          <w:sz w:val="24"/>
          <w:szCs w:val="28"/>
          <w:lang w:val="fr-FR"/>
        </w:rPr>
        <w:t xml:space="preserve"> p</w:t>
      </w:r>
      <w:r w:rsidRPr="00634722">
        <w:rPr>
          <w:sz w:val="24"/>
          <w:szCs w:val="28"/>
          <w:lang w:val="fr-FR"/>
        </w:rPr>
        <w:t>lus exposés au danger</w:t>
      </w:r>
      <w:r w:rsidR="00634722">
        <w:rPr>
          <w:sz w:val="24"/>
          <w:szCs w:val="28"/>
          <w:lang w:val="fr-FR"/>
        </w:rPr>
        <w:t xml:space="preserve"> </w:t>
      </w:r>
      <w:r w:rsidR="00D279E9" w:rsidRPr="00634722">
        <w:rPr>
          <w:sz w:val="24"/>
          <w:szCs w:val="28"/>
          <w:lang w:val="fr-FR"/>
        </w:rPr>
        <w:t xml:space="preserve">: </w:t>
      </w:r>
      <w:r w:rsidR="00D279E9" w:rsidRPr="00634722">
        <w:rPr>
          <w:b/>
          <w:sz w:val="24"/>
          <w:szCs w:val="28"/>
          <w:lang w:val="fr-FR"/>
        </w:rPr>
        <w:t xml:space="preserve">Congo, </w:t>
      </w:r>
      <w:r w:rsidR="00634722" w:rsidRPr="00634722">
        <w:rPr>
          <w:b/>
          <w:sz w:val="24"/>
          <w:szCs w:val="28"/>
          <w:lang w:val="fr-FR"/>
        </w:rPr>
        <w:t>Haïti</w:t>
      </w:r>
      <w:r w:rsidR="00D279E9" w:rsidRPr="00634722">
        <w:rPr>
          <w:b/>
          <w:sz w:val="24"/>
          <w:szCs w:val="28"/>
          <w:lang w:val="fr-FR"/>
        </w:rPr>
        <w:t>, Sud-Soudan</w:t>
      </w:r>
      <w:r w:rsidR="00D279E9" w:rsidRPr="00634722">
        <w:rPr>
          <w:sz w:val="24"/>
          <w:szCs w:val="28"/>
          <w:lang w:val="fr-FR"/>
        </w:rPr>
        <w:t>.</w:t>
      </w:r>
    </w:p>
    <w:p w14:paraId="416C00B7" w14:textId="77777777" w:rsidR="00D279E9" w:rsidRPr="00634722" w:rsidRDefault="00D279E9" w:rsidP="00634722">
      <w:pPr>
        <w:pStyle w:val="Paragrafoelenco"/>
        <w:numPr>
          <w:ilvl w:val="0"/>
          <w:numId w:val="2"/>
        </w:numPr>
        <w:spacing w:after="0" w:line="240" w:lineRule="auto"/>
        <w:jc w:val="both"/>
        <w:rPr>
          <w:sz w:val="24"/>
          <w:szCs w:val="28"/>
          <w:lang w:val="fr-FR"/>
        </w:rPr>
      </w:pPr>
      <w:r w:rsidRPr="00634722">
        <w:rPr>
          <w:sz w:val="24"/>
          <w:szCs w:val="28"/>
          <w:lang w:val="fr-FR"/>
        </w:rPr>
        <w:t>Les Frères de la nouvelle mission en Timor-Leste</w:t>
      </w:r>
      <w:r w:rsidR="00634722">
        <w:rPr>
          <w:sz w:val="24"/>
          <w:szCs w:val="28"/>
          <w:lang w:val="fr-FR"/>
        </w:rPr>
        <w:t xml:space="preserve"> </w:t>
      </w:r>
      <w:r w:rsidRPr="00634722">
        <w:rPr>
          <w:sz w:val="24"/>
          <w:szCs w:val="28"/>
          <w:lang w:val="fr-FR"/>
        </w:rPr>
        <w:t xml:space="preserve">: </w:t>
      </w:r>
      <w:r w:rsidRPr="00634722">
        <w:rPr>
          <w:b/>
          <w:sz w:val="24"/>
          <w:szCs w:val="28"/>
          <w:lang w:val="fr-FR"/>
        </w:rPr>
        <w:t>Stéphane, Philippe et Éric.</w:t>
      </w:r>
    </w:p>
    <w:p w14:paraId="67643DED" w14:textId="77777777" w:rsidR="00372DA1" w:rsidRPr="00634722" w:rsidRDefault="00372DA1" w:rsidP="00634722">
      <w:pPr>
        <w:pStyle w:val="Paragrafoelenco"/>
        <w:spacing w:after="0" w:line="240" w:lineRule="auto"/>
        <w:jc w:val="both"/>
        <w:rPr>
          <w:sz w:val="24"/>
          <w:szCs w:val="28"/>
          <w:lang w:val="fr-FR"/>
        </w:rPr>
      </w:pPr>
    </w:p>
    <w:p w14:paraId="0BA897F3" w14:textId="77777777" w:rsidR="00657CFE" w:rsidRPr="00634722" w:rsidRDefault="00657CFE" w:rsidP="00634722">
      <w:pPr>
        <w:pStyle w:val="Paragrafoelenco"/>
        <w:numPr>
          <w:ilvl w:val="0"/>
          <w:numId w:val="4"/>
        </w:numPr>
        <w:shd w:val="clear" w:color="auto" w:fill="66FF66"/>
        <w:spacing w:after="0" w:line="240" w:lineRule="auto"/>
        <w:ind w:left="0" w:firstLine="0"/>
        <w:jc w:val="both"/>
        <w:rPr>
          <w:rFonts w:eastAsia="Times New Roman" w:cs="Calibri"/>
          <w:b/>
          <w:sz w:val="24"/>
          <w:szCs w:val="24"/>
          <w:lang w:val="fr-FR"/>
        </w:rPr>
      </w:pPr>
      <w:r w:rsidRPr="00634722">
        <w:rPr>
          <w:rFonts w:eastAsia="Times New Roman" w:cs="Calibri"/>
          <w:b/>
          <w:sz w:val="24"/>
          <w:szCs w:val="24"/>
          <w:lang w:val="fr-FR"/>
        </w:rPr>
        <w:t>FAVEURS OBTENUES PAR L’INTERCESSION DU PÈRE DE LA MENNAIS</w:t>
      </w:r>
    </w:p>
    <w:p w14:paraId="5DD9F980" w14:textId="77777777" w:rsidR="004801BB" w:rsidRPr="00634722" w:rsidRDefault="004801BB" w:rsidP="00634722">
      <w:pPr>
        <w:pStyle w:val="Paragrafoelenco"/>
        <w:numPr>
          <w:ilvl w:val="0"/>
          <w:numId w:val="3"/>
        </w:numPr>
        <w:spacing w:after="0" w:line="240" w:lineRule="auto"/>
        <w:jc w:val="both"/>
        <w:rPr>
          <w:sz w:val="24"/>
          <w:szCs w:val="28"/>
          <w:u w:val="single"/>
        </w:rPr>
      </w:pPr>
      <w:r w:rsidRPr="00634722">
        <w:rPr>
          <w:sz w:val="24"/>
          <w:szCs w:val="28"/>
          <w:u w:val="single"/>
        </w:rPr>
        <w:t>NAISSANCE PRÉMATURÉE (</w:t>
      </w:r>
      <w:proofErr w:type="spellStart"/>
      <w:r w:rsidRPr="00634722">
        <w:rPr>
          <w:sz w:val="24"/>
          <w:szCs w:val="28"/>
          <w:u w:val="single"/>
        </w:rPr>
        <w:t>Prud’homme</w:t>
      </w:r>
      <w:proofErr w:type="spellEnd"/>
      <w:r w:rsidRPr="00634722">
        <w:rPr>
          <w:sz w:val="24"/>
          <w:szCs w:val="28"/>
          <w:u w:val="single"/>
        </w:rPr>
        <w:t xml:space="preserve">, </w:t>
      </w:r>
      <w:proofErr w:type="spellStart"/>
      <w:r w:rsidRPr="00634722">
        <w:rPr>
          <w:sz w:val="24"/>
          <w:szCs w:val="28"/>
          <w:u w:val="single"/>
        </w:rPr>
        <w:t>Sask</w:t>
      </w:r>
      <w:proofErr w:type="spellEnd"/>
      <w:r w:rsidRPr="00634722">
        <w:rPr>
          <w:sz w:val="24"/>
          <w:szCs w:val="28"/>
          <w:u w:val="single"/>
        </w:rPr>
        <w:t>., 22-9-1977)</w:t>
      </w:r>
    </w:p>
    <w:p w14:paraId="0E45947F" w14:textId="77777777" w:rsidR="004801BB" w:rsidRPr="00634722" w:rsidRDefault="00372DA1" w:rsidP="00634722">
      <w:pPr>
        <w:spacing w:after="0" w:line="240" w:lineRule="auto"/>
        <w:jc w:val="both"/>
        <w:rPr>
          <w:i/>
          <w:sz w:val="24"/>
          <w:szCs w:val="28"/>
          <w:lang w:val="fr-FR"/>
        </w:rPr>
      </w:pPr>
      <w:r w:rsidRPr="00634722">
        <w:rPr>
          <w:i/>
          <w:sz w:val="24"/>
          <w:szCs w:val="28"/>
          <w:lang w:val="fr-FR"/>
        </w:rPr>
        <w:t>“</w:t>
      </w:r>
      <w:r w:rsidR="004801BB" w:rsidRPr="00634722">
        <w:rPr>
          <w:i/>
          <w:sz w:val="24"/>
          <w:szCs w:val="28"/>
          <w:lang w:val="fr-FR"/>
        </w:rPr>
        <w:t xml:space="preserve">J’ai très souvent obtenu des faveurs signalées de la part du bon Père de la Mennais. Une fois de plus je viens lui rendre </w:t>
      </w:r>
      <w:r w:rsidR="00634722" w:rsidRPr="00634722">
        <w:rPr>
          <w:i/>
          <w:sz w:val="24"/>
          <w:szCs w:val="28"/>
          <w:lang w:val="fr-FR"/>
        </w:rPr>
        <w:t>grâce</w:t>
      </w:r>
      <w:r w:rsidR="004801BB" w:rsidRPr="00634722">
        <w:rPr>
          <w:i/>
          <w:sz w:val="24"/>
          <w:szCs w:val="28"/>
          <w:lang w:val="fr-FR"/>
        </w:rPr>
        <w:t xml:space="preserve"> et témoigner que, vraiment, il ne nous abandonne pas. Ce fut à l’occasion d’une naissance prématurée et impliquant gravement la maman. Après avoir invoqué avec foi et confiance le bon Père de la Mennais pour qu’il</w:t>
      </w:r>
      <w:r w:rsidR="00F56BA5" w:rsidRPr="00634722">
        <w:rPr>
          <w:i/>
          <w:sz w:val="24"/>
          <w:szCs w:val="28"/>
          <w:lang w:val="fr-FR"/>
        </w:rPr>
        <w:t xml:space="preserve"> rende la santé à Mme Suzanne </w:t>
      </w:r>
      <w:proofErr w:type="spellStart"/>
      <w:r w:rsidR="00F56BA5" w:rsidRPr="00634722">
        <w:rPr>
          <w:i/>
          <w:sz w:val="24"/>
          <w:szCs w:val="28"/>
          <w:lang w:val="fr-FR"/>
        </w:rPr>
        <w:t>Grimard</w:t>
      </w:r>
      <w:proofErr w:type="spellEnd"/>
      <w:r w:rsidR="004801BB" w:rsidRPr="00634722">
        <w:rPr>
          <w:i/>
          <w:sz w:val="24"/>
          <w:szCs w:val="28"/>
          <w:lang w:val="fr-FR"/>
        </w:rPr>
        <w:t xml:space="preserve"> de Mackenzie</w:t>
      </w:r>
      <w:r w:rsidR="00F56BA5" w:rsidRPr="00634722">
        <w:rPr>
          <w:i/>
          <w:sz w:val="24"/>
          <w:szCs w:val="28"/>
          <w:lang w:val="fr-FR"/>
        </w:rPr>
        <w:t xml:space="preserve"> à</w:t>
      </w:r>
      <w:r w:rsidR="004801BB" w:rsidRPr="00634722">
        <w:rPr>
          <w:i/>
          <w:sz w:val="24"/>
          <w:szCs w:val="28"/>
          <w:lang w:val="fr-FR"/>
        </w:rPr>
        <w:t xml:space="preserve"> l’occasion </w:t>
      </w:r>
      <w:r w:rsidR="00373BC9">
        <w:rPr>
          <w:noProof/>
        </w:rPr>
        <w:lastRenderedPageBreak/>
        <w:drawing>
          <wp:anchor distT="0" distB="0" distL="114300" distR="114300" simplePos="0" relativeHeight="251663360" behindDoc="0" locked="0" layoutInCell="1" allowOverlap="1" wp14:anchorId="3D463390" wp14:editId="4934FB72">
            <wp:simplePos x="0" y="0"/>
            <wp:positionH relativeFrom="column">
              <wp:posOffset>635</wp:posOffset>
            </wp:positionH>
            <wp:positionV relativeFrom="paragraph">
              <wp:posOffset>76200</wp:posOffset>
            </wp:positionV>
            <wp:extent cx="1668780" cy="2129155"/>
            <wp:effectExtent l="0" t="0" r="7620" b="444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780"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1BB" w:rsidRPr="00634722">
        <w:rPr>
          <w:i/>
          <w:sz w:val="24"/>
          <w:szCs w:val="28"/>
          <w:lang w:val="fr-FR"/>
        </w:rPr>
        <w:t>d’une naissance prématurée, je fis part à toute la parenté de cette difficile circonstance et l’invita</w:t>
      </w:r>
      <w:r w:rsidR="0014220D" w:rsidRPr="00634722">
        <w:rPr>
          <w:i/>
          <w:sz w:val="24"/>
          <w:szCs w:val="28"/>
          <w:lang w:val="fr-FR"/>
        </w:rPr>
        <w:t xml:space="preserve"> à se joindre à mes prières.</w:t>
      </w:r>
    </w:p>
    <w:p w14:paraId="1E5E7C51" w14:textId="77777777" w:rsidR="0014220D" w:rsidRPr="00634722" w:rsidRDefault="0014220D" w:rsidP="00634722">
      <w:pPr>
        <w:spacing w:after="0" w:line="240" w:lineRule="auto"/>
        <w:jc w:val="both"/>
        <w:rPr>
          <w:i/>
          <w:sz w:val="24"/>
          <w:szCs w:val="28"/>
        </w:rPr>
      </w:pPr>
      <w:r w:rsidRPr="00634722">
        <w:rPr>
          <w:i/>
          <w:sz w:val="24"/>
          <w:szCs w:val="28"/>
          <w:lang w:val="fr-FR"/>
        </w:rPr>
        <w:t xml:space="preserve"> Mandé de toute urgence, le papa accourut auprès de son épouse, après avoir franchi à la </w:t>
      </w:r>
      <w:r w:rsidR="00634722" w:rsidRPr="00634722">
        <w:rPr>
          <w:i/>
          <w:sz w:val="24"/>
          <w:szCs w:val="28"/>
          <w:lang w:val="fr-FR"/>
        </w:rPr>
        <w:t>hâte</w:t>
      </w:r>
      <w:r w:rsidRPr="00634722">
        <w:rPr>
          <w:i/>
          <w:sz w:val="24"/>
          <w:szCs w:val="28"/>
          <w:lang w:val="fr-FR"/>
        </w:rPr>
        <w:t xml:space="preserve"> plus d’une vingtaine de milles.  Personne ne pouvait se figurer</w:t>
      </w:r>
      <w:r w:rsidR="00415BEA" w:rsidRPr="00634722">
        <w:rPr>
          <w:i/>
          <w:sz w:val="24"/>
          <w:szCs w:val="28"/>
          <w:lang w:val="fr-FR"/>
        </w:rPr>
        <w:t xml:space="preserve"> </w:t>
      </w:r>
      <w:r w:rsidRPr="00634722">
        <w:rPr>
          <w:i/>
          <w:sz w:val="24"/>
          <w:szCs w:val="28"/>
          <w:lang w:val="fr-FR"/>
        </w:rPr>
        <w:t>cet homme rester veuf</w:t>
      </w:r>
      <w:r w:rsidR="00634722">
        <w:rPr>
          <w:i/>
          <w:sz w:val="24"/>
          <w:szCs w:val="28"/>
          <w:lang w:val="fr-FR"/>
        </w:rPr>
        <w:t>,</w:t>
      </w:r>
      <w:r w:rsidRPr="00634722">
        <w:rPr>
          <w:i/>
          <w:sz w:val="24"/>
          <w:szCs w:val="28"/>
          <w:lang w:val="fr-FR"/>
        </w:rPr>
        <w:t xml:space="preserve"> avec six enfants à sa garde. Tout se passa pourtant pour le mieux et sans autre acc</w:t>
      </w:r>
      <w:r w:rsidR="00415BEA" w:rsidRPr="00634722">
        <w:rPr>
          <w:i/>
          <w:sz w:val="24"/>
          <w:szCs w:val="28"/>
          <w:lang w:val="fr-FR"/>
        </w:rPr>
        <w:t>i</w:t>
      </w:r>
      <w:r w:rsidRPr="00634722">
        <w:rPr>
          <w:i/>
          <w:sz w:val="24"/>
          <w:szCs w:val="28"/>
          <w:lang w:val="fr-FR"/>
        </w:rPr>
        <w:t xml:space="preserve">dent majeur de santé. Le médecin ne put comprendre comment cette dame fut sauvée. Il y eut là, à son </w:t>
      </w:r>
      <w:r w:rsidR="00634722" w:rsidRPr="00634722">
        <w:rPr>
          <w:i/>
          <w:sz w:val="24"/>
          <w:szCs w:val="28"/>
          <w:lang w:val="fr-FR"/>
        </w:rPr>
        <w:t>avis, une</w:t>
      </w:r>
      <w:r w:rsidRPr="00634722">
        <w:rPr>
          <w:i/>
          <w:sz w:val="24"/>
          <w:szCs w:val="28"/>
          <w:lang w:val="fr-FR"/>
        </w:rPr>
        <w:t xml:space="preserve"> autre puissance que celle</w:t>
      </w:r>
      <w:r w:rsidR="00F56BA5" w:rsidRPr="00634722">
        <w:rPr>
          <w:i/>
          <w:sz w:val="24"/>
          <w:szCs w:val="28"/>
          <w:lang w:val="fr-FR"/>
        </w:rPr>
        <w:t xml:space="preserve">-là. Merci au bon Père de la </w:t>
      </w:r>
      <w:r w:rsidR="00634722" w:rsidRPr="00634722">
        <w:rPr>
          <w:i/>
          <w:sz w:val="24"/>
          <w:szCs w:val="28"/>
          <w:lang w:val="fr-FR"/>
        </w:rPr>
        <w:t>Mennais ;</w:t>
      </w:r>
      <w:r w:rsidR="00F56BA5" w:rsidRPr="00634722">
        <w:rPr>
          <w:i/>
          <w:sz w:val="24"/>
          <w:szCs w:val="28"/>
          <w:lang w:val="fr-FR"/>
        </w:rPr>
        <w:t xml:space="preserve"> j’aurais encore recours à </w:t>
      </w:r>
      <w:r w:rsidR="00634722" w:rsidRPr="00634722">
        <w:rPr>
          <w:i/>
          <w:sz w:val="24"/>
          <w:szCs w:val="28"/>
          <w:lang w:val="fr-FR"/>
        </w:rPr>
        <w:t>vous !</w:t>
      </w:r>
      <w:r w:rsidR="00634722">
        <w:rPr>
          <w:i/>
          <w:sz w:val="24"/>
          <w:szCs w:val="28"/>
          <w:lang w:val="fr-FR"/>
        </w:rPr>
        <w:t> »</w:t>
      </w:r>
      <w:r w:rsidR="00415BEA" w:rsidRPr="00634722">
        <w:rPr>
          <w:i/>
          <w:sz w:val="24"/>
          <w:szCs w:val="28"/>
          <w:lang w:val="fr-FR"/>
        </w:rPr>
        <w:t xml:space="preserve">       </w:t>
      </w:r>
      <w:proofErr w:type="spellStart"/>
      <w:r w:rsidR="00415BEA" w:rsidRPr="00634722">
        <w:rPr>
          <w:i/>
          <w:sz w:val="24"/>
          <w:szCs w:val="28"/>
        </w:rPr>
        <w:t>Soeur</w:t>
      </w:r>
      <w:proofErr w:type="spellEnd"/>
      <w:r w:rsidR="00415BEA" w:rsidRPr="00634722">
        <w:rPr>
          <w:i/>
          <w:sz w:val="24"/>
          <w:szCs w:val="28"/>
        </w:rPr>
        <w:t xml:space="preserve"> </w:t>
      </w:r>
      <w:proofErr w:type="spellStart"/>
      <w:r w:rsidR="00415BEA" w:rsidRPr="00634722">
        <w:rPr>
          <w:i/>
          <w:sz w:val="24"/>
          <w:szCs w:val="28"/>
        </w:rPr>
        <w:t>Bertha</w:t>
      </w:r>
      <w:proofErr w:type="spellEnd"/>
      <w:r w:rsidR="00415BEA" w:rsidRPr="00634722">
        <w:rPr>
          <w:i/>
          <w:sz w:val="24"/>
          <w:szCs w:val="28"/>
        </w:rPr>
        <w:t xml:space="preserve"> </w:t>
      </w:r>
      <w:proofErr w:type="spellStart"/>
      <w:r w:rsidR="00415BEA" w:rsidRPr="00634722">
        <w:rPr>
          <w:i/>
          <w:sz w:val="24"/>
          <w:szCs w:val="28"/>
        </w:rPr>
        <w:t>Grimard</w:t>
      </w:r>
      <w:proofErr w:type="spellEnd"/>
      <w:r w:rsidR="00415BEA" w:rsidRPr="00634722">
        <w:rPr>
          <w:i/>
          <w:sz w:val="24"/>
          <w:szCs w:val="28"/>
        </w:rPr>
        <w:t xml:space="preserve">, </w:t>
      </w:r>
      <w:proofErr w:type="spellStart"/>
      <w:r w:rsidR="00415BEA" w:rsidRPr="00634722">
        <w:rPr>
          <w:i/>
          <w:sz w:val="24"/>
          <w:szCs w:val="28"/>
        </w:rPr>
        <w:t>Fille</w:t>
      </w:r>
      <w:proofErr w:type="spellEnd"/>
      <w:r w:rsidR="00F56BA5" w:rsidRPr="00634722">
        <w:rPr>
          <w:i/>
          <w:sz w:val="24"/>
          <w:szCs w:val="28"/>
        </w:rPr>
        <w:t xml:space="preserve"> d</w:t>
      </w:r>
      <w:r w:rsidR="00415BEA" w:rsidRPr="00634722">
        <w:rPr>
          <w:i/>
          <w:sz w:val="24"/>
          <w:szCs w:val="28"/>
        </w:rPr>
        <w:t>e</w:t>
      </w:r>
      <w:r w:rsidR="00F56BA5" w:rsidRPr="00634722">
        <w:rPr>
          <w:i/>
          <w:sz w:val="24"/>
          <w:szCs w:val="28"/>
        </w:rPr>
        <w:t xml:space="preserve"> l</w:t>
      </w:r>
      <w:r w:rsidR="00415BEA" w:rsidRPr="00634722">
        <w:rPr>
          <w:i/>
          <w:sz w:val="24"/>
          <w:szCs w:val="28"/>
        </w:rPr>
        <w:t>a</w:t>
      </w:r>
      <w:r w:rsidR="00F56BA5" w:rsidRPr="00634722">
        <w:rPr>
          <w:i/>
          <w:sz w:val="24"/>
          <w:szCs w:val="28"/>
        </w:rPr>
        <w:t xml:space="preserve"> Providence</w:t>
      </w:r>
    </w:p>
    <w:p w14:paraId="29D40166" w14:textId="77777777" w:rsidR="00F56BA5" w:rsidRPr="00634722" w:rsidRDefault="00F56BA5" w:rsidP="00634722">
      <w:pPr>
        <w:pStyle w:val="Paragrafoelenco"/>
        <w:numPr>
          <w:ilvl w:val="0"/>
          <w:numId w:val="3"/>
        </w:numPr>
        <w:spacing w:after="0" w:line="240" w:lineRule="auto"/>
        <w:jc w:val="both"/>
        <w:rPr>
          <w:sz w:val="24"/>
          <w:szCs w:val="28"/>
          <w:lang w:val="fr-FR"/>
        </w:rPr>
      </w:pPr>
      <w:r w:rsidRPr="00634722">
        <w:rPr>
          <w:sz w:val="24"/>
          <w:szCs w:val="28"/>
          <w:lang w:val="fr-FR"/>
        </w:rPr>
        <w:t>FAVEUR SIGNAL</w:t>
      </w:r>
      <w:r w:rsidR="00FC4332" w:rsidRPr="00634722">
        <w:rPr>
          <w:sz w:val="24"/>
          <w:szCs w:val="28"/>
          <w:lang w:val="fr-FR"/>
        </w:rPr>
        <w:t>ÉE</w:t>
      </w:r>
      <w:r w:rsidRPr="00634722">
        <w:rPr>
          <w:sz w:val="24"/>
          <w:szCs w:val="28"/>
          <w:lang w:val="fr-FR"/>
        </w:rPr>
        <w:t xml:space="preserve"> PAR LE F. MICHEL GOUGEON, PHILIPPINES (2025)</w:t>
      </w:r>
    </w:p>
    <w:p w14:paraId="454674F4" w14:textId="77777777" w:rsidR="00F56BA5" w:rsidRPr="00634722" w:rsidRDefault="00634722" w:rsidP="00634722">
      <w:pPr>
        <w:spacing w:after="0" w:line="240" w:lineRule="auto"/>
        <w:jc w:val="both"/>
        <w:rPr>
          <w:i/>
          <w:sz w:val="24"/>
          <w:szCs w:val="28"/>
          <w:lang w:val="fr-FR"/>
        </w:rPr>
      </w:pPr>
      <w:proofErr w:type="gramStart"/>
      <w:r>
        <w:rPr>
          <w:i/>
          <w:sz w:val="24"/>
          <w:szCs w:val="28"/>
          <w:lang w:val="fr-FR"/>
        </w:rPr>
        <w:t>« </w:t>
      </w:r>
      <w:r w:rsidR="00F56BA5" w:rsidRPr="00634722">
        <w:rPr>
          <w:i/>
          <w:sz w:val="24"/>
          <w:szCs w:val="28"/>
          <w:lang w:val="fr-FR"/>
        </w:rPr>
        <w:t xml:space="preserve"> À</w:t>
      </w:r>
      <w:proofErr w:type="gramEnd"/>
      <w:r w:rsidR="00F56BA5" w:rsidRPr="00634722">
        <w:rPr>
          <w:i/>
          <w:sz w:val="24"/>
          <w:szCs w:val="28"/>
          <w:lang w:val="fr-FR"/>
        </w:rPr>
        <w:t xml:space="preserve"> </w:t>
      </w:r>
      <w:r w:rsidR="00B07907" w:rsidRPr="00634722">
        <w:rPr>
          <w:i/>
          <w:sz w:val="24"/>
          <w:szCs w:val="28"/>
          <w:lang w:val="fr-FR"/>
        </w:rPr>
        <w:t>p</w:t>
      </w:r>
      <w:r w:rsidR="00F56BA5" w:rsidRPr="00634722">
        <w:rPr>
          <w:i/>
          <w:sz w:val="24"/>
          <w:szCs w:val="28"/>
          <w:lang w:val="fr-FR"/>
        </w:rPr>
        <w:t xml:space="preserve">ropos de nos malades, ici aux Philippines, nous avons retiré de la liste </w:t>
      </w:r>
      <w:proofErr w:type="spellStart"/>
      <w:r w:rsidR="00F56BA5" w:rsidRPr="00634722">
        <w:rPr>
          <w:i/>
          <w:sz w:val="24"/>
          <w:szCs w:val="28"/>
          <w:lang w:val="fr-FR"/>
        </w:rPr>
        <w:t>Analinda</w:t>
      </w:r>
      <w:proofErr w:type="spellEnd"/>
      <w:r w:rsidR="00F56BA5" w:rsidRPr="00634722">
        <w:rPr>
          <w:i/>
          <w:sz w:val="24"/>
          <w:szCs w:val="28"/>
          <w:lang w:val="fr-FR"/>
        </w:rPr>
        <w:t xml:space="preserve"> Santos (</w:t>
      </w:r>
      <w:r>
        <w:rPr>
          <w:i/>
          <w:sz w:val="24"/>
          <w:szCs w:val="28"/>
          <w:lang w:val="fr-FR"/>
        </w:rPr>
        <w:t>enseignant</w:t>
      </w:r>
      <w:r w:rsidR="00F56BA5" w:rsidRPr="00634722">
        <w:rPr>
          <w:i/>
          <w:sz w:val="24"/>
          <w:szCs w:val="28"/>
          <w:lang w:val="fr-FR"/>
        </w:rPr>
        <w:t xml:space="preserve"> </w:t>
      </w:r>
      <w:r>
        <w:rPr>
          <w:i/>
          <w:sz w:val="24"/>
          <w:szCs w:val="28"/>
          <w:lang w:val="fr-FR"/>
        </w:rPr>
        <w:t xml:space="preserve">à Saint Anthony </w:t>
      </w:r>
      <w:proofErr w:type="spellStart"/>
      <w:r>
        <w:rPr>
          <w:i/>
          <w:sz w:val="24"/>
          <w:szCs w:val="28"/>
          <w:lang w:val="fr-FR"/>
        </w:rPr>
        <w:t>College</w:t>
      </w:r>
      <w:proofErr w:type="spellEnd"/>
      <w:r w:rsidR="00F56BA5" w:rsidRPr="00634722">
        <w:rPr>
          <w:i/>
          <w:sz w:val="24"/>
          <w:szCs w:val="28"/>
          <w:lang w:val="fr-FR"/>
        </w:rPr>
        <w:t>)</w:t>
      </w:r>
      <w:r w:rsidR="00FC4332" w:rsidRPr="00634722">
        <w:rPr>
          <w:i/>
          <w:sz w:val="24"/>
          <w:szCs w:val="28"/>
          <w:lang w:val="fr-FR"/>
        </w:rPr>
        <w:t xml:space="preserve"> qui souffrait du cancer</w:t>
      </w:r>
      <w:r>
        <w:rPr>
          <w:i/>
          <w:sz w:val="24"/>
          <w:szCs w:val="28"/>
          <w:lang w:val="fr-FR"/>
        </w:rPr>
        <w:t xml:space="preserve"> </w:t>
      </w:r>
      <w:r w:rsidR="00FC4332" w:rsidRPr="00634722">
        <w:rPr>
          <w:i/>
          <w:sz w:val="24"/>
          <w:szCs w:val="28"/>
          <w:lang w:val="fr-FR"/>
        </w:rPr>
        <w:t>: rémissi</w:t>
      </w:r>
      <w:r>
        <w:rPr>
          <w:i/>
          <w:sz w:val="24"/>
          <w:szCs w:val="28"/>
          <w:lang w:val="fr-FR"/>
        </w:rPr>
        <w:t>o</w:t>
      </w:r>
      <w:r w:rsidR="00FC4332" w:rsidRPr="00634722">
        <w:rPr>
          <w:i/>
          <w:sz w:val="24"/>
          <w:szCs w:val="28"/>
          <w:lang w:val="fr-FR"/>
        </w:rPr>
        <w:t xml:space="preserve">n ou guérison, trop </w:t>
      </w:r>
      <w:r w:rsidRPr="00634722">
        <w:rPr>
          <w:i/>
          <w:sz w:val="24"/>
          <w:szCs w:val="28"/>
          <w:lang w:val="fr-FR"/>
        </w:rPr>
        <w:t>tôt</w:t>
      </w:r>
      <w:r w:rsidR="00FC4332" w:rsidRPr="00634722">
        <w:rPr>
          <w:i/>
          <w:sz w:val="24"/>
          <w:szCs w:val="28"/>
          <w:lang w:val="fr-FR"/>
        </w:rPr>
        <w:t xml:space="preserve"> pour </w:t>
      </w:r>
      <w:r>
        <w:rPr>
          <w:i/>
          <w:sz w:val="24"/>
          <w:szCs w:val="28"/>
          <w:lang w:val="fr-FR"/>
        </w:rPr>
        <w:t xml:space="preserve">le </w:t>
      </w:r>
      <w:r w:rsidR="00FC4332" w:rsidRPr="00634722">
        <w:rPr>
          <w:i/>
          <w:sz w:val="24"/>
          <w:szCs w:val="28"/>
          <w:lang w:val="fr-FR"/>
        </w:rPr>
        <w:t>dire… Nous continuons de prier par l’intercession du Père</w:t>
      </w:r>
      <w:r>
        <w:rPr>
          <w:i/>
          <w:sz w:val="24"/>
          <w:szCs w:val="28"/>
          <w:lang w:val="fr-FR"/>
        </w:rPr>
        <w:t> »</w:t>
      </w:r>
    </w:p>
    <w:p w14:paraId="3B0198BF" w14:textId="77777777" w:rsidR="00415BEA" w:rsidRPr="0070538B" w:rsidRDefault="00415BEA" w:rsidP="00634722">
      <w:pPr>
        <w:spacing w:after="0" w:line="240" w:lineRule="auto"/>
        <w:ind w:left="360"/>
        <w:jc w:val="both"/>
        <w:rPr>
          <w:sz w:val="24"/>
          <w:szCs w:val="28"/>
          <w:lang w:val="fr-FR"/>
        </w:rPr>
      </w:pPr>
    </w:p>
    <w:p w14:paraId="474DA4A3" w14:textId="77777777" w:rsidR="00B07907" w:rsidRDefault="00B07907" w:rsidP="00634722">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jc w:val="both"/>
        <w:rPr>
          <w:b/>
          <w:sz w:val="24"/>
          <w:szCs w:val="24"/>
          <w:lang w:val="fr-FR"/>
        </w:rPr>
      </w:pPr>
      <w:r w:rsidRPr="00634722">
        <w:rPr>
          <w:b/>
          <w:sz w:val="24"/>
          <w:szCs w:val="24"/>
          <w:lang w:val="fr-FR"/>
        </w:rPr>
        <w:t>LES SANCTUAIRES DE LA B</w:t>
      </w:r>
      <w:r w:rsidR="00634722" w:rsidRPr="00634722">
        <w:rPr>
          <w:b/>
          <w:sz w:val="24"/>
          <w:szCs w:val="24"/>
          <w:lang w:val="fr-FR"/>
        </w:rPr>
        <w:t xml:space="preserve">IENHEUREUSE </w:t>
      </w:r>
      <w:r w:rsidRPr="00634722">
        <w:rPr>
          <w:b/>
          <w:sz w:val="24"/>
          <w:szCs w:val="24"/>
          <w:lang w:val="fr-FR"/>
        </w:rPr>
        <w:t>VIERGE MARIE ET LES FRÈRES</w:t>
      </w:r>
      <w:r w:rsidR="00170EB0">
        <w:rPr>
          <w:b/>
          <w:sz w:val="24"/>
          <w:szCs w:val="24"/>
          <w:lang w:val="fr-FR"/>
        </w:rPr>
        <w:t xml:space="preserve"> </w:t>
      </w:r>
      <w:r w:rsidRPr="00634722">
        <w:rPr>
          <w:b/>
          <w:sz w:val="24"/>
          <w:szCs w:val="24"/>
          <w:lang w:val="fr-FR"/>
        </w:rPr>
        <w:t>: LES APPARITIONS DE LA SALETTE</w:t>
      </w:r>
      <w:r w:rsidR="0070538B" w:rsidRPr="0070538B">
        <w:rPr>
          <w:b/>
          <w:sz w:val="24"/>
          <w:szCs w:val="28"/>
          <w:lang w:val="fr-FR"/>
        </w:rPr>
        <w:t xml:space="preserve"> (19 septembre 1846, </w:t>
      </w:r>
      <w:r w:rsidR="0070538B">
        <w:rPr>
          <w:b/>
          <w:sz w:val="24"/>
          <w:szCs w:val="28"/>
          <w:lang w:val="fr-FR"/>
        </w:rPr>
        <w:t>France, Hautes</w:t>
      </w:r>
      <w:r w:rsidR="0070538B" w:rsidRPr="0070538B">
        <w:rPr>
          <w:b/>
          <w:sz w:val="24"/>
          <w:szCs w:val="28"/>
          <w:lang w:val="fr-FR"/>
        </w:rPr>
        <w:t xml:space="preserve"> A</w:t>
      </w:r>
      <w:r w:rsidR="0070538B">
        <w:rPr>
          <w:b/>
          <w:sz w:val="24"/>
          <w:szCs w:val="28"/>
          <w:lang w:val="fr-FR"/>
        </w:rPr>
        <w:t>lpes</w:t>
      </w:r>
      <w:r w:rsidR="0070538B" w:rsidRPr="0070538B">
        <w:rPr>
          <w:b/>
          <w:sz w:val="24"/>
          <w:szCs w:val="28"/>
          <w:lang w:val="fr-FR"/>
        </w:rPr>
        <w:t>)</w:t>
      </w:r>
      <w:r w:rsidR="0070538B">
        <w:rPr>
          <w:b/>
          <w:sz w:val="24"/>
          <w:szCs w:val="28"/>
          <w:lang w:val="fr-FR"/>
        </w:rPr>
        <w:t xml:space="preserve"> </w:t>
      </w:r>
      <w:r w:rsidRPr="00634722">
        <w:rPr>
          <w:b/>
          <w:sz w:val="24"/>
          <w:szCs w:val="24"/>
          <w:lang w:val="fr-FR"/>
        </w:rPr>
        <w:t>ET L’HISTOIRE DE NOS FRÈRES EN BRETAGNE</w:t>
      </w:r>
    </w:p>
    <w:p w14:paraId="08B1E579" w14:textId="77777777" w:rsidR="0070538B" w:rsidRDefault="00373BC9" w:rsidP="0070538B">
      <w:pPr>
        <w:pStyle w:val="Paragrafoelenco"/>
        <w:spacing w:line="256" w:lineRule="auto"/>
        <w:ind w:left="0"/>
        <w:jc w:val="both"/>
        <w:rPr>
          <w:b/>
          <w:sz w:val="24"/>
          <w:szCs w:val="24"/>
          <w:lang w:val="fr-FR"/>
        </w:rPr>
      </w:pPr>
      <w:r>
        <w:rPr>
          <w:noProof/>
        </w:rPr>
        <w:drawing>
          <wp:anchor distT="0" distB="0" distL="114300" distR="114300" simplePos="0" relativeHeight="251664384" behindDoc="0" locked="0" layoutInCell="1" allowOverlap="1" wp14:anchorId="109F1FFB" wp14:editId="439A9250">
            <wp:simplePos x="0" y="0"/>
            <wp:positionH relativeFrom="column">
              <wp:posOffset>4662805</wp:posOffset>
            </wp:positionH>
            <wp:positionV relativeFrom="paragraph">
              <wp:posOffset>196215</wp:posOffset>
            </wp:positionV>
            <wp:extent cx="1726565" cy="2301240"/>
            <wp:effectExtent l="0" t="0" r="6985" b="3810"/>
            <wp:wrapSquare wrapText="bothSides"/>
            <wp:docPr id="3" name="Immagine 3" descr="Notre-Dame pleure « plus que jamais » à La Salette - Le Salon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re-Dame pleure « plus que jamais » à La Salette - Le Salon Bei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56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D07C8" w14:textId="77777777" w:rsidR="0070538B" w:rsidRDefault="0070538B" w:rsidP="0070538B">
      <w:pPr>
        <w:pStyle w:val="Paragrafoelenco"/>
        <w:numPr>
          <w:ilvl w:val="0"/>
          <w:numId w:val="5"/>
        </w:numPr>
        <w:ind w:left="0" w:firstLine="0"/>
        <w:jc w:val="both"/>
        <w:rPr>
          <w:b/>
          <w:sz w:val="24"/>
          <w:szCs w:val="28"/>
          <w:lang w:val="fr-FR"/>
        </w:rPr>
        <w:sectPr w:rsidR="0070538B" w:rsidSect="00634722">
          <w:pgSz w:w="11906" w:h="16838"/>
          <w:pgMar w:top="851" w:right="991" w:bottom="851" w:left="851" w:header="708" w:footer="708" w:gutter="0"/>
          <w:cols w:space="708"/>
          <w:docGrid w:linePitch="360"/>
        </w:sectPr>
      </w:pPr>
    </w:p>
    <w:p w14:paraId="0DE05FAC" w14:textId="77777777" w:rsidR="0070538B" w:rsidRPr="0070538B" w:rsidRDefault="0070538B" w:rsidP="0070538B">
      <w:pPr>
        <w:pStyle w:val="Paragrafoelenco"/>
        <w:ind w:left="0"/>
        <w:jc w:val="center"/>
        <w:rPr>
          <w:b/>
          <w:sz w:val="24"/>
          <w:szCs w:val="28"/>
          <w:lang w:val="fr-FR"/>
        </w:rPr>
      </w:pPr>
      <w:r w:rsidRPr="0070538B">
        <w:rPr>
          <w:b/>
          <w:sz w:val="24"/>
          <w:szCs w:val="28"/>
          <w:lang w:val="fr-FR"/>
        </w:rPr>
        <w:t>“Si les hommes se convertissent !”</w:t>
      </w:r>
    </w:p>
    <w:p w14:paraId="73C2FF0E" w14:textId="77777777" w:rsidR="0070538B" w:rsidRPr="0070538B" w:rsidRDefault="0070538B" w:rsidP="0070538B">
      <w:pPr>
        <w:jc w:val="both"/>
        <w:rPr>
          <w:b/>
          <w:sz w:val="24"/>
          <w:szCs w:val="28"/>
          <w:u w:val="single"/>
          <w:lang w:val="fr-FR"/>
        </w:rPr>
      </w:pPr>
      <w:r w:rsidRPr="0070538B">
        <w:rPr>
          <w:b/>
          <w:sz w:val="24"/>
          <w:szCs w:val="28"/>
          <w:u w:val="single"/>
          <w:lang w:val="fr-FR"/>
        </w:rPr>
        <w:t>L’Apparition</w:t>
      </w:r>
    </w:p>
    <w:p w14:paraId="1ABFB76C" w14:textId="77777777" w:rsidR="0070538B" w:rsidRPr="0070538B" w:rsidRDefault="00373BC9" w:rsidP="0070538B">
      <w:pPr>
        <w:jc w:val="both"/>
        <w:rPr>
          <w:sz w:val="24"/>
          <w:szCs w:val="28"/>
          <w:lang w:val="fr-FR"/>
        </w:rPr>
      </w:pPr>
      <w:r>
        <w:rPr>
          <w:noProof/>
        </w:rPr>
        <w:drawing>
          <wp:inline distT="0" distB="0" distL="0" distR="0" wp14:anchorId="1BEBCE66" wp14:editId="4059CF89">
            <wp:extent cx="3105150" cy="1252955"/>
            <wp:effectExtent l="0" t="0" r="0" b="4445"/>
            <wp:docPr id="4" name="Immagine 4" descr="Sanctuaire Notre-Dame de la Salette - alpes4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ctuaire Notre-Dame de la Salette - alpes4e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1252955"/>
                    </a:xfrm>
                    <a:prstGeom prst="rect">
                      <a:avLst/>
                    </a:prstGeom>
                    <a:noFill/>
                    <a:ln>
                      <a:noFill/>
                    </a:ln>
                  </pic:spPr>
                </pic:pic>
              </a:graphicData>
            </a:graphic>
          </wp:inline>
        </w:drawing>
      </w:r>
      <w:r w:rsidR="0070538B" w:rsidRPr="0070538B">
        <w:rPr>
          <w:sz w:val="24"/>
          <w:szCs w:val="28"/>
          <w:lang w:val="fr-FR"/>
        </w:rPr>
        <w:t>Fin de l’été 1846</w:t>
      </w:r>
      <w:r w:rsidR="0070538B">
        <w:rPr>
          <w:sz w:val="24"/>
          <w:szCs w:val="28"/>
          <w:lang w:val="fr-FR"/>
        </w:rPr>
        <w:t xml:space="preserve"> </w:t>
      </w:r>
      <w:r w:rsidR="0070538B" w:rsidRPr="0070538B">
        <w:rPr>
          <w:sz w:val="24"/>
          <w:szCs w:val="28"/>
          <w:lang w:val="fr-FR"/>
        </w:rPr>
        <w:t>: 19 septembre. Deux petits bergers, Mélanie Calvat, 14 ans et Maximin Giraud, 11 ans, font pa</w:t>
      </w:r>
      <w:r w:rsidR="0070538B">
        <w:rPr>
          <w:sz w:val="24"/>
          <w:szCs w:val="28"/>
          <w:lang w:val="fr-FR"/>
        </w:rPr>
        <w:t>î</w:t>
      </w:r>
      <w:r w:rsidR="0070538B" w:rsidRPr="0070538B">
        <w:rPr>
          <w:sz w:val="24"/>
          <w:szCs w:val="28"/>
          <w:lang w:val="fr-FR"/>
        </w:rPr>
        <w:t xml:space="preserve">tre quelques vaches, huit en tout, avec une petite chèvre et le chien du petit garçon. Ils ont dû grimper les sommets du mont </w:t>
      </w:r>
      <w:proofErr w:type="spellStart"/>
      <w:r w:rsidR="0070538B" w:rsidRPr="0070538B">
        <w:rPr>
          <w:sz w:val="24"/>
          <w:szCs w:val="28"/>
          <w:lang w:val="fr-FR"/>
        </w:rPr>
        <w:t>Planeau</w:t>
      </w:r>
      <w:proofErr w:type="spellEnd"/>
      <w:r w:rsidR="0070538B" w:rsidRPr="0070538B">
        <w:rPr>
          <w:sz w:val="24"/>
          <w:szCs w:val="28"/>
          <w:lang w:val="fr-FR"/>
        </w:rPr>
        <w:t>, à 1800 m de hauteur, dans les Alpes françaises, à deux heures du Village de La Salette. Ils son</w:t>
      </w:r>
      <w:r w:rsidR="0070538B">
        <w:rPr>
          <w:sz w:val="24"/>
          <w:szCs w:val="28"/>
          <w:lang w:val="fr-FR"/>
        </w:rPr>
        <w:t>t</w:t>
      </w:r>
      <w:r w:rsidR="0070538B" w:rsidRPr="0070538B">
        <w:rPr>
          <w:sz w:val="24"/>
          <w:szCs w:val="28"/>
          <w:lang w:val="fr-FR"/>
        </w:rPr>
        <w:t xml:space="preserve"> très pauvres et presque sans famille</w:t>
      </w:r>
      <w:r w:rsidR="0070538B">
        <w:rPr>
          <w:sz w:val="24"/>
          <w:szCs w:val="28"/>
          <w:lang w:val="fr-FR"/>
        </w:rPr>
        <w:t xml:space="preserve"> </w:t>
      </w:r>
      <w:r w:rsidR="0070538B" w:rsidRPr="0070538B">
        <w:rPr>
          <w:sz w:val="24"/>
          <w:szCs w:val="28"/>
          <w:lang w:val="fr-FR"/>
        </w:rPr>
        <w:t xml:space="preserve">: ils sont nés dans le petit village de Corps, où ils ont habité dans des taudis sans lumière et avec peu d’amour. Maximin est orphelin de maman et Mélanie fait la petite bergère pour les familles des villages des alentours. Pourtant la Vierge a choisi ces deux pauvres petits pour leur confier un grand message. </w:t>
      </w:r>
    </w:p>
    <w:p w14:paraId="47EC5D1C" w14:textId="77777777" w:rsidR="0070538B" w:rsidRPr="0070538B" w:rsidRDefault="0070538B" w:rsidP="0070538B">
      <w:pPr>
        <w:jc w:val="both"/>
        <w:rPr>
          <w:i/>
          <w:sz w:val="24"/>
          <w:szCs w:val="28"/>
          <w:lang w:val="fr-FR"/>
        </w:rPr>
      </w:pPr>
      <w:r w:rsidRPr="0070538B">
        <w:rPr>
          <w:sz w:val="24"/>
          <w:szCs w:val="28"/>
          <w:lang w:val="fr-FR"/>
        </w:rPr>
        <w:t xml:space="preserve">   L’après-midi, après un moment de repos, ils voient un cercle de lumière, comme un petit soleil, dans une petite vallée, à côté d’une source. Ils sont attirés par l’étrange phénomène. Ils s’approchent avec un mélange de curiosité et de crainte. A l’intérieur de la lumière, ils voient une dame qui pleure, la tête dans ses mains. Elle est habillée comme les femmes de la région, mais avec des couronnes de roses sur sa tête et sur ses pieds et une cha</w:t>
      </w:r>
      <w:r>
        <w:rPr>
          <w:sz w:val="24"/>
          <w:szCs w:val="28"/>
          <w:lang w:val="fr-FR"/>
        </w:rPr>
        <w:t>î</w:t>
      </w:r>
      <w:r w:rsidRPr="0070538B">
        <w:rPr>
          <w:sz w:val="24"/>
          <w:szCs w:val="28"/>
          <w:lang w:val="fr-FR"/>
        </w:rPr>
        <w:t>ne en fer sur sa poitrine, où sont rattachés un crucifix et des signes de la Passion. Elle s’adresse à eux</w:t>
      </w:r>
      <w:r>
        <w:rPr>
          <w:sz w:val="24"/>
          <w:szCs w:val="28"/>
          <w:lang w:val="fr-FR"/>
        </w:rPr>
        <w:t xml:space="preserve"> </w:t>
      </w:r>
      <w:r w:rsidRPr="0070538B">
        <w:rPr>
          <w:sz w:val="24"/>
          <w:szCs w:val="28"/>
          <w:lang w:val="fr-FR"/>
        </w:rPr>
        <w:t xml:space="preserve">: </w:t>
      </w:r>
      <w:r w:rsidRPr="0070538B">
        <w:rPr>
          <w:i/>
          <w:sz w:val="24"/>
          <w:szCs w:val="28"/>
          <w:lang w:val="fr-FR"/>
        </w:rPr>
        <w:t>“</w:t>
      </w:r>
      <w:proofErr w:type="spellStart"/>
      <w:r w:rsidRPr="0070538B">
        <w:rPr>
          <w:i/>
          <w:sz w:val="24"/>
          <w:szCs w:val="28"/>
          <w:lang w:val="fr-FR"/>
        </w:rPr>
        <w:t>Approchez-vous</w:t>
      </w:r>
      <w:proofErr w:type="spellEnd"/>
      <w:r w:rsidRPr="0070538B">
        <w:rPr>
          <w:i/>
          <w:sz w:val="24"/>
          <w:szCs w:val="28"/>
          <w:lang w:val="fr-FR"/>
        </w:rPr>
        <w:t xml:space="preserve"> mes enfants. N’ayez pas peur. Je suis ici pour vous annoncer une grande nouvelle”</w:t>
      </w:r>
      <w:r w:rsidRPr="0070538B">
        <w:rPr>
          <w:sz w:val="24"/>
          <w:szCs w:val="28"/>
          <w:lang w:val="fr-FR"/>
        </w:rPr>
        <w:t>. Elle soulève son visage en larmes, leur parle en patois. Pleine de douleur elle dévoile les offenses contre son Fils</w:t>
      </w:r>
      <w:r>
        <w:rPr>
          <w:sz w:val="24"/>
          <w:szCs w:val="28"/>
          <w:lang w:val="fr-FR"/>
        </w:rPr>
        <w:t xml:space="preserve"> </w:t>
      </w:r>
      <w:r w:rsidRPr="0070538B">
        <w:rPr>
          <w:sz w:val="24"/>
          <w:szCs w:val="28"/>
          <w:lang w:val="fr-FR"/>
        </w:rPr>
        <w:t xml:space="preserve">: l’abandon des sacrements et de la prière, les injures contre Dieu, les transgressions contre les commandements. </w:t>
      </w:r>
      <w:r w:rsidRPr="0070538B">
        <w:rPr>
          <w:i/>
          <w:sz w:val="24"/>
          <w:szCs w:val="28"/>
          <w:lang w:val="fr-FR"/>
        </w:rPr>
        <w:t>“Si mon peuple ne veut pas se soumettre, je suis obligée de lâcher le bras de mon Fils</w:t>
      </w:r>
      <w:r>
        <w:rPr>
          <w:i/>
          <w:sz w:val="24"/>
          <w:szCs w:val="28"/>
          <w:lang w:val="fr-FR"/>
        </w:rPr>
        <w:t xml:space="preserve"> </w:t>
      </w:r>
      <w:r w:rsidRPr="0070538B">
        <w:rPr>
          <w:i/>
          <w:sz w:val="24"/>
          <w:szCs w:val="28"/>
          <w:lang w:val="fr-FR"/>
        </w:rPr>
        <w:t xml:space="preserve">; je ne puis plus le soutenir.” </w:t>
      </w:r>
      <w:r w:rsidRPr="0070538B">
        <w:rPr>
          <w:sz w:val="24"/>
          <w:szCs w:val="28"/>
          <w:lang w:val="fr-FR"/>
        </w:rPr>
        <w:t>Elle explique les conséquences de cette mauvaise conduite</w:t>
      </w:r>
      <w:r>
        <w:rPr>
          <w:sz w:val="24"/>
          <w:szCs w:val="28"/>
          <w:lang w:val="fr-FR"/>
        </w:rPr>
        <w:t xml:space="preserve"> </w:t>
      </w:r>
      <w:r w:rsidRPr="0070538B">
        <w:rPr>
          <w:sz w:val="24"/>
          <w:szCs w:val="28"/>
          <w:lang w:val="fr-FR"/>
        </w:rPr>
        <w:t xml:space="preserve">: les mauvaises récoltes, la faim, les maladies. </w:t>
      </w:r>
      <w:r w:rsidRPr="0070538B">
        <w:rPr>
          <w:i/>
          <w:sz w:val="24"/>
          <w:szCs w:val="28"/>
          <w:lang w:val="fr-FR"/>
        </w:rPr>
        <w:t>“Depuis combien de temps que je souffre pour vous autres</w:t>
      </w:r>
      <w:r>
        <w:rPr>
          <w:i/>
          <w:sz w:val="24"/>
          <w:szCs w:val="28"/>
          <w:lang w:val="fr-FR"/>
        </w:rPr>
        <w:t xml:space="preserve"> </w:t>
      </w:r>
      <w:r w:rsidRPr="0070538B">
        <w:rPr>
          <w:i/>
          <w:sz w:val="24"/>
          <w:szCs w:val="28"/>
          <w:lang w:val="fr-FR"/>
        </w:rPr>
        <w:t>!”</w:t>
      </w:r>
      <w:r w:rsidRPr="0070538B">
        <w:rPr>
          <w:sz w:val="24"/>
          <w:szCs w:val="28"/>
          <w:lang w:val="fr-FR"/>
        </w:rPr>
        <w:t xml:space="preserve"> Mais elle encourage aussi à la conversion</w:t>
      </w:r>
      <w:r>
        <w:rPr>
          <w:sz w:val="24"/>
          <w:szCs w:val="28"/>
          <w:lang w:val="fr-FR"/>
        </w:rPr>
        <w:t xml:space="preserve"> </w:t>
      </w:r>
      <w:r w:rsidRPr="0070538B">
        <w:rPr>
          <w:sz w:val="24"/>
          <w:szCs w:val="28"/>
          <w:lang w:val="fr-FR"/>
        </w:rPr>
        <w:t xml:space="preserve">: </w:t>
      </w:r>
      <w:r w:rsidRPr="0070538B">
        <w:rPr>
          <w:i/>
          <w:sz w:val="24"/>
          <w:szCs w:val="28"/>
          <w:lang w:val="fr-FR"/>
        </w:rPr>
        <w:t>“S’ils se convertissent, les pierres et les rochers deviendront des monceaux de blé et les pommes de terre seront ensemencées par les terres.”</w:t>
      </w:r>
      <w:r w:rsidRPr="0070538B">
        <w:rPr>
          <w:sz w:val="24"/>
          <w:szCs w:val="28"/>
          <w:lang w:val="fr-FR"/>
        </w:rPr>
        <w:t xml:space="preserve"> Elle conclue</w:t>
      </w:r>
      <w:r>
        <w:rPr>
          <w:sz w:val="24"/>
          <w:szCs w:val="28"/>
          <w:lang w:val="fr-FR"/>
        </w:rPr>
        <w:t xml:space="preserve"> </w:t>
      </w:r>
      <w:r w:rsidRPr="0070538B">
        <w:rPr>
          <w:sz w:val="24"/>
          <w:szCs w:val="28"/>
          <w:lang w:val="fr-FR"/>
        </w:rPr>
        <w:t xml:space="preserve">: </w:t>
      </w:r>
      <w:r w:rsidRPr="0070538B">
        <w:rPr>
          <w:i/>
          <w:sz w:val="24"/>
          <w:szCs w:val="28"/>
          <w:lang w:val="fr-FR"/>
        </w:rPr>
        <w:t>“Faites bien votre prière, mes enfants, le soir et le matin</w:t>
      </w:r>
      <w:r>
        <w:rPr>
          <w:i/>
          <w:sz w:val="24"/>
          <w:szCs w:val="28"/>
          <w:lang w:val="fr-FR"/>
        </w:rPr>
        <w:t xml:space="preserve"> </w:t>
      </w:r>
      <w:r w:rsidRPr="0070538B">
        <w:rPr>
          <w:i/>
          <w:sz w:val="24"/>
          <w:szCs w:val="28"/>
          <w:lang w:val="fr-FR"/>
        </w:rPr>
        <w:t xml:space="preserve">! Dites au moins, si vous n’avez pas </w:t>
      </w:r>
      <w:r w:rsidR="00373BC9">
        <w:rPr>
          <w:noProof/>
        </w:rPr>
        <w:lastRenderedPageBreak/>
        <w:drawing>
          <wp:anchor distT="0" distB="0" distL="114300" distR="114300" simplePos="0" relativeHeight="251665408" behindDoc="0" locked="0" layoutInCell="1" allowOverlap="1" wp14:anchorId="507B8240" wp14:editId="2D40B608">
            <wp:simplePos x="0" y="0"/>
            <wp:positionH relativeFrom="column">
              <wp:posOffset>635</wp:posOffset>
            </wp:positionH>
            <wp:positionV relativeFrom="paragraph">
              <wp:posOffset>635</wp:posOffset>
            </wp:positionV>
            <wp:extent cx="1851660" cy="2468880"/>
            <wp:effectExtent l="0" t="0" r="0" b="7620"/>
            <wp:wrapSquare wrapText="bothSides"/>
            <wp:docPr id="5" name="Immagine 5" descr="Mémoire du ChampsaurNotre Dame de La S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émoire du ChampsaurNotre Dame de La Salet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1660" cy="2468880"/>
                    </a:xfrm>
                    <a:prstGeom prst="rect">
                      <a:avLst/>
                    </a:prstGeom>
                    <a:noFill/>
                    <a:ln>
                      <a:noFill/>
                    </a:ln>
                  </pic:spPr>
                </pic:pic>
              </a:graphicData>
            </a:graphic>
          </wp:anchor>
        </w:drawing>
      </w:r>
      <w:r w:rsidRPr="0070538B">
        <w:rPr>
          <w:i/>
          <w:sz w:val="24"/>
          <w:szCs w:val="28"/>
          <w:lang w:val="fr-FR"/>
        </w:rPr>
        <w:t>le temps, un Pater et un Ave Maria</w:t>
      </w:r>
      <w:r>
        <w:rPr>
          <w:i/>
          <w:sz w:val="24"/>
          <w:szCs w:val="28"/>
          <w:lang w:val="fr-FR"/>
        </w:rPr>
        <w:t xml:space="preserve"> </w:t>
      </w:r>
      <w:r w:rsidRPr="0070538B">
        <w:rPr>
          <w:i/>
          <w:sz w:val="24"/>
          <w:szCs w:val="28"/>
          <w:lang w:val="fr-FR"/>
        </w:rPr>
        <w:t xml:space="preserve">!” </w:t>
      </w:r>
      <w:r w:rsidRPr="0070538B">
        <w:rPr>
          <w:sz w:val="24"/>
          <w:szCs w:val="28"/>
          <w:lang w:val="fr-FR"/>
        </w:rPr>
        <w:t>La belle Dame leur donne une mission</w:t>
      </w:r>
      <w:r>
        <w:rPr>
          <w:sz w:val="24"/>
          <w:szCs w:val="28"/>
          <w:lang w:val="fr-FR"/>
        </w:rPr>
        <w:t xml:space="preserve"> </w:t>
      </w:r>
      <w:r w:rsidRPr="0070538B">
        <w:rPr>
          <w:i/>
          <w:sz w:val="24"/>
          <w:szCs w:val="28"/>
          <w:lang w:val="fr-FR"/>
        </w:rPr>
        <w:t>: “Mes enfants, faites conna</w:t>
      </w:r>
      <w:r>
        <w:rPr>
          <w:i/>
          <w:sz w:val="24"/>
          <w:szCs w:val="28"/>
          <w:lang w:val="fr-FR"/>
        </w:rPr>
        <w:t>î</w:t>
      </w:r>
      <w:r w:rsidRPr="0070538B">
        <w:rPr>
          <w:i/>
          <w:sz w:val="24"/>
          <w:szCs w:val="28"/>
          <w:lang w:val="fr-FR"/>
        </w:rPr>
        <w:t>tre tout cel</w:t>
      </w:r>
      <w:r>
        <w:rPr>
          <w:i/>
          <w:sz w:val="24"/>
          <w:szCs w:val="28"/>
          <w:lang w:val="fr-FR"/>
        </w:rPr>
        <w:t>a</w:t>
      </w:r>
      <w:r w:rsidRPr="0070538B">
        <w:rPr>
          <w:i/>
          <w:sz w:val="24"/>
          <w:szCs w:val="28"/>
          <w:lang w:val="fr-FR"/>
        </w:rPr>
        <w:t xml:space="preserve"> à mon peuple.” </w:t>
      </w:r>
      <w:r w:rsidRPr="0070538B">
        <w:rPr>
          <w:sz w:val="24"/>
          <w:szCs w:val="28"/>
          <w:lang w:val="fr-FR"/>
        </w:rPr>
        <w:t>Puis</w:t>
      </w:r>
      <w:r>
        <w:rPr>
          <w:sz w:val="24"/>
          <w:szCs w:val="28"/>
          <w:lang w:val="fr-FR"/>
        </w:rPr>
        <w:t xml:space="preserve">, </w:t>
      </w:r>
      <w:r w:rsidRPr="0070538B">
        <w:rPr>
          <w:sz w:val="24"/>
          <w:szCs w:val="28"/>
          <w:lang w:val="fr-FR"/>
        </w:rPr>
        <w:t xml:space="preserve">comme en glissant, </w:t>
      </w:r>
      <w:r>
        <w:rPr>
          <w:sz w:val="24"/>
          <w:szCs w:val="28"/>
          <w:lang w:val="fr-FR"/>
        </w:rPr>
        <w:t xml:space="preserve">elle </w:t>
      </w:r>
      <w:r w:rsidRPr="0070538B">
        <w:rPr>
          <w:sz w:val="24"/>
          <w:szCs w:val="28"/>
          <w:lang w:val="fr-FR"/>
        </w:rPr>
        <w:t>s’élève vers le sommet de la pente</w:t>
      </w:r>
      <w:r>
        <w:rPr>
          <w:sz w:val="24"/>
          <w:szCs w:val="28"/>
          <w:lang w:val="fr-FR"/>
        </w:rPr>
        <w:t xml:space="preserve"> </w:t>
      </w:r>
      <w:r w:rsidRPr="0070538B">
        <w:rPr>
          <w:sz w:val="24"/>
          <w:szCs w:val="28"/>
          <w:lang w:val="fr-FR"/>
        </w:rPr>
        <w:t>; elle regarde le Ciel, puis baisse son regard vers les deux petits bergers. Ils voudraient la retenir, mais elle se fond dans la lumière</w:t>
      </w:r>
      <w:r>
        <w:rPr>
          <w:sz w:val="24"/>
          <w:szCs w:val="28"/>
          <w:lang w:val="fr-FR"/>
        </w:rPr>
        <w:t>.</w:t>
      </w:r>
    </w:p>
    <w:p w14:paraId="51BCE1D3" w14:textId="77777777" w:rsidR="0070538B" w:rsidRPr="0070538B" w:rsidRDefault="00D82B6A" w:rsidP="0070538B">
      <w:pPr>
        <w:jc w:val="both"/>
        <w:rPr>
          <w:sz w:val="24"/>
          <w:szCs w:val="28"/>
          <w:lang w:val="fr-FR"/>
        </w:rPr>
      </w:pPr>
      <w:r>
        <w:rPr>
          <w:noProof/>
        </w:rPr>
        <w:drawing>
          <wp:anchor distT="0" distB="0" distL="114300" distR="114300" simplePos="0" relativeHeight="251668480" behindDoc="0" locked="0" layoutInCell="1" allowOverlap="1" wp14:anchorId="26941026" wp14:editId="193C40F9">
            <wp:simplePos x="0" y="0"/>
            <wp:positionH relativeFrom="column">
              <wp:posOffset>3635375</wp:posOffset>
            </wp:positionH>
            <wp:positionV relativeFrom="paragraph">
              <wp:posOffset>2043430</wp:posOffset>
            </wp:positionV>
            <wp:extent cx="2667000" cy="3956214"/>
            <wp:effectExtent l="0" t="0" r="0" b="6350"/>
            <wp:wrapSquare wrapText="bothSides"/>
            <wp:docPr id="8" name="Immagine 8" descr="Notre Dame de la S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re Dame de la Sale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956214"/>
                    </a:xfrm>
                    <a:prstGeom prst="rect">
                      <a:avLst/>
                    </a:prstGeom>
                    <a:noFill/>
                    <a:ln>
                      <a:noFill/>
                    </a:ln>
                  </pic:spPr>
                </pic:pic>
              </a:graphicData>
            </a:graphic>
          </wp:anchor>
        </w:drawing>
      </w:r>
      <w:r w:rsidR="00373BC9">
        <w:rPr>
          <w:noProof/>
        </w:rPr>
        <w:drawing>
          <wp:anchor distT="0" distB="0" distL="114300" distR="114300" simplePos="0" relativeHeight="251666432" behindDoc="0" locked="0" layoutInCell="1" allowOverlap="1" wp14:anchorId="379548A7" wp14:editId="75111158">
            <wp:simplePos x="0" y="0"/>
            <wp:positionH relativeFrom="column">
              <wp:posOffset>61595</wp:posOffset>
            </wp:positionH>
            <wp:positionV relativeFrom="paragraph">
              <wp:posOffset>1609090</wp:posOffset>
            </wp:positionV>
            <wp:extent cx="2979420" cy="2057400"/>
            <wp:effectExtent l="0" t="0" r="0" b="0"/>
            <wp:wrapSquare wrapText="bothSides"/>
            <wp:docPr id="6" name="Immagine 6" descr="Isère. Notre-Dame de La Salette se prépare pour le 15-Août : &quot;Il est  difficile de savoir combien nous serons cette ann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ère. Notre-Dame de La Salette se prépare pour le 15-Août : &quot;Il est  difficile de savoir combien nous serons cette année&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96" r="8594"/>
                    <a:stretch/>
                  </pic:blipFill>
                  <pic:spPr bwMode="auto">
                    <a:xfrm>
                      <a:off x="0" y="0"/>
                      <a:ext cx="2979420"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38B" w:rsidRPr="0070538B">
        <w:rPr>
          <w:sz w:val="24"/>
          <w:szCs w:val="28"/>
          <w:lang w:val="fr-FR"/>
        </w:rPr>
        <w:t>De retour au village, les deux enfants commencent à raconter à tout le monde cette histoire. Après l’opposition et la méfiance initiales, les fidèles commencent à croire à l’apparition de la Vierge. Ils restent étonnés de tous les détails révélés par la Belle Dame, qu’ils reconnaissent désormais comme la Sainte Vierge. Le curé, ému, devient un apôtre du message. Après beaucoup d’interrogations et d’enquêtes</w:t>
      </w:r>
      <w:r w:rsidR="0070538B">
        <w:rPr>
          <w:sz w:val="24"/>
          <w:szCs w:val="28"/>
          <w:lang w:val="fr-FR"/>
        </w:rPr>
        <w:t>,</w:t>
      </w:r>
      <w:r w:rsidR="0070538B" w:rsidRPr="0070538B">
        <w:rPr>
          <w:sz w:val="24"/>
          <w:szCs w:val="28"/>
          <w:lang w:val="fr-FR"/>
        </w:rPr>
        <w:t xml:space="preserve"> l’évêque de Grenoble, Mgr. Philibert de Bruillard, déclare le 19 septembre 1851</w:t>
      </w:r>
      <w:r w:rsidR="0070538B">
        <w:rPr>
          <w:sz w:val="24"/>
          <w:szCs w:val="28"/>
          <w:lang w:val="fr-FR"/>
        </w:rPr>
        <w:t xml:space="preserve"> </w:t>
      </w:r>
      <w:r w:rsidR="0070538B" w:rsidRPr="0070538B">
        <w:rPr>
          <w:sz w:val="24"/>
          <w:szCs w:val="28"/>
          <w:lang w:val="fr-FR"/>
        </w:rPr>
        <w:t xml:space="preserve">: </w:t>
      </w:r>
      <w:r w:rsidR="0070538B" w:rsidRPr="0070538B">
        <w:rPr>
          <w:i/>
          <w:sz w:val="24"/>
          <w:szCs w:val="28"/>
          <w:lang w:val="fr-FR"/>
        </w:rPr>
        <w:t xml:space="preserve">“L’apparition de la Sainte Vierge </w:t>
      </w:r>
      <w:r w:rsidR="0070538B">
        <w:rPr>
          <w:i/>
          <w:sz w:val="24"/>
          <w:szCs w:val="28"/>
          <w:lang w:val="fr-FR"/>
        </w:rPr>
        <w:t>aux</w:t>
      </w:r>
      <w:r w:rsidR="0070538B" w:rsidRPr="0070538B">
        <w:rPr>
          <w:i/>
          <w:sz w:val="24"/>
          <w:szCs w:val="28"/>
          <w:lang w:val="fr-FR"/>
        </w:rPr>
        <w:t xml:space="preserve"> deux bergers sur la montagne de La Salette</w:t>
      </w:r>
      <w:r w:rsidR="0070538B">
        <w:rPr>
          <w:i/>
          <w:sz w:val="24"/>
          <w:szCs w:val="28"/>
          <w:lang w:val="fr-FR"/>
        </w:rPr>
        <w:t>,</w:t>
      </w:r>
      <w:r w:rsidR="0070538B" w:rsidRPr="0070538B">
        <w:rPr>
          <w:i/>
          <w:sz w:val="24"/>
          <w:szCs w:val="28"/>
          <w:lang w:val="fr-FR"/>
        </w:rPr>
        <w:t xml:space="preserve"> porte en elle</w:t>
      </w:r>
      <w:r w:rsidR="0070538B">
        <w:rPr>
          <w:i/>
          <w:sz w:val="24"/>
          <w:szCs w:val="28"/>
          <w:lang w:val="fr-FR"/>
        </w:rPr>
        <w:t>-</w:t>
      </w:r>
      <w:r w:rsidR="0070538B" w:rsidRPr="0070538B">
        <w:rPr>
          <w:i/>
          <w:sz w:val="24"/>
          <w:szCs w:val="28"/>
          <w:lang w:val="fr-FR"/>
        </w:rPr>
        <w:t>même tous les caractères de la vérité et les fidèles sont fondés à la croire indubitable et certaine.”</w:t>
      </w:r>
      <w:r w:rsidR="0070538B" w:rsidRPr="0070538B">
        <w:rPr>
          <w:sz w:val="24"/>
          <w:szCs w:val="28"/>
          <w:lang w:val="fr-FR"/>
        </w:rPr>
        <w:t xml:space="preserve"> Un grand mouvement de dévotion suit cet évènement : bientôt on commence la construction du sanctuaire ; on organise les pèlerinages, les célébrations se multiplient. Suivent d’éclatantes conversions, se vérifient les premières guérisons : un grand renouveau se </w:t>
      </w:r>
      <w:r w:rsidR="0070538B" w:rsidRPr="0070538B">
        <w:rPr>
          <w:sz w:val="24"/>
          <w:szCs w:val="28"/>
          <w:lang w:val="fr-FR"/>
        </w:rPr>
        <w:t>répand dans l’Eglise, même au-delà des frontières d</w:t>
      </w:r>
      <w:r w:rsidR="0070538B">
        <w:rPr>
          <w:sz w:val="24"/>
          <w:szCs w:val="28"/>
          <w:lang w:val="fr-FR"/>
        </w:rPr>
        <w:t>e</w:t>
      </w:r>
      <w:r w:rsidR="0070538B" w:rsidRPr="0070538B">
        <w:rPr>
          <w:sz w:val="24"/>
          <w:szCs w:val="28"/>
          <w:lang w:val="fr-FR"/>
        </w:rPr>
        <w:t xml:space="preserve"> la France.</w:t>
      </w:r>
    </w:p>
    <w:p w14:paraId="56302FA5" w14:textId="77777777" w:rsidR="0070538B" w:rsidRPr="0070538B" w:rsidRDefault="00373BC9" w:rsidP="0070538B">
      <w:pPr>
        <w:jc w:val="both"/>
        <w:rPr>
          <w:sz w:val="24"/>
          <w:szCs w:val="28"/>
          <w:lang w:val="fr-FR"/>
        </w:rPr>
      </w:pPr>
      <w:r>
        <w:rPr>
          <w:noProof/>
        </w:rPr>
        <w:drawing>
          <wp:anchor distT="0" distB="0" distL="114300" distR="114300" simplePos="0" relativeHeight="251667456" behindDoc="0" locked="0" layoutInCell="1" allowOverlap="1" wp14:anchorId="2AD365A4" wp14:editId="0AEF040C">
            <wp:simplePos x="0" y="0"/>
            <wp:positionH relativeFrom="column">
              <wp:posOffset>-635</wp:posOffset>
            </wp:positionH>
            <wp:positionV relativeFrom="paragraph">
              <wp:posOffset>635</wp:posOffset>
            </wp:positionV>
            <wp:extent cx="3105150" cy="1747164"/>
            <wp:effectExtent l="0" t="0" r="0" b="5715"/>
            <wp:wrapSquare wrapText="bothSides"/>
            <wp:docPr id="7" name="Immagine 7" descr="SANCTUAIRE NOTRE-DAME DE LA SALETTE (La Salette-Fallavaux): Ce qu'il faut  savoir pour votre visite (avec cri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CTUAIRE NOTRE-DAME DE LA SALETTE (La Salette-Fallavaux): Ce qu'il faut  savoir pour votre visite (avec critiqu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1747164"/>
                    </a:xfrm>
                    <a:prstGeom prst="rect">
                      <a:avLst/>
                    </a:prstGeom>
                    <a:noFill/>
                    <a:ln>
                      <a:noFill/>
                    </a:ln>
                  </pic:spPr>
                </pic:pic>
              </a:graphicData>
            </a:graphic>
          </wp:anchor>
        </w:drawing>
      </w:r>
      <w:r w:rsidR="0070538B" w:rsidRPr="0070538B">
        <w:rPr>
          <w:sz w:val="24"/>
          <w:szCs w:val="28"/>
          <w:lang w:val="fr-FR"/>
        </w:rPr>
        <w:t>Nous pouvons conclure avec quelques pensées de personnages spirituels sur ces apparitions simples et en même temps grandioses.</w:t>
      </w:r>
    </w:p>
    <w:p w14:paraId="11A0BE89" w14:textId="77777777" w:rsidR="0070538B" w:rsidRPr="0070538B" w:rsidRDefault="0070538B" w:rsidP="0070538B">
      <w:pPr>
        <w:jc w:val="both"/>
        <w:rPr>
          <w:sz w:val="24"/>
          <w:szCs w:val="28"/>
          <w:lang w:val="fr-FR"/>
        </w:rPr>
      </w:pPr>
      <w:r w:rsidRPr="0070538B">
        <w:rPr>
          <w:i/>
          <w:sz w:val="24"/>
          <w:szCs w:val="28"/>
          <w:lang w:val="fr-FR"/>
        </w:rPr>
        <w:t>“Marie, notre Mère, nous indique qu’il nous manque le sens du péché, qui la porte à éclater en pleurs. Nous sommes appelés à comprendre l’amour intime de Dieu pour l’homme que la Vierge nous révèle</w:t>
      </w:r>
      <w:r>
        <w:rPr>
          <w:i/>
          <w:sz w:val="24"/>
          <w:szCs w:val="28"/>
          <w:lang w:val="fr-FR"/>
        </w:rPr>
        <w:t>.</w:t>
      </w:r>
      <w:r w:rsidRPr="0070538B">
        <w:rPr>
          <w:i/>
          <w:sz w:val="24"/>
          <w:szCs w:val="28"/>
          <w:lang w:val="fr-FR"/>
        </w:rPr>
        <w:t xml:space="preserve">” </w:t>
      </w:r>
      <w:r w:rsidRPr="0070538B">
        <w:rPr>
          <w:sz w:val="24"/>
          <w:szCs w:val="28"/>
          <w:lang w:val="fr-FR"/>
        </w:rPr>
        <w:t>(</w:t>
      </w:r>
      <w:proofErr w:type="spellStart"/>
      <w:r w:rsidRPr="0070538B">
        <w:rPr>
          <w:sz w:val="24"/>
          <w:szCs w:val="28"/>
          <w:lang w:val="fr-FR"/>
        </w:rPr>
        <w:t>Card</w:t>
      </w:r>
      <w:proofErr w:type="spellEnd"/>
      <w:r w:rsidRPr="0070538B">
        <w:rPr>
          <w:sz w:val="24"/>
          <w:szCs w:val="28"/>
          <w:lang w:val="fr-FR"/>
        </w:rPr>
        <w:t xml:space="preserve">. Martini) </w:t>
      </w:r>
      <w:r w:rsidRPr="0070538B">
        <w:rPr>
          <w:i/>
          <w:sz w:val="24"/>
          <w:szCs w:val="28"/>
          <w:lang w:val="fr-FR"/>
        </w:rPr>
        <w:t>“La Salette c’est un message d’espérance, porté par celle qui est la Mère des hommes</w:t>
      </w:r>
      <w:r>
        <w:rPr>
          <w:i/>
          <w:sz w:val="24"/>
          <w:szCs w:val="28"/>
          <w:lang w:val="fr-FR"/>
        </w:rPr>
        <w:t>.</w:t>
      </w:r>
      <w:r w:rsidRPr="0070538B">
        <w:rPr>
          <w:i/>
          <w:sz w:val="24"/>
          <w:szCs w:val="28"/>
          <w:lang w:val="fr-FR"/>
        </w:rPr>
        <w:t xml:space="preserve">” </w:t>
      </w:r>
      <w:r w:rsidRPr="0070538B">
        <w:rPr>
          <w:sz w:val="24"/>
          <w:szCs w:val="28"/>
          <w:lang w:val="fr-FR"/>
        </w:rPr>
        <w:t xml:space="preserve">(Jean-Paul II) </w:t>
      </w:r>
      <w:r w:rsidRPr="0070538B">
        <w:rPr>
          <w:i/>
          <w:sz w:val="24"/>
          <w:szCs w:val="28"/>
          <w:lang w:val="fr-FR"/>
        </w:rPr>
        <w:t xml:space="preserve">“La Salette c’est l’évènement religieux </w:t>
      </w:r>
      <w:r>
        <w:rPr>
          <w:i/>
          <w:sz w:val="24"/>
          <w:szCs w:val="28"/>
          <w:lang w:val="fr-FR"/>
        </w:rPr>
        <w:t xml:space="preserve">le </w:t>
      </w:r>
      <w:r w:rsidRPr="0070538B">
        <w:rPr>
          <w:i/>
          <w:sz w:val="24"/>
          <w:szCs w:val="28"/>
          <w:lang w:val="fr-FR"/>
        </w:rPr>
        <w:t xml:space="preserve">plus important du XIX siècle.” </w:t>
      </w:r>
      <w:r w:rsidRPr="0070538B">
        <w:rPr>
          <w:sz w:val="24"/>
          <w:szCs w:val="28"/>
          <w:lang w:val="fr-FR"/>
        </w:rPr>
        <w:t xml:space="preserve">(Maritain). </w:t>
      </w:r>
      <w:r w:rsidRPr="0070538B">
        <w:rPr>
          <w:i/>
          <w:sz w:val="24"/>
          <w:szCs w:val="28"/>
          <w:lang w:val="fr-FR"/>
        </w:rPr>
        <w:t>“La Salette fait un grand bien dans le présent, mais elle en fera beaucou</w:t>
      </w:r>
      <w:r>
        <w:rPr>
          <w:i/>
          <w:sz w:val="24"/>
          <w:szCs w:val="28"/>
          <w:lang w:val="fr-FR"/>
        </w:rPr>
        <w:t>p</w:t>
      </w:r>
      <w:r w:rsidRPr="0070538B">
        <w:rPr>
          <w:i/>
          <w:sz w:val="24"/>
          <w:szCs w:val="28"/>
          <w:lang w:val="fr-FR"/>
        </w:rPr>
        <w:t xml:space="preserve"> plus dans l’avenir.”</w:t>
      </w:r>
      <w:r w:rsidRPr="0070538B">
        <w:rPr>
          <w:sz w:val="24"/>
          <w:szCs w:val="28"/>
          <w:lang w:val="fr-FR"/>
        </w:rPr>
        <w:t xml:space="preserve"> (</w:t>
      </w:r>
      <w:r>
        <w:rPr>
          <w:sz w:val="24"/>
          <w:szCs w:val="28"/>
          <w:lang w:val="fr-FR"/>
        </w:rPr>
        <w:t>L</w:t>
      </w:r>
      <w:r w:rsidRPr="0070538B">
        <w:rPr>
          <w:sz w:val="24"/>
          <w:szCs w:val="28"/>
          <w:lang w:val="fr-FR"/>
        </w:rPr>
        <w:t>e St. Curé d’Ars)</w:t>
      </w:r>
      <w:r>
        <w:rPr>
          <w:sz w:val="24"/>
          <w:szCs w:val="28"/>
          <w:lang w:val="fr-FR"/>
        </w:rPr>
        <w:t xml:space="preserve"> </w:t>
      </w:r>
    </w:p>
    <w:p w14:paraId="5EBA4F55" w14:textId="77777777" w:rsidR="0070538B" w:rsidRPr="0070538B" w:rsidRDefault="0070538B" w:rsidP="0070538B">
      <w:pPr>
        <w:jc w:val="both"/>
        <w:rPr>
          <w:b/>
          <w:sz w:val="24"/>
          <w:szCs w:val="28"/>
          <w:lang w:val="fr-FR"/>
        </w:rPr>
      </w:pPr>
      <w:r w:rsidRPr="0070538B">
        <w:rPr>
          <w:b/>
          <w:sz w:val="24"/>
          <w:szCs w:val="28"/>
          <w:lang w:val="fr-FR"/>
        </w:rPr>
        <w:lastRenderedPageBreak/>
        <w:t>LA SALETTE ET LA BRETAGNE</w:t>
      </w:r>
      <w:r>
        <w:rPr>
          <w:b/>
          <w:sz w:val="24"/>
          <w:szCs w:val="28"/>
          <w:lang w:val="fr-FR"/>
        </w:rPr>
        <w:t xml:space="preserve"> </w:t>
      </w:r>
      <w:r w:rsidRPr="0070538B">
        <w:rPr>
          <w:b/>
          <w:sz w:val="24"/>
          <w:szCs w:val="28"/>
          <w:lang w:val="fr-FR"/>
        </w:rPr>
        <w:t>: Mlle Maria de la Fruglaye</w:t>
      </w:r>
    </w:p>
    <w:p w14:paraId="2C82473F" w14:textId="77777777" w:rsidR="0070538B" w:rsidRPr="0070538B" w:rsidRDefault="00D82B6A" w:rsidP="0070538B">
      <w:pPr>
        <w:jc w:val="both"/>
        <w:rPr>
          <w:sz w:val="24"/>
          <w:szCs w:val="28"/>
          <w:lang w:val="fr-FR"/>
        </w:rPr>
      </w:pPr>
      <w:r>
        <w:rPr>
          <w:noProof/>
        </w:rPr>
        <w:drawing>
          <wp:anchor distT="0" distB="0" distL="114300" distR="114300" simplePos="0" relativeHeight="251671552" behindDoc="0" locked="0" layoutInCell="1" allowOverlap="1" wp14:anchorId="0E7AEE12" wp14:editId="1D0BD460">
            <wp:simplePos x="0" y="0"/>
            <wp:positionH relativeFrom="column">
              <wp:posOffset>3284855</wp:posOffset>
            </wp:positionH>
            <wp:positionV relativeFrom="paragraph">
              <wp:posOffset>4526915</wp:posOffset>
            </wp:positionV>
            <wp:extent cx="3105150" cy="2329815"/>
            <wp:effectExtent l="0" t="0" r="0" b="0"/>
            <wp:wrapSquare wrapText="bothSides"/>
            <wp:docPr id="13" name="Immagine 13" descr="Sanctuary of Notre-Dame de la Salette, Saint-Martin-des-Champs | Relig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nctuary of Notre-Dame de la Salette, Saint-Martin-des-Champs | Religi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5150" cy="2329815"/>
                    </a:xfrm>
                    <a:prstGeom prst="rect">
                      <a:avLst/>
                    </a:prstGeom>
                    <a:noFill/>
                    <a:ln>
                      <a:noFill/>
                    </a:ln>
                  </pic:spPr>
                </pic:pic>
              </a:graphicData>
            </a:graphic>
          </wp:anchor>
        </w:drawing>
      </w:r>
      <w:r w:rsidRPr="00D82B6A">
        <w:rPr>
          <w:noProof/>
          <w:sz w:val="24"/>
          <w:szCs w:val="28"/>
          <w:lang w:val="fr-FR"/>
        </w:rPr>
        <w:drawing>
          <wp:anchor distT="0" distB="0" distL="114300" distR="114300" simplePos="0" relativeHeight="251670528" behindDoc="0" locked="0" layoutInCell="1" allowOverlap="1" wp14:anchorId="69DF2450" wp14:editId="30810F2B">
            <wp:simplePos x="0" y="0"/>
            <wp:positionH relativeFrom="column">
              <wp:posOffset>0</wp:posOffset>
            </wp:positionH>
            <wp:positionV relativeFrom="paragraph">
              <wp:posOffset>0</wp:posOffset>
            </wp:positionV>
            <wp:extent cx="3105150" cy="360616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5150" cy="3606165"/>
                    </a:xfrm>
                    <a:prstGeom prst="rect">
                      <a:avLst/>
                    </a:prstGeom>
                  </pic:spPr>
                </pic:pic>
              </a:graphicData>
            </a:graphic>
          </wp:anchor>
        </w:drawing>
      </w:r>
      <w:r w:rsidRPr="00D82B6A">
        <w:rPr>
          <w:sz w:val="24"/>
          <w:szCs w:val="28"/>
          <w:lang w:val="fr-FR"/>
        </w:rPr>
        <w:t xml:space="preserve"> </w:t>
      </w:r>
      <w:r w:rsidR="0070538B" w:rsidRPr="0070538B">
        <w:rPr>
          <w:sz w:val="24"/>
          <w:szCs w:val="28"/>
          <w:lang w:val="fr-FR"/>
        </w:rPr>
        <w:t xml:space="preserve">Pourquoi un sanctuaire </w:t>
      </w:r>
      <w:r w:rsidR="00FD37CC" w:rsidRPr="0070538B">
        <w:rPr>
          <w:sz w:val="24"/>
          <w:szCs w:val="28"/>
          <w:lang w:val="fr-FR"/>
        </w:rPr>
        <w:t>dédié</w:t>
      </w:r>
      <w:r w:rsidR="0070538B" w:rsidRPr="0070538B">
        <w:rPr>
          <w:sz w:val="24"/>
          <w:szCs w:val="28"/>
          <w:lang w:val="fr-FR"/>
        </w:rPr>
        <w:t xml:space="preserve"> à N. D. de la Salette, à Morlaix (Bretagne), situé à plus de 1000 Km du lieu de l’Apparition et presque immédiatement après</w:t>
      </w:r>
      <w:r w:rsidR="00FD37CC">
        <w:rPr>
          <w:sz w:val="24"/>
          <w:szCs w:val="28"/>
          <w:lang w:val="fr-FR"/>
        </w:rPr>
        <w:t xml:space="preserve"> </w:t>
      </w:r>
      <w:r w:rsidR="0070538B" w:rsidRPr="0070538B">
        <w:rPr>
          <w:sz w:val="24"/>
          <w:szCs w:val="28"/>
          <w:lang w:val="fr-FR"/>
        </w:rPr>
        <w:t>? Voilà l’origine. En 1830</w:t>
      </w:r>
      <w:r w:rsidR="00FD37CC">
        <w:rPr>
          <w:sz w:val="24"/>
          <w:szCs w:val="28"/>
          <w:lang w:val="fr-FR"/>
        </w:rPr>
        <w:t>,</w:t>
      </w:r>
      <w:r w:rsidR="0070538B" w:rsidRPr="0070538B">
        <w:rPr>
          <w:sz w:val="24"/>
          <w:szCs w:val="28"/>
          <w:lang w:val="fr-FR"/>
        </w:rPr>
        <w:t xml:space="preserve"> les religieuses hospitalières de St-Augustin de Quimper furent congédiées de leur </w:t>
      </w:r>
      <w:r w:rsidR="00FD37CC" w:rsidRPr="0070538B">
        <w:rPr>
          <w:sz w:val="24"/>
          <w:szCs w:val="28"/>
          <w:lang w:val="fr-FR"/>
        </w:rPr>
        <w:t>hôpital</w:t>
      </w:r>
      <w:r w:rsidR="0070538B" w:rsidRPr="0070538B">
        <w:rPr>
          <w:sz w:val="24"/>
          <w:szCs w:val="28"/>
          <w:lang w:val="fr-FR"/>
        </w:rPr>
        <w:t xml:space="preserve"> par l’Administration de la ville. Après trois ans de dispersions, elles furent accueillies dans le grand couvent de St-François, acheté pour elles par Mlle Maria de la Fruglaye, à Ploujean, près de Morlaix. Cette demoiselle habitait avec son père au </w:t>
      </w:r>
      <w:r>
        <w:rPr>
          <w:b/>
          <w:i/>
          <w:sz w:val="24"/>
          <w:szCs w:val="28"/>
          <w:lang w:val="fr-FR"/>
        </w:rPr>
        <w:t>C</w:t>
      </w:r>
      <w:r w:rsidR="00FD37CC" w:rsidRPr="00D82B6A">
        <w:rPr>
          <w:b/>
          <w:i/>
          <w:sz w:val="24"/>
          <w:szCs w:val="28"/>
          <w:lang w:val="fr-FR"/>
        </w:rPr>
        <w:t>hâteau</w:t>
      </w:r>
      <w:r w:rsidR="0070538B" w:rsidRPr="00D82B6A">
        <w:rPr>
          <w:b/>
          <w:i/>
          <w:sz w:val="24"/>
          <w:szCs w:val="28"/>
          <w:lang w:val="fr-FR"/>
        </w:rPr>
        <w:t xml:space="preserve"> de </w:t>
      </w:r>
      <w:proofErr w:type="spellStart"/>
      <w:r w:rsidR="0070538B" w:rsidRPr="00D82B6A">
        <w:rPr>
          <w:b/>
          <w:i/>
          <w:sz w:val="24"/>
          <w:szCs w:val="28"/>
          <w:lang w:val="fr-FR"/>
        </w:rPr>
        <w:t>Keranroux</w:t>
      </w:r>
      <w:proofErr w:type="spellEnd"/>
      <w:r w:rsidR="0070538B" w:rsidRPr="0070538B">
        <w:rPr>
          <w:sz w:val="24"/>
          <w:szCs w:val="28"/>
          <w:lang w:val="fr-FR"/>
        </w:rPr>
        <w:t xml:space="preserve">, </w:t>
      </w:r>
      <w:r>
        <w:rPr>
          <w:noProof/>
        </w:rPr>
        <w:drawing>
          <wp:inline distT="0" distB="0" distL="0" distR="0" wp14:anchorId="622FB2FF" wp14:editId="5AF2BA53">
            <wp:extent cx="3108960" cy="2072640"/>
            <wp:effectExtent l="0" t="0" r="0" b="3810"/>
            <wp:docPr id="11" name="Immagine 11" descr="Château de Keranroux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âteau de Keranroux — Wikip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9128" cy="2072752"/>
                    </a:xfrm>
                    <a:prstGeom prst="rect">
                      <a:avLst/>
                    </a:prstGeom>
                    <a:noFill/>
                    <a:ln>
                      <a:noFill/>
                    </a:ln>
                  </pic:spPr>
                </pic:pic>
              </a:graphicData>
            </a:graphic>
          </wp:inline>
        </w:drawing>
      </w:r>
      <w:r w:rsidRPr="0070538B">
        <w:rPr>
          <w:sz w:val="24"/>
          <w:szCs w:val="28"/>
          <w:lang w:val="fr-FR"/>
        </w:rPr>
        <w:t xml:space="preserve"> </w:t>
      </w:r>
      <w:r w:rsidR="0070538B" w:rsidRPr="0070538B">
        <w:rPr>
          <w:sz w:val="24"/>
          <w:szCs w:val="28"/>
          <w:lang w:val="fr-FR"/>
        </w:rPr>
        <w:t xml:space="preserve">situé en face de l’institut des religieuses. Maria était alors </w:t>
      </w:r>
      <w:r w:rsidR="00FD37CC" w:rsidRPr="0070538B">
        <w:rPr>
          <w:sz w:val="24"/>
          <w:szCs w:val="28"/>
          <w:lang w:val="fr-FR"/>
        </w:rPr>
        <w:t>âgée</w:t>
      </w:r>
      <w:r w:rsidR="0070538B" w:rsidRPr="0070538B">
        <w:rPr>
          <w:sz w:val="24"/>
          <w:szCs w:val="28"/>
          <w:lang w:val="fr-FR"/>
        </w:rPr>
        <w:t xml:space="preserve"> de 25 ans et était </w:t>
      </w:r>
      <w:r w:rsidR="00FD37CC" w:rsidRPr="0070538B">
        <w:rPr>
          <w:sz w:val="24"/>
          <w:szCs w:val="28"/>
          <w:lang w:val="fr-FR"/>
        </w:rPr>
        <w:t xml:space="preserve">déjà </w:t>
      </w:r>
      <w:r w:rsidR="0070538B" w:rsidRPr="0070538B">
        <w:rPr>
          <w:sz w:val="24"/>
          <w:szCs w:val="28"/>
          <w:lang w:val="fr-FR"/>
        </w:rPr>
        <w:t xml:space="preserve">remplie de zèle pour Dieu et d’ardente charité envers les pauvres et les enfants. Elle soutenait par ses ressources les institutions chrétiennes de la région. On l’appelait “la sainte de Ploujean”. En </w:t>
      </w:r>
      <w:r w:rsidR="0070538B" w:rsidRPr="0070538B">
        <w:rPr>
          <w:sz w:val="24"/>
          <w:szCs w:val="28"/>
          <w:lang w:val="fr-FR"/>
        </w:rPr>
        <w:t>1846</w:t>
      </w:r>
      <w:r w:rsidR="00FD37CC">
        <w:rPr>
          <w:sz w:val="24"/>
          <w:szCs w:val="28"/>
          <w:lang w:val="fr-FR"/>
        </w:rPr>
        <w:t>,</w:t>
      </w:r>
      <w:r w:rsidR="0070538B" w:rsidRPr="0070538B">
        <w:rPr>
          <w:sz w:val="24"/>
          <w:szCs w:val="28"/>
          <w:lang w:val="fr-FR"/>
        </w:rPr>
        <w:t xml:space="preserve"> elle avait eu connaissance de l’apparition de la Salette et en fut très tou</w:t>
      </w:r>
      <w:r w:rsidR="00FD37CC">
        <w:rPr>
          <w:sz w:val="24"/>
          <w:szCs w:val="28"/>
          <w:lang w:val="fr-FR"/>
        </w:rPr>
        <w:t>c</w:t>
      </w:r>
      <w:r w:rsidR="0070538B" w:rsidRPr="0070538B">
        <w:rPr>
          <w:sz w:val="24"/>
          <w:szCs w:val="28"/>
          <w:lang w:val="fr-FR"/>
        </w:rPr>
        <w:t>hée et désirait, en quelque sorte, dédier à la Vierge “en larmes” un lieu de prière et de réparation des péchés.</w:t>
      </w:r>
      <w:r w:rsidR="00FD37CC">
        <w:rPr>
          <w:sz w:val="24"/>
          <w:szCs w:val="28"/>
          <w:lang w:val="fr-FR"/>
        </w:rPr>
        <w:t xml:space="preserve"> </w:t>
      </w:r>
    </w:p>
    <w:p w14:paraId="1CF40DC9" w14:textId="77777777" w:rsidR="0070538B" w:rsidRPr="0070538B" w:rsidRDefault="0070538B" w:rsidP="0070538B">
      <w:pPr>
        <w:jc w:val="both"/>
        <w:rPr>
          <w:sz w:val="24"/>
          <w:szCs w:val="28"/>
          <w:lang w:val="fr-FR"/>
        </w:rPr>
      </w:pPr>
      <w:r w:rsidRPr="0070538B">
        <w:rPr>
          <w:sz w:val="24"/>
          <w:szCs w:val="28"/>
          <w:lang w:val="fr-FR"/>
        </w:rPr>
        <w:t xml:space="preserve">Elle obtint du curé, l’abbé Perrin, un morceau de la pierre sur laquelle la Vierge avait posé le pied pendant l’apparition. </w:t>
      </w:r>
      <w:r w:rsidR="00FD37CC" w:rsidRPr="0070538B">
        <w:rPr>
          <w:sz w:val="24"/>
          <w:szCs w:val="28"/>
          <w:lang w:val="fr-FR"/>
        </w:rPr>
        <w:t>L’aumônier</w:t>
      </w:r>
      <w:r w:rsidRPr="0070538B">
        <w:rPr>
          <w:sz w:val="24"/>
          <w:szCs w:val="28"/>
          <w:lang w:val="fr-FR"/>
        </w:rPr>
        <w:t xml:space="preserve"> de la Communauté, l’abbé de </w:t>
      </w:r>
      <w:proofErr w:type="spellStart"/>
      <w:r w:rsidRPr="0070538B">
        <w:rPr>
          <w:sz w:val="24"/>
          <w:szCs w:val="28"/>
          <w:lang w:val="fr-FR"/>
        </w:rPr>
        <w:t>Kermenguy</w:t>
      </w:r>
      <w:proofErr w:type="spellEnd"/>
      <w:r w:rsidRPr="0070538B">
        <w:rPr>
          <w:sz w:val="24"/>
          <w:szCs w:val="28"/>
          <w:lang w:val="fr-FR"/>
        </w:rPr>
        <w:t xml:space="preserve">, aménagea un petit oratoire en 1847. </w:t>
      </w:r>
    </w:p>
    <w:p w14:paraId="59C19FF3" w14:textId="77777777" w:rsidR="0070538B" w:rsidRPr="0070538B" w:rsidRDefault="00FD37CC" w:rsidP="0070538B">
      <w:pPr>
        <w:jc w:val="both"/>
        <w:rPr>
          <w:sz w:val="24"/>
          <w:szCs w:val="28"/>
          <w:lang w:val="fr-FR"/>
        </w:rPr>
      </w:pPr>
      <w:r w:rsidRPr="0070538B">
        <w:rPr>
          <w:sz w:val="24"/>
          <w:szCs w:val="28"/>
          <w:lang w:val="fr-FR"/>
        </w:rPr>
        <w:t>Une intervention extraordinaire</w:t>
      </w:r>
      <w:r w:rsidR="0070538B" w:rsidRPr="0070538B">
        <w:rPr>
          <w:sz w:val="24"/>
          <w:szCs w:val="28"/>
          <w:lang w:val="fr-FR"/>
        </w:rPr>
        <w:t xml:space="preserve"> v</w:t>
      </w:r>
      <w:r>
        <w:rPr>
          <w:sz w:val="24"/>
          <w:szCs w:val="28"/>
          <w:lang w:val="fr-FR"/>
        </w:rPr>
        <w:t>î</w:t>
      </w:r>
      <w:r w:rsidR="0070538B" w:rsidRPr="0070538B">
        <w:rPr>
          <w:sz w:val="24"/>
          <w:szCs w:val="28"/>
          <w:lang w:val="fr-FR"/>
        </w:rPr>
        <w:t xml:space="preserve">nt modifier les projets. Les religieuses avaient </w:t>
      </w:r>
      <w:r w:rsidRPr="0070538B">
        <w:rPr>
          <w:sz w:val="24"/>
          <w:szCs w:val="28"/>
          <w:lang w:val="fr-FR"/>
        </w:rPr>
        <w:t>bâti</w:t>
      </w:r>
      <w:r w:rsidR="0070538B" w:rsidRPr="0070538B">
        <w:rPr>
          <w:sz w:val="24"/>
          <w:szCs w:val="28"/>
          <w:lang w:val="fr-FR"/>
        </w:rPr>
        <w:t xml:space="preserve">, à </w:t>
      </w:r>
      <w:r w:rsidRPr="0070538B">
        <w:rPr>
          <w:sz w:val="24"/>
          <w:szCs w:val="28"/>
          <w:lang w:val="fr-FR"/>
        </w:rPr>
        <w:t>côté</w:t>
      </w:r>
      <w:r w:rsidR="0070538B" w:rsidRPr="0070538B">
        <w:rPr>
          <w:sz w:val="24"/>
          <w:szCs w:val="28"/>
          <w:lang w:val="fr-FR"/>
        </w:rPr>
        <w:t xml:space="preserve"> de l’</w:t>
      </w:r>
      <w:r w:rsidRPr="0070538B">
        <w:rPr>
          <w:sz w:val="24"/>
          <w:szCs w:val="28"/>
          <w:lang w:val="fr-FR"/>
        </w:rPr>
        <w:t>hôpital</w:t>
      </w:r>
      <w:r w:rsidR="0070538B" w:rsidRPr="0070538B">
        <w:rPr>
          <w:sz w:val="24"/>
          <w:szCs w:val="28"/>
          <w:lang w:val="fr-FR"/>
        </w:rPr>
        <w:t xml:space="preserve">, une école avec pensionnat et externat. </w:t>
      </w:r>
      <w:r w:rsidR="0070538B" w:rsidRPr="0070538B">
        <w:rPr>
          <w:i/>
          <w:sz w:val="24"/>
          <w:szCs w:val="28"/>
          <w:lang w:val="fr-FR"/>
        </w:rPr>
        <w:t xml:space="preserve">“Deux élèves tombèrent gravement malades. Elles étaient condamnées par les </w:t>
      </w:r>
      <w:r w:rsidRPr="0070538B">
        <w:rPr>
          <w:i/>
          <w:sz w:val="24"/>
          <w:szCs w:val="28"/>
          <w:lang w:val="fr-FR"/>
        </w:rPr>
        <w:t>médecins</w:t>
      </w:r>
      <w:r w:rsidR="0070538B" w:rsidRPr="0070538B">
        <w:rPr>
          <w:i/>
          <w:sz w:val="24"/>
          <w:szCs w:val="28"/>
          <w:lang w:val="fr-FR"/>
        </w:rPr>
        <w:t xml:space="preserve">, ne pouvaient rien manger et se </w:t>
      </w:r>
      <w:r w:rsidRPr="0070538B">
        <w:rPr>
          <w:i/>
          <w:sz w:val="24"/>
          <w:szCs w:val="28"/>
          <w:lang w:val="fr-FR"/>
        </w:rPr>
        <w:t>desséchaient</w:t>
      </w:r>
      <w:r w:rsidR="0070538B" w:rsidRPr="0070538B">
        <w:rPr>
          <w:i/>
          <w:sz w:val="24"/>
          <w:szCs w:val="28"/>
          <w:lang w:val="fr-FR"/>
        </w:rPr>
        <w:t xml:space="preserve"> de jour en jour. Les religieuses pensèrent à invoquer la Vierge des Alpes… Elles commencèrent une neuvaine, puis une autre. Aucune réaction. La troisième terminait le 19 septembre, jour anniversaire de l’Apparition. Prodige </w:t>
      </w:r>
      <w:r w:rsidRPr="0070538B">
        <w:rPr>
          <w:i/>
          <w:sz w:val="24"/>
          <w:szCs w:val="28"/>
          <w:lang w:val="fr-FR"/>
        </w:rPr>
        <w:t>admirable :</w:t>
      </w:r>
      <w:r w:rsidR="0070538B" w:rsidRPr="0070538B">
        <w:rPr>
          <w:i/>
          <w:sz w:val="24"/>
          <w:szCs w:val="28"/>
          <w:lang w:val="fr-FR"/>
        </w:rPr>
        <w:t xml:space="preserve"> les deux malades étaient guéries et la guérison constatée par le </w:t>
      </w:r>
      <w:r w:rsidRPr="0070538B">
        <w:rPr>
          <w:i/>
          <w:sz w:val="24"/>
          <w:szCs w:val="28"/>
          <w:lang w:val="fr-FR"/>
        </w:rPr>
        <w:t>médecin</w:t>
      </w:r>
      <w:r>
        <w:rPr>
          <w:i/>
          <w:sz w:val="24"/>
          <w:szCs w:val="28"/>
          <w:lang w:val="fr-FR"/>
        </w:rPr>
        <w:t xml:space="preserve"> </w:t>
      </w:r>
      <w:r w:rsidR="0070538B" w:rsidRPr="0070538B">
        <w:rPr>
          <w:i/>
          <w:sz w:val="24"/>
          <w:szCs w:val="28"/>
          <w:lang w:val="fr-FR"/>
        </w:rPr>
        <w:t>!”</w:t>
      </w:r>
      <w:r w:rsidR="0070538B" w:rsidRPr="0070538B">
        <w:rPr>
          <w:sz w:val="24"/>
          <w:szCs w:val="28"/>
          <w:lang w:val="fr-FR"/>
        </w:rPr>
        <w:t xml:space="preserve"> En signe de remerciement, la communauté désirait construire une chapelle.</w:t>
      </w:r>
    </w:p>
    <w:p w14:paraId="74221580" w14:textId="4B9D82CA" w:rsidR="0070538B" w:rsidRPr="0070538B" w:rsidRDefault="0070538B" w:rsidP="0070538B">
      <w:pPr>
        <w:jc w:val="both"/>
        <w:rPr>
          <w:sz w:val="24"/>
          <w:szCs w:val="28"/>
          <w:lang w:val="fr-FR"/>
        </w:rPr>
      </w:pPr>
      <w:r w:rsidRPr="0070538B">
        <w:rPr>
          <w:sz w:val="24"/>
          <w:szCs w:val="28"/>
          <w:lang w:val="fr-FR"/>
        </w:rPr>
        <w:t xml:space="preserve">    Le curé, l’abbé Le Moal, voulait un sanctuaire pas trop exigu et ouvert à la paroisse</w:t>
      </w:r>
      <w:r w:rsidR="00FD37CC">
        <w:rPr>
          <w:sz w:val="24"/>
          <w:szCs w:val="28"/>
          <w:lang w:val="fr-FR"/>
        </w:rPr>
        <w:t xml:space="preserve"> </w:t>
      </w:r>
      <w:r w:rsidRPr="0070538B">
        <w:rPr>
          <w:sz w:val="24"/>
          <w:szCs w:val="28"/>
          <w:lang w:val="fr-FR"/>
        </w:rPr>
        <w:t xml:space="preserve">: le premier oratoire fut prolongé. La bénédiction se fit le 18 septembre 1848 et le lendemain fut célébré le premier pardon de la Salette de Morlaix, avec un grand concours de pèlerins. Ce fut la première chapelle publique élevée en l’honneur de ND de La Salette, une </w:t>
      </w:r>
      <w:r w:rsidRPr="0070538B">
        <w:rPr>
          <w:i/>
          <w:sz w:val="24"/>
          <w:szCs w:val="28"/>
          <w:lang w:val="fr-FR"/>
        </w:rPr>
        <w:t>“fille qui précéda la mère”</w:t>
      </w:r>
      <w:r w:rsidRPr="0070538B">
        <w:rPr>
          <w:sz w:val="24"/>
          <w:szCs w:val="28"/>
          <w:lang w:val="fr-FR"/>
        </w:rPr>
        <w:t>, car l’église de l’apparition ne fut commencée à La Salette qu’en 1852. A cause de cela</w:t>
      </w:r>
      <w:r w:rsidR="00FD37CC">
        <w:rPr>
          <w:sz w:val="24"/>
          <w:szCs w:val="28"/>
          <w:lang w:val="fr-FR"/>
        </w:rPr>
        <w:t>,</w:t>
      </w:r>
      <w:r w:rsidRPr="0070538B">
        <w:rPr>
          <w:sz w:val="24"/>
          <w:szCs w:val="28"/>
          <w:lang w:val="fr-FR"/>
        </w:rPr>
        <w:t xml:space="preserve"> son </w:t>
      </w:r>
      <w:r w:rsidR="00FD37CC">
        <w:rPr>
          <w:sz w:val="24"/>
          <w:szCs w:val="28"/>
          <w:lang w:val="fr-FR"/>
        </w:rPr>
        <w:t>n</w:t>
      </w:r>
      <w:r w:rsidRPr="0070538B">
        <w:rPr>
          <w:sz w:val="24"/>
          <w:szCs w:val="28"/>
          <w:lang w:val="fr-FR"/>
        </w:rPr>
        <w:t xml:space="preserve">om provisoire a été </w:t>
      </w:r>
      <w:r w:rsidRPr="0070538B">
        <w:rPr>
          <w:i/>
          <w:sz w:val="24"/>
          <w:szCs w:val="28"/>
          <w:lang w:val="fr-FR"/>
        </w:rPr>
        <w:t>“Notre</w:t>
      </w:r>
      <w:r w:rsidR="00FD37CC">
        <w:rPr>
          <w:i/>
          <w:sz w:val="24"/>
          <w:szCs w:val="28"/>
          <w:lang w:val="fr-FR"/>
        </w:rPr>
        <w:t>-</w:t>
      </w:r>
      <w:r w:rsidRPr="0070538B">
        <w:rPr>
          <w:i/>
          <w:sz w:val="24"/>
          <w:szCs w:val="28"/>
          <w:lang w:val="fr-FR"/>
        </w:rPr>
        <w:t>Dame Réparatrice”</w:t>
      </w:r>
      <w:r w:rsidRPr="0070538B">
        <w:rPr>
          <w:sz w:val="24"/>
          <w:szCs w:val="28"/>
          <w:lang w:val="fr-FR"/>
        </w:rPr>
        <w:t xml:space="preserve">.  Dans les </w:t>
      </w:r>
      <w:bookmarkStart w:id="0" w:name="_GoBack"/>
      <w:bookmarkEnd w:id="0"/>
      <w:r w:rsidR="005B412B" w:rsidRPr="0070538B">
        <w:rPr>
          <w:sz w:val="24"/>
          <w:szCs w:val="28"/>
          <w:lang w:val="fr-FR"/>
        </w:rPr>
        <w:t xml:space="preserve">années </w:t>
      </w:r>
      <w:r w:rsidR="005B412B" w:rsidRPr="0070538B">
        <w:rPr>
          <w:sz w:val="24"/>
          <w:szCs w:val="28"/>
          <w:lang w:val="fr-FR"/>
        </w:rPr>
        <w:lastRenderedPageBreak/>
        <w:t>suivantes</w:t>
      </w:r>
      <w:r w:rsidRPr="0070538B">
        <w:rPr>
          <w:sz w:val="24"/>
          <w:szCs w:val="28"/>
          <w:lang w:val="fr-FR"/>
        </w:rPr>
        <w:t xml:space="preserve">, on a construit une nouvelle </w:t>
      </w:r>
      <w:r w:rsidR="00FD37CC" w:rsidRPr="0070538B">
        <w:rPr>
          <w:sz w:val="24"/>
          <w:szCs w:val="28"/>
          <w:lang w:val="fr-FR"/>
        </w:rPr>
        <w:t xml:space="preserve">chapelle </w:t>
      </w:r>
      <w:r w:rsidR="00F557DA">
        <w:rPr>
          <w:noProof/>
        </w:rPr>
        <w:drawing>
          <wp:anchor distT="0" distB="0" distL="114300" distR="114300" simplePos="0" relativeHeight="251674624" behindDoc="0" locked="0" layoutInCell="1" allowOverlap="1" wp14:anchorId="2CE2EC41" wp14:editId="188E34E2">
            <wp:simplePos x="0" y="0"/>
            <wp:positionH relativeFrom="column">
              <wp:posOffset>3482975</wp:posOffset>
            </wp:positionH>
            <wp:positionV relativeFrom="paragraph">
              <wp:posOffset>404495</wp:posOffset>
            </wp:positionV>
            <wp:extent cx="2708910" cy="3611880"/>
            <wp:effectExtent l="0" t="0" r="0" b="7620"/>
            <wp:wrapSquare wrapText="bothSides"/>
            <wp:docPr id="15" name="Immagine 15" descr="Évêques de Quimper &amp; Léon - Le Diocèse de Quimper et Lé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Évêques de Quimper &amp; Léon - Le Diocèse de Quimper et Lé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910" cy="3611880"/>
                    </a:xfrm>
                    <a:prstGeom prst="rect">
                      <a:avLst/>
                    </a:prstGeom>
                    <a:noFill/>
                    <a:ln>
                      <a:noFill/>
                    </a:ln>
                  </pic:spPr>
                </pic:pic>
              </a:graphicData>
            </a:graphic>
          </wp:anchor>
        </w:drawing>
      </w:r>
      <w:r w:rsidR="00D82B6A">
        <w:rPr>
          <w:noProof/>
        </w:rPr>
        <w:drawing>
          <wp:anchor distT="0" distB="0" distL="114300" distR="114300" simplePos="0" relativeHeight="251672576" behindDoc="0" locked="0" layoutInCell="1" allowOverlap="1" wp14:anchorId="228F8F94" wp14:editId="7883F38F">
            <wp:simplePos x="0" y="0"/>
            <wp:positionH relativeFrom="column">
              <wp:posOffset>-6350</wp:posOffset>
            </wp:positionH>
            <wp:positionV relativeFrom="paragraph">
              <wp:posOffset>556895</wp:posOffset>
            </wp:positionV>
            <wp:extent cx="3086100" cy="1928813"/>
            <wp:effectExtent l="0" t="0" r="0" b="0"/>
            <wp:wrapSquare wrapText="bothSides"/>
            <wp:docPr id="12" name="Immagine 12" descr="Pardon de la Salette. Au coeur de la procession | Le Télé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don de la Salette. Au coeur de la procession | Le Télégram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1928813"/>
                    </a:xfrm>
                    <a:prstGeom prst="rect">
                      <a:avLst/>
                    </a:prstGeom>
                    <a:noFill/>
                    <a:ln>
                      <a:noFill/>
                    </a:ln>
                  </pic:spPr>
                </pic:pic>
              </a:graphicData>
            </a:graphic>
          </wp:anchor>
        </w:drawing>
      </w:r>
      <w:r w:rsidR="00FD37CC">
        <w:rPr>
          <w:sz w:val="24"/>
          <w:szCs w:val="28"/>
          <w:lang w:val="fr-FR"/>
        </w:rPr>
        <w:t xml:space="preserve">plus </w:t>
      </w:r>
      <w:r w:rsidRPr="0070538B">
        <w:rPr>
          <w:sz w:val="24"/>
          <w:szCs w:val="28"/>
          <w:lang w:val="fr-FR"/>
        </w:rPr>
        <w:t xml:space="preserve">spacieuse, avec un grand chemin de croix. </w:t>
      </w:r>
      <w:r w:rsidRPr="00D82B6A">
        <w:rPr>
          <w:b/>
          <w:i/>
          <w:sz w:val="24"/>
          <w:szCs w:val="28"/>
          <w:lang w:val="fr-FR"/>
        </w:rPr>
        <w:t>Depuis 1848</w:t>
      </w:r>
      <w:r w:rsidR="00FD37CC" w:rsidRPr="00D82B6A">
        <w:rPr>
          <w:b/>
          <w:i/>
          <w:sz w:val="24"/>
          <w:szCs w:val="28"/>
          <w:lang w:val="fr-FR"/>
        </w:rPr>
        <w:t>,</w:t>
      </w:r>
      <w:r w:rsidRPr="00D82B6A">
        <w:rPr>
          <w:b/>
          <w:i/>
          <w:sz w:val="24"/>
          <w:szCs w:val="28"/>
          <w:lang w:val="fr-FR"/>
        </w:rPr>
        <w:t xml:space="preserve"> tous les ans a lieu le Pardon de La Salette à Morlaix</w:t>
      </w:r>
      <w:r w:rsidR="00D82B6A">
        <w:rPr>
          <w:sz w:val="24"/>
          <w:szCs w:val="28"/>
          <w:lang w:val="fr-FR"/>
        </w:rPr>
        <w:t xml:space="preserve"> </w:t>
      </w:r>
      <w:r w:rsidRPr="0070538B">
        <w:rPr>
          <w:sz w:val="24"/>
          <w:szCs w:val="28"/>
          <w:lang w:val="fr-FR"/>
        </w:rPr>
        <w:t>: il a lieu le troisième dimanche de</w:t>
      </w:r>
      <w:r w:rsidR="00FD37CC">
        <w:rPr>
          <w:sz w:val="24"/>
          <w:szCs w:val="28"/>
          <w:lang w:val="fr-FR"/>
        </w:rPr>
        <w:t xml:space="preserve"> </w:t>
      </w:r>
      <w:r w:rsidRPr="0070538B">
        <w:rPr>
          <w:sz w:val="24"/>
          <w:szCs w:val="28"/>
          <w:lang w:val="fr-FR"/>
        </w:rPr>
        <w:t>s</w:t>
      </w:r>
      <w:r w:rsidR="00FD37CC">
        <w:rPr>
          <w:sz w:val="24"/>
          <w:szCs w:val="28"/>
          <w:lang w:val="fr-FR"/>
        </w:rPr>
        <w:t>e</w:t>
      </w:r>
      <w:r w:rsidRPr="0070538B">
        <w:rPr>
          <w:sz w:val="24"/>
          <w:szCs w:val="28"/>
          <w:lang w:val="fr-FR"/>
        </w:rPr>
        <w:t xml:space="preserve">ptembre et </w:t>
      </w:r>
      <w:r w:rsidR="00FD37CC">
        <w:rPr>
          <w:sz w:val="24"/>
          <w:szCs w:val="28"/>
          <w:lang w:val="fr-FR"/>
        </w:rPr>
        <w:t xml:space="preserve">beaucoup de </w:t>
      </w:r>
      <w:r w:rsidRPr="0070538B">
        <w:rPr>
          <w:sz w:val="24"/>
          <w:szCs w:val="28"/>
          <w:lang w:val="fr-FR"/>
        </w:rPr>
        <w:t>fidèles de la région</w:t>
      </w:r>
      <w:r w:rsidR="00FD37CC">
        <w:rPr>
          <w:sz w:val="24"/>
          <w:szCs w:val="28"/>
          <w:lang w:val="fr-FR"/>
        </w:rPr>
        <w:t xml:space="preserve"> y </w:t>
      </w:r>
      <w:proofErr w:type="gramStart"/>
      <w:r w:rsidR="00FD37CC">
        <w:rPr>
          <w:sz w:val="24"/>
          <w:szCs w:val="28"/>
          <w:lang w:val="fr-FR"/>
        </w:rPr>
        <w:t xml:space="preserve">participent </w:t>
      </w:r>
      <w:r w:rsidRPr="0070538B">
        <w:rPr>
          <w:sz w:val="24"/>
          <w:szCs w:val="28"/>
          <w:lang w:val="fr-FR"/>
        </w:rPr>
        <w:t>.</w:t>
      </w:r>
      <w:proofErr w:type="gramEnd"/>
    </w:p>
    <w:p w14:paraId="5A9FC2BD" w14:textId="77777777" w:rsidR="0070538B" w:rsidRPr="0070538B" w:rsidRDefault="0070538B" w:rsidP="0070538B">
      <w:pPr>
        <w:jc w:val="both"/>
        <w:rPr>
          <w:b/>
          <w:sz w:val="24"/>
          <w:szCs w:val="28"/>
          <w:lang w:val="fr-FR"/>
        </w:rPr>
      </w:pPr>
      <w:r w:rsidRPr="0070538B">
        <w:rPr>
          <w:b/>
          <w:sz w:val="24"/>
          <w:szCs w:val="28"/>
          <w:lang w:val="fr-FR"/>
        </w:rPr>
        <w:t>Les Frères, Mlle de la Fruglaye et La Salette</w:t>
      </w:r>
    </w:p>
    <w:p w14:paraId="3DFEB496" w14:textId="77777777" w:rsidR="0070538B" w:rsidRPr="0070538B" w:rsidRDefault="00F557DA" w:rsidP="0070538B">
      <w:pPr>
        <w:jc w:val="both"/>
        <w:rPr>
          <w:sz w:val="24"/>
          <w:szCs w:val="28"/>
          <w:lang w:val="fr-FR"/>
        </w:rPr>
      </w:pPr>
      <w:r>
        <w:rPr>
          <w:noProof/>
        </w:rPr>
        <w:drawing>
          <wp:anchor distT="0" distB="0" distL="114300" distR="114300" simplePos="0" relativeHeight="251676672" behindDoc="0" locked="0" layoutInCell="1" allowOverlap="1" wp14:anchorId="7923AA22" wp14:editId="6842DDD9">
            <wp:simplePos x="0" y="0"/>
            <wp:positionH relativeFrom="column">
              <wp:posOffset>5031105</wp:posOffset>
            </wp:positionH>
            <wp:positionV relativeFrom="paragraph">
              <wp:posOffset>2922270</wp:posOffset>
            </wp:positionV>
            <wp:extent cx="1392555" cy="2644140"/>
            <wp:effectExtent l="0" t="0" r="0" b="38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555"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38B" w:rsidRPr="00373BC9">
        <w:rPr>
          <w:sz w:val="24"/>
          <w:szCs w:val="28"/>
          <w:lang w:val="fr-FR"/>
        </w:rPr>
        <w:t>L’intermédiaire entre les Frères et les Apparitions de la Salette est sans doute</w:t>
      </w:r>
      <w:r w:rsidR="00FD37CC" w:rsidRPr="00373BC9">
        <w:rPr>
          <w:sz w:val="24"/>
          <w:szCs w:val="28"/>
          <w:lang w:val="fr-FR"/>
        </w:rPr>
        <w:t>,</w:t>
      </w:r>
      <w:r w:rsidR="0070538B" w:rsidRPr="00373BC9">
        <w:rPr>
          <w:sz w:val="24"/>
          <w:szCs w:val="28"/>
          <w:lang w:val="fr-FR"/>
        </w:rPr>
        <w:t xml:space="preserve"> </w:t>
      </w:r>
      <w:r w:rsidR="0070538B" w:rsidRPr="00373BC9">
        <w:rPr>
          <w:sz w:val="24"/>
          <w:szCs w:val="28"/>
          <w:u w:val="single"/>
          <w:lang w:val="fr-FR"/>
        </w:rPr>
        <w:t>la famille de la Fruglaye</w:t>
      </w:r>
      <w:r w:rsidR="00FD37CC" w:rsidRPr="00373BC9">
        <w:rPr>
          <w:sz w:val="24"/>
          <w:szCs w:val="28"/>
          <w:u w:val="single"/>
          <w:lang w:val="fr-FR"/>
        </w:rPr>
        <w:t xml:space="preserve"> </w:t>
      </w:r>
      <w:r w:rsidR="0070538B" w:rsidRPr="00373BC9">
        <w:rPr>
          <w:sz w:val="24"/>
          <w:szCs w:val="28"/>
          <w:lang w:val="fr-FR"/>
        </w:rPr>
        <w:t xml:space="preserve">: </w:t>
      </w:r>
      <w:r w:rsidR="0070538B" w:rsidRPr="00373BC9">
        <w:rPr>
          <w:sz w:val="24"/>
          <w:szCs w:val="28"/>
          <w:u w:val="single"/>
          <w:lang w:val="fr-FR"/>
        </w:rPr>
        <w:t>M. Charles-Emile de la Fruglaye</w:t>
      </w:r>
      <w:r w:rsidR="0070538B" w:rsidRPr="00373BC9">
        <w:rPr>
          <w:sz w:val="24"/>
          <w:szCs w:val="28"/>
          <w:lang w:val="fr-FR"/>
        </w:rPr>
        <w:t xml:space="preserve">, noble de </w:t>
      </w:r>
      <w:proofErr w:type="spellStart"/>
      <w:r w:rsidR="0070538B" w:rsidRPr="00373BC9">
        <w:rPr>
          <w:sz w:val="24"/>
          <w:szCs w:val="28"/>
          <w:lang w:val="fr-FR"/>
        </w:rPr>
        <w:t>Kéranroux</w:t>
      </w:r>
      <w:proofErr w:type="spellEnd"/>
      <w:r w:rsidR="0070538B" w:rsidRPr="00373BC9">
        <w:rPr>
          <w:sz w:val="24"/>
          <w:szCs w:val="28"/>
          <w:lang w:val="fr-FR"/>
        </w:rPr>
        <w:t xml:space="preserve"> </w:t>
      </w:r>
      <w:r w:rsidR="0070538B" w:rsidRPr="00373BC9">
        <w:rPr>
          <w:sz w:val="24"/>
          <w:szCs w:val="28"/>
          <w:u w:val="single"/>
          <w:lang w:val="fr-FR"/>
        </w:rPr>
        <w:t>et sa fille, Mlle Maria</w:t>
      </w:r>
      <w:r w:rsidR="0070538B" w:rsidRPr="00373BC9">
        <w:rPr>
          <w:sz w:val="24"/>
          <w:szCs w:val="28"/>
          <w:lang w:val="fr-FR"/>
        </w:rPr>
        <w:t xml:space="preserve">, considérée par tous, dans la région de Morlaix, comme une véritable sainte. L’abbé de la Mennais connaissait très bien cette famille, </w:t>
      </w:r>
      <w:r w:rsidR="00FD37CC" w:rsidRPr="00373BC9">
        <w:rPr>
          <w:sz w:val="24"/>
          <w:szCs w:val="28"/>
          <w:lang w:val="fr-FR"/>
        </w:rPr>
        <w:t>peut-être</w:t>
      </w:r>
      <w:r w:rsidR="0070538B" w:rsidRPr="00373BC9">
        <w:rPr>
          <w:sz w:val="24"/>
          <w:szCs w:val="28"/>
          <w:lang w:val="fr-FR"/>
        </w:rPr>
        <w:t xml:space="preserve"> depuis qu’il était vicaire dans le diocèse de St-Brieuc</w:t>
      </w:r>
      <w:r w:rsidR="00FD37CC" w:rsidRPr="00373BC9">
        <w:rPr>
          <w:sz w:val="24"/>
          <w:szCs w:val="28"/>
          <w:lang w:val="fr-FR"/>
        </w:rPr>
        <w:t xml:space="preserve"> </w:t>
      </w:r>
      <w:r w:rsidR="0070538B" w:rsidRPr="00373BC9">
        <w:rPr>
          <w:sz w:val="24"/>
          <w:szCs w:val="28"/>
          <w:lang w:val="fr-FR"/>
        </w:rPr>
        <w:t xml:space="preserve">: la région du Trégor était </w:t>
      </w:r>
      <w:r w:rsidR="00FD37CC" w:rsidRPr="00373BC9">
        <w:rPr>
          <w:sz w:val="24"/>
          <w:szCs w:val="28"/>
          <w:lang w:val="fr-FR"/>
        </w:rPr>
        <w:t>à la frontière des</w:t>
      </w:r>
      <w:r w:rsidR="0070538B" w:rsidRPr="00373BC9">
        <w:rPr>
          <w:sz w:val="24"/>
          <w:szCs w:val="28"/>
          <w:lang w:val="fr-FR"/>
        </w:rPr>
        <w:t xml:space="preserve"> deux diocèses.  Certainement il était </w:t>
      </w:r>
      <w:r w:rsidR="00373BC9" w:rsidRPr="00373BC9">
        <w:rPr>
          <w:sz w:val="24"/>
          <w:szCs w:val="28"/>
          <w:lang w:val="fr-FR"/>
        </w:rPr>
        <w:t>très proche de cette famille</w:t>
      </w:r>
      <w:r w:rsidR="00FD37CC" w:rsidRPr="00373BC9">
        <w:rPr>
          <w:sz w:val="24"/>
          <w:szCs w:val="28"/>
          <w:lang w:val="fr-FR"/>
        </w:rPr>
        <w:t xml:space="preserve"> </w:t>
      </w:r>
      <w:r w:rsidR="0070538B" w:rsidRPr="00373BC9">
        <w:rPr>
          <w:sz w:val="24"/>
          <w:szCs w:val="28"/>
          <w:lang w:val="fr-FR"/>
        </w:rPr>
        <w:t>: Mlle Maria nous a laissé le récit de nombreux souvenirs personnels du Fondateur, surtout sur son enfance et sur les vicissitudes de Féli (voir la biographie de Merlaud)</w:t>
      </w:r>
      <w:r w:rsidR="00FD37CC" w:rsidRPr="00373BC9">
        <w:rPr>
          <w:sz w:val="24"/>
          <w:szCs w:val="28"/>
          <w:lang w:val="fr-FR"/>
        </w:rPr>
        <w:t xml:space="preserve"> </w:t>
      </w:r>
      <w:r w:rsidR="0070538B" w:rsidRPr="00373BC9">
        <w:rPr>
          <w:sz w:val="24"/>
          <w:szCs w:val="28"/>
          <w:lang w:val="fr-FR"/>
        </w:rPr>
        <w:t>: souvenirs qu’elle avait entendu</w:t>
      </w:r>
      <w:r w:rsidR="00FD37CC" w:rsidRPr="00373BC9">
        <w:rPr>
          <w:sz w:val="24"/>
          <w:szCs w:val="28"/>
          <w:lang w:val="fr-FR"/>
        </w:rPr>
        <w:t>s</w:t>
      </w:r>
      <w:r w:rsidR="0070538B" w:rsidRPr="00373BC9">
        <w:rPr>
          <w:sz w:val="24"/>
          <w:szCs w:val="28"/>
          <w:lang w:val="fr-FR"/>
        </w:rPr>
        <w:t xml:space="preserve"> directement par le Père de la Mennais.</w:t>
      </w:r>
      <w:r w:rsidR="0070538B" w:rsidRPr="0070538B">
        <w:rPr>
          <w:sz w:val="24"/>
          <w:szCs w:val="28"/>
          <w:lang w:val="fr-FR"/>
        </w:rPr>
        <w:t xml:space="preserve"> </w:t>
      </w:r>
    </w:p>
    <w:p w14:paraId="6F62B5DB" w14:textId="77777777" w:rsidR="0070538B" w:rsidRPr="0070538B" w:rsidRDefault="00F557DA" w:rsidP="0070538B">
      <w:pPr>
        <w:jc w:val="both"/>
        <w:rPr>
          <w:sz w:val="24"/>
          <w:szCs w:val="28"/>
          <w:lang w:val="fr-FR"/>
        </w:rPr>
      </w:pPr>
      <w:r>
        <w:rPr>
          <w:noProof/>
        </w:rPr>
        <w:drawing>
          <wp:anchor distT="0" distB="0" distL="114300" distR="114300" simplePos="0" relativeHeight="251673600" behindDoc="0" locked="0" layoutInCell="1" allowOverlap="1" wp14:anchorId="6845C5A4" wp14:editId="57BC0F6D">
            <wp:simplePos x="0" y="0"/>
            <wp:positionH relativeFrom="column">
              <wp:posOffset>-6985</wp:posOffset>
            </wp:positionH>
            <wp:positionV relativeFrom="paragraph">
              <wp:posOffset>403860</wp:posOffset>
            </wp:positionV>
            <wp:extent cx="3078480" cy="2050268"/>
            <wp:effectExtent l="0" t="0" r="7620" b="7620"/>
            <wp:wrapSquare wrapText="bothSides"/>
            <wp:docPr id="14" name="Immagine 14" descr="Restauration d'un presbytère - CALC Architec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tauration d'un presbytère - CALC Architect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8480" cy="2050268"/>
                    </a:xfrm>
                    <a:prstGeom prst="rect">
                      <a:avLst/>
                    </a:prstGeom>
                    <a:noFill/>
                    <a:ln>
                      <a:noFill/>
                    </a:ln>
                  </pic:spPr>
                </pic:pic>
              </a:graphicData>
            </a:graphic>
          </wp:anchor>
        </w:drawing>
      </w:r>
      <w:r w:rsidRPr="0070538B">
        <w:rPr>
          <w:sz w:val="24"/>
          <w:szCs w:val="28"/>
          <w:lang w:val="fr-FR"/>
        </w:rPr>
        <w:t xml:space="preserve"> </w:t>
      </w:r>
      <w:r w:rsidR="0070538B" w:rsidRPr="0070538B">
        <w:rPr>
          <w:sz w:val="24"/>
          <w:szCs w:val="28"/>
          <w:lang w:val="fr-FR"/>
        </w:rPr>
        <w:t xml:space="preserve">Nous retrouvons la famille de la Fruglaye dans la fondation des écoles du Finistère, en particulier de celle de </w:t>
      </w:r>
      <w:r w:rsidR="0070538B" w:rsidRPr="00F557DA">
        <w:rPr>
          <w:b/>
          <w:i/>
          <w:sz w:val="24"/>
          <w:szCs w:val="28"/>
          <w:lang w:val="fr-FR"/>
        </w:rPr>
        <w:t>Ploujean</w:t>
      </w:r>
      <w:r w:rsidR="0070538B" w:rsidRPr="0070538B">
        <w:rPr>
          <w:sz w:val="24"/>
          <w:szCs w:val="28"/>
          <w:lang w:val="fr-FR"/>
        </w:rPr>
        <w:t>, la première établie dans ce département. Mlle Maria réussit à rétablir une sorte de réconciliation entre l’</w:t>
      </w:r>
      <w:r w:rsidR="00FD37CC" w:rsidRPr="0070538B">
        <w:rPr>
          <w:sz w:val="24"/>
          <w:szCs w:val="28"/>
          <w:lang w:val="fr-FR"/>
        </w:rPr>
        <w:t>évêque</w:t>
      </w:r>
      <w:r w:rsidR="0070538B" w:rsidRPr="0070538B">
        <w:rPr>
          <w:sz w:val="24"/>
          <w:szCs w:val="28"/>
          <w:lang w:val="fr-FR"/>
        </w:rPr>
        <w:t xml:space="preserve"> de </w:t>
      </w:r>
      <w:proofErr w:type="gramStart"/>
      <w:r w:rsidR="0070538B" w:rsidRPr="0070538B">
        <w:rPr>
          <w:sz w:val="24"/>
          <w:szCs w:val="28"/>
          <w:lang w:val="fr-FR"/>
        </w:rPr>
        <w:t xml:space="preserve">Quimper, </w:t>
      </w:r>
      <w:r w:rsidRPr="0070538B">
        <w:rPr>
          <w:sz w:val="24"/>
          <w:szCs w:val="28"/>
          <w:lang w:val="fr-FR"/>
        </w:rPr>
        <w:t xml:space="preserve"> </w:t>
      </w:r>
      <w:r w:rsidR="0070538B" w:rsidRPr="00F557DA">
        <w:rPr>
          <w:b/>
          <w:i/>
          <w:sz w:val="24"/>
          <w:szCs w:val="28"/>
          <w:lang w:val="fr-FR"/>
        </w:rPr>
        <w:t>Mgr</w:t>
      </w:r>
      <w:proofErr w:type="gramEnd"/>
      <w:r w:rsidR="0070538B" w:rsidRPr="00F557DA">
        <w:rPr>
          <w:b/>
          <w:i/>
          <w:sz w:val="24"/>
          <w:szCs w:val="28"/>
          <w:lang w:val="fr-FR"/>
        </w:rPr>
        <w:t xml:space="preserve">. </w:t>
      </w:r>
      <w:proofErr w:type="gramStart"/>
      <w:r w:rsidR="0070538B" w:rsidRPr="00F557DA">
        <w:rPr>
          <w:b/>
          <w:i/>
          <w:sz w:val="24"/>
          <w:szCs w:val="28"/>
          <w:lang w:val="fr-FR"/>
        </w:rPr>
        <w:t>de</w:t>
      </w:r>
      <w:proofErr w:type="gramEnd"/>
      <w:r w:rsidR="0070538B" w:rsidRPr="00F557DA">
        <w:rPr>
          <w:b/>
          <w:i/>
          <w:sz w:val="24"/>
          <w:szCs w:val="28"/>
          <w:lang w:val="fr-FR"/>
        </w:rPr>
        <w:t xml:space="preserve"> Poulpiquet</w:t>
      </w:r>
      <w:r w:rsidR="0070538B" w:rsidRPr="0070538B">
        <w:rPr>
          <w:sz w:val="24"/>
          <w:szCs w:val="28"/>
          <w:lang w:val="fr-FR"/>
        </w:rPr>
        <w:t>,</w:t>
      </w:r>
      <w:r w:rsidR="00FD37CC">
        <w:rPr>
          <w:sz w:val="24"/>
          <w:szCs w:val="28"/>
          <w:lang w:val="fr-FR"/>
        </w:rPr>
        <w:t xml:space="preserve"> </w:t>
      </w:r>
      <w:r w:rsidR="0070538B" w:rsidRPr="0070538B">
        <w:rPr>
          <w:sz w:val="24"/>
          <w:szCs w:val="28"/>
          <w:lang w:val="fr-FR"/>
        </w:rPr>
        <w:t>et M. de la Mennais, qu’il croyait entra</w:t>
      </w:r>
      <w:r w:rsidR="00FD37CC">
        <w:rPr>
          <w:sz w:val="24"/>
          <w:szCs w:val="28"/>
          <w:lang w:val="fr-FR"/>
        </w:rPr>
        <w:t>î</w:t>
      </w:r>
      <w:r w:rsidR="0070538B" w:rsidRPr="0070538B">
        <w:rPr>
          <w:sz w:val="24"/>
          <w:szCs w:val="28"/>
          <w:lang w:val="fr-FR"/>
        </w:rPr>
        <w:t xml:space="preserve">né dans la révolte de son frère Féli. </w:t>
      </w:r>
      <w:r w:rsidR="0070538B" w:rsidRPr="0070538B">
        <w:rPr>
          <w:i/>
          <w:sz w:val="24"/>
          <w:szCs w:val="28"/>
          <w:lang w:val="fr-FR"/>
        </w:rPr>
        <w:t xml:space="preserve">“J’écris à l’instant à M. de la Mennais pour lui annoncer vos bonnes dispositions et pour le prier de </w:t>
      </w:r>
      <w:r w:rsidR="00FD37CC" w:rsidRPr="0070538B">
        <w:rPr>
          <w:i/>
          <w:sz w:val="24"/>
          <w:szCs w:val="28"/>
          <w:lang w:val="fr-FR"/>
        </w:rPr>
        <w:t>hâter</w:t>
      </w:r>
      <w:r w:rsidR="0070538B" w:rsidRPr="0070538B">
        <w:rPr>
          <w:i/>
          <w:sz w:val="24"/>
          <w:szCs w:val="28"/>
          <w:lang w:val="fr-FR"/>
        </w:rPr>
        <w:t xml:space="preserve"> la nomination d’un Frère </w:t>
      </w:r>
      <w:r w:rsidR="0070538B" w:rsidRPr="0070538B">
        <w:rPr>
          <w:sz w:val="24"/>
          <w:szCs w:val="28"/>
          <w:lang w:val="fr-FR"/>
        </w:rPr>
        <w:t>[Polycarpe Ollivier].</w:t>
      </w:r>
      <w:r w:rsidR="0070538B" w:rsidRPr="0070538B">
        <w:rPr>
          <w:i/>
          <w:sz w:val="24"/>
          <w:szCs w:val="28"/>
          <w:lang w:val="fr-FR"/>
        </w:rPr>
        <w:t xml:space="preserve"> Nous ne voyons pas d’autre moyen de faire élever chrétiennement nos petits enfants qui demandent le pain de l’instruction et ne trouvent que des mains presque empoisonnées pour le leur rompre…” </w:t>
      </w:r>
      <w:r w:rsidR="0070538B" w:rsidRPr="0070538B">
        <w:rPr>
          <w:sz w:val="24"/>
          <w:szCs w:val="28"/>
          <w:lang w:val="fr-FR"/>
        </w:rPr>
        <w:t>Maria mit à disposition du Frère un local et un terrain de sa propriété pour la nouvelle école</w:t>
      </w:r>
      <w:r w:rsidR="00FD37CC">
        <w:rPr>
          <w:sz w:val="24"/>
          <w:szCs w:val="28"/>
          <w:lang w:val="fr-FR"/>
        </w:rPr>
        <w:t xml:space="preserve"> </w:t>
      </w:r>
      <w:r w:rsidR="0070538B" w:rsidRPr="0070538B">
        <w:rPr>
          <w:sz w:val="24"/>
          <w:szCs w:val="28"/>
          <w:lang w:val="fr-FR"/>
        </w:rPr>
        <w:t xml:space="preserve">: celle-ci devait ouvrir la porte pour les autres établissements scolaires que le </w:t>
      </w:r>
      <w:r w:rsidR="00FD37CC" w:rsidRPr="0070538B">
        <w:rPr>
          <w:sz w:val="24"/>
          <w:szCs w:val="28"/>
          <w:lang w:val="fr-FR"/>
        </w:rPr>
        <w:t>Fondateur aurait</w:t>
      </w:r>
      <w:r w:rsidR="0070538B" w:rsidRPr="0070538B">
        <w:rPr>
          <w:sz w:val="24"/>
          <w:szCs w:val="28"/>
          <w:lang w:val="fr-FR"/>
        </w:rPr>
        <w:t xml:space="preserve"> fondés dans le Finistère.</w:t>
      </w:r>
    </w:p>
    <w:p w14:paraId="38E78AD2" w14:textId="77777777" w:rsidR="0070538B" w:rsidRPr="0070538B" w:rsidRDefault="00F557DA" w:rsidP="0070538B">
      <w:pPr>
        <w:jc w:val="both"/>
        <w:rPr>
          <w:sz w:val="24"/>
          <w:szCs w:val="28"/>
          <w:lang w:val="fr-FR"/>
        </w:rPr>
      </w:pPr>
      <w:r w:rsidRPr="0070538B">
        <w:rPr>
          <w:sz w:val="24"/>
          <w:szCs w:val="28"/>
          <w:lang w:val="fr-FR"/>
        </w:rPr>
        <w:t xml:space="preserve"> </w:t>
      </w:r>
      <w:r w:rsidR="0070538B" w:rsidRPr="0070538B">
        <w:rPr>
          <w:sz w:val="24"/>
          <w:szCs w:val="28"/>
          <w:lang w:val="fr-FR"/>
        </w:rPr>
        <w:t xml:space="preserve">Ce climat de collaboration et d’entente presque familiale avec la famille de la Fruglaye allait jusqu’à </w:t>
      </w:r>
      <w:r w:rsidR="00FD37CC">
        <w:rPr>
          <w:sz w:val="24"/>
          <w:szCs w:val="28"/>
          <w:lang w:val="fr-FR"/>
        </w:rPr>
        <w:t>choisir</w:t>
      </w:r>
      <w:r w:rsidR="0070538B" w:rsidRPr="0070538B">
        <w:rPr>
          <w:sz w:val="24"/>
          <w:szCs w:val="28"/>
          <w:lang w:val="fr-FR"/>
        </w:rPr>
        <w:t xml:space="preserve"> le </w:t>
      </w:r>
      <w:r w:rsidR="00FD37CC" w:rsidRPr="0070538B">
        <w:rPr>
          <w:sz w:val="24"/>
          <w:szCs w:val="28"/>
          <w:lang w:val="fr-FR"/>
        </w:rPr>
        <w:t>château</w:t>
      </w:r>
      <w:r w:rsidR="0070538B" w:rsidRPr="0070538B">
        <w:rPr>
          <w:sz w:val="24"/>
          <w:szCs w:val="28"/>
          <w:lang w:val="fr-FR"/>
        </w:rPr>
        <w:t xml:space="preserve"> de </w:t>
      </w:r>
      <w:proofErr w:type="spellStart"/>
      <w:r w:rsidR="0070538B" w:rsidRPr="0070538B">
        <w:rPr>
          <w:sz w:val="24"/>
          <w:szCs w:val="28"/>
          <w:lang w:val="fr-FR"/>
        </w:rPr>
        <w:t>Kéranroux</w:t>
      </w:r>
      <w:proofErr w:type="spellEnd"/>
      <w:r w:rsidR="0070538B" w:rsidRPr="0070538B">
        <w:rPr>
          <w:sz w:val="24"/>
          <w:szCs w:val="28"/>
          <w:lang w:val="fr-FR"/>
        </w:rPr>
        <w:t xml:space="preserve"> comme </w:t>
      </w:r>
      <w:r w:rsidR="00FD37CC">
        <w:rPr>
          <w:sz w:val="24"/>
          <w:szCs w:val="28"/>
          <w:lang w:val="fr-FR"/>
        </w:rPr>
        <w:t>lieu d’</w:t>
      </w:r>
      <w:r w:rsidR="0070538B" w:rsidRPr="0070538B">
        <w:rPr>
          <w:sz w:val="24"/>
          <w:szCs w:val="28"/>
          <w:lang w:val="fr-FR"/>
        </w:rPr>
        <w:t>étape accueillant pour les Frères missionnaires qui devaient s’embarquer dans le port de Brest</w:t>
      </w:r>
      <w:r w:rsidR="00373BC9">
        <w:rPr>
          <w:sz w:val="24"/>
          <w:szCs w:val="28"/>
          <w:lang w:val="fr-FR"/>
        </w:rPr>
        <w:t xml:space="preserve"> </w:t>
      </w:r>
      <w:r w:rsidR="0070538B" w:rsidRPr="0070538B">
        <w:rPr>
          <w:sz w:val="24"/>
          <w:szCs w:val="28"/>
          <w:lang w:val="fr-FR"/>
        </w:rPr>
        <w:t xml:space="preserve">: ce fut ainsi pour la première </w:t>
      </w:r>
      <w:r w:rsidR="0070538B" w:rsidRPr="0070538B">
        <w:rPr>
          <w:sz w:val="24"/>
          <w:szCs w:val="28"/>
          <w:lang w:val="fr-FR"/>
        </w:rPr>
        <w:lastRenderedPageBreak/>
        <w:t xml:space="preserve">expédition missionnaire pour la Guadeloupe, en décembre 1837. </w:t>
      </w:r>
      <w:r w:rsidR="00FD37CC">
        <w:rPr>
          <w:sz w:val="24"/>
          <w:szCs w:val="28"/>
          <w:lang w:val="fr-FR"/>
        </w:rPr>
        <w:t>Il e</w:t>
      </w:r>
      <w:r w:rsidR="0070538B" w:rsidRPr="0070538B">
        <w:rPr>
          <w:sz w:val="24"/>
          <w:szCs w:val="28"/>
          <w:lang w:val="fr-FR"/>
        </w:rPr>
        <w:t xml:space="preserve">n sera ainsi pour d’autres. </w:t>
      </w:r>
    </w:p>
    <w:p w14:paraId="25C5624C" w14:textId="77777777" w:rsidR="0070538B" w:rsidRPr="0070538B" w:rsidRDefault="00F557DA" w:rsidP="0070538B">
      <w:pPr>
        <w:jc w:val="both"/>
        <w:rPr>
          <w:sz w:val="24"/>
          <w:szCs w:val="28"/>
          <w:lang w:val="fr-FR"/>
        </w:rPr>
      </w:pPr>
      <w:r>
        <w:rPr>
          <w:noProof/>
        </w:rPr>
        <w:drawing>
          <wp:anchor distT="0" distB="0" distL="114300" distR="114300" simplePos="0" relativeHeight="251678720" behindDoc="0" locked="0" layoutInCell="1" allowOverlap="1" wp14:anchorId="64A8A32F" wp14:editId="34893311">
            <wp:simplePos x="0" y="0"/>
            <wp:positionH relativeFrom="column">
              <wp:posOffset>4420235</wp:posOffset>
            </wp:positionH>
            <wp:positionV relativeFrom="paragraph">
              <wp:posOffset>398145</wp:posOffset>
            </wp:positionV>
            <wp:extent cx="1953895" cy="2762250"/>
            <wp:effectExtent l="0" t="0" r="8255" b="0"/>
            <wp:wrapSquare wrapText="bothSides"/>
            <wp:docPr id="18" name="Immagine 18" descr="Frère Zoël -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Frère Zoël -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389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0E78E9B9" wp14:editId="4FAB09D1">
            <wp:simplePos x="0" y="0"/>
            <wp:positionH relativeFrom="column">
              <wp:posOffset>-635</wp:posOffset>
            </wp:positionH>
            <wp:positionV relativeFrom="paragraph">
              <wp:posOffset>448945</wp:posOffset>
            </wp:positionV>
            <wp:extent cx="3094315" cy="1962150"/>
            <wp:effectExtent l="0" t="0" r="0" b="0"/>
            <wp:wrapSquare wrapText="bothSides"/>
            <wp:docPr id="17" name="Immagine 17" descr="Plouvorn : Histoire, Patrimoine, Noblesse (commune du canton de Plouzévé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uvorn : Histoire, Patrimoine, Noblesse (commune du canton de Plouzévédé)"/>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4315" cy="1962150"/>
                    </a:xfrm>
                    <a:prstGeom prst="rect">
                      <a:avLst/>
                    </a:prstGeom>
                    <a:noFill/>
                    <a:ln>
                      <a:noFill/>
                    </a:ln>
                  </pic:spPr>
                </pic:pic>
              </a:graphicData>
            </a:graphic>
          </wp:anchor>
        </w:drawing>
      </w:r>
      <w:r w:rsidRPr="0070538B">
        <w:rPr>
          <w:sz w:val="24"/>
          <w:szCs w:val="28"/>
          <w:lang w:val="fr-FR"/>
        </w:rPr>
        <w:t xml:space="preserve"> </w:t>
      </w:r>
      <w:r w:rsidR="0070538B" w:rsidRPr="0070538B">
        <w:rPr>
          <w:sz w:val="24"/>
          <w:szCs w:val="28"/>
          <w:lang w:val="fr-FR"/>
        </w:rPr>
        <w:t>Finalement la présence de Maria de la Fruglaye n’est pas étrangère dans l’</w:t>
      </w:r>
      <w:r w:rsidR="00FD37CC" w:rsidRPr="0070538B">
        <w:rPr>
          <w:sz w:val="24"/>
          <w:szCs w:val="28"/>
          <w:lang w:val="fr-FR"/>
        </w:rPr>
        <w:t>œuvre</w:t>
      </w:r>
      <w:r w:rsidR="0070538B" w:rsidRPr="0070538B">
        <w:rPr>
          <w:sz w:val="24"/>
          <w:szCs w:val="28"/>
          <w:lang w:val="fr-FR"/>
        </w:rPr>
        <w:t xml:space="preserve"> du </w:t>
      </w:r>
      <w:r w:rsidR="0070538B" w:rsidRPr="0070538B">
        <w:rPr>
          <w:sz w:val="24"/>
          <w:szCs w:val="28"/>
          <w:u w:val="single"/>
          <w:lang w:val="fr-FR"/>
        </w:rPr>
        <w:t xml:space="preserve">“saint” Frère </w:t>
      </w:r>
      <w:r w:rsidR="00FD37CC" w:rsidRPr="0070538B">
        <w:rPr>
          <w:sz w:val="24"/>
          <w:szCs w:val="28"/>
          <w:u w:val="single"/>
          <w:lang w:val="fr-FR"/>
        </w:rPr>
        <w:t>Zoël</w:t>
      </w:r>
      <w:r w:rsidR="0070538B" w:rsidRPr="0070538B">
        <w:rPr>
          <w:sz w:val="24"/>
          <w:szCs w:val="28"/>
          <w:lang w:val="fr-FR"/>
        </w:rPr>
        <w:t xml:space="preserve"> de </w:t>
      </w:r>
      <w:r w:rsidR="0070538B" w:rsidRPr="00F557DA">
        <w:rPr>
          <w:b/>
          <w:i/>
          <w:sz w:val="24"/>
          <w:szCs w:val="28"/>
          <w:lang w:val="fr-FR"/>
        </w:rPr>
        <w:t>Plouvorn</w:t>
      </w:r>
      <w:r w:rsidR="0070538B" w:rsidRPr="0070538B">
        <w:rPr>
          <w:sz w:val="24"/>
          <w:szCs w:val="28"/>
          <w:lang w:val="fr-FR"/>
        </w:rPr>
        <w:t xml:space="preserve">, commune très proche de Ploujean.  Il était arrivé à Plouvorn en 1842, </w:t>
      </w:r>
      <w:r w:rsidR="00FD37CC" w:rsidRPr="0070538B">
        <w:rPr>
          <w:sz w:val="24"/>
          <w:szCs w:val="28"/>
          <w:lang w:val="fr-FR"/>
        </w:rPr>
        <w:t>âgé</w:t>
      </w:r>
      <w:r w:rsidR="0070538B" w:rsidRPr="0070538B">
        <w:rPr>
          <w:sz w:val="24"/>
          <w:szCs w:val="28"/>
          <w:lang w:val="fr-FR"/>
        </w:rPr>
        <w:t xml:space="preserve"> à peine de 23 ans. Mlle Maria veillait sur sa nouvelle école et aidait le jeune Frère à surmonter les obstacles que l’administration anticléricale de Morlaix opposait à sa nomination d’instituteur communal. En 1846-47, les années de la terrible disette, ils s’entraidaient pour aller au secours des affamés, s'informer sur le prix du blé, organiser une boulangerie sociale pour sauver les pauvres de la famine. Cette </w:t>
      </w:r>
      <w:r w:rsidR="00FD37CC" w:rsidRPr="0070538B">
        <w:rPr>
          <w:sz w:val="24"/>
          <w:szCs w:val="28"/>
          <w:lang w:val="fr-FR"/>
        </w:rPr>
        <w:t>œuvre</w:t>
      </w:r>
      <w:r w:rsidR="0070538B" w:rsidRPr="0070538B">
        <w:rPr>
          <w:sz w:val="24"/>
          <w:szCs w:val="28"/>
          <w:lang w:val="fr-FR"/>
        </w:rPr>
        <w:t xml:space="preserve"> de charité </w:t>
      </w:r>
      <w:r w:rsidRPr="0070538B">
        <w:rPr>
          <w:sz w:val="24"/>
          <w:szCs w:val="28"/>
          <w:lang w:val="fr-FR"/>
        </w:rPr>
        <w:t xml:space="preserve">prenait </w:t>
      </w:r>
      <w:r>
        <w:rPr>
          <w:sz w:val="24"/>
          <w:szCs w:val="28"/>
          <w:lang w:val="fr-FR"/>
        </w:rPr>
        <w:t xml:space="preserve">son </w:t>
      </w:r>
      <w:r w:rsidRPr="0070538B">
        <w:rPr>
          <w:sz w:val="24"/>
          <w:szCs w:val="28"/>
          <w:lang w:val="fr-FR"/>
        </w:rPr>
        <w:t>inspiration</w:t>
      </w:r>
      <w:r w:rsidR="0070538B" w:rsidRPr="0070538B">
        <w:rPr>
          <w:sz w:val="24"/>
          <w:szCs w:val="28"/>
          <w:lang w:val="fr-FR"/>
        </w:rPr>
        <w:t xml:space="preserve"> aussi </w:t>
      </w:r>
      <w:r w:rsidR="00373BC9">
        <w:rPr>
          <w:sz w:val="24"/>
          <w:szCs w:val="28"/>
          <w:lang w:val="fr-FR"/>
        </w:rPr>
        <w:t>d</w:t>
      </w:r>
      <w:r w:rsidR="0070538B" w:rsidRPr="0070538B">
        <w:rPr>
          <w:sz w:val="24"/>
          <w:szCs w:val="28"/>
          <w:lang w:val="fr-FR"/>
        </w:rPr>
        <w:t xml:space="preserve">es apparitions de la Vierge à La Salette (voir A. Guénolé), comme un appel à la conversion des </w:t>
      </w:r>
      <w:r w:rsidR="00373BC9" w:rsidRPr="0070538B">
        <w:rPr>
          <w:sz w:val="24"/>
          <w:szCs w:val="28"/>
          <w:lang w:val="fr-FR"/>
        </w:rPr>
        <w:t>cœurs</w:t>
      </w:r>
      <w:r w:rsidR="0070538B" w:rsidRPr="0070538B">
        <w:rPr>
          <w:sz w:val="24"/>
          <w:szCs w:val="28"/>
          <w:lang w:val="fr-FR"/>
        </w:rPr>
        <w:t xml:space="preserve"> et au secours mutuel. Le F. </w:t>
      </w:r>
      <w:r w:rsidR="00373BC9" w:rsidRPr="0070538B">
        <w:rPr>
          <w:sz w:val="24"/>
          <w:szCs w:val="28"/>
          <w:lang w:val="fr-FR"/>
        </w:rPr>
        <w:t>Zoël</w:t>
      </w:r>
      <w:r w:rsidR="0070538B" w:rsidRPr="0070538B">
        <w:rPr>
          <w:sz w:val="24"/>
          <w:szCs w:val="28"/>
          <w:lang w:val="fr-FR"/>
        </w:rPr>
        <w:t xml:space="preserve"> devait mourir victime de son dévouement en soignant les malades de fièvre </w:t>
      </w:r>
      <w:r w:rsidR="00373BC9" w:rsidRPr="0070538B">
        <w:rPr>
          <w:sz w:val="24"/>
          <w:szCs w:val="28"/>
          <w:lang w:val="fr-FR"/>
        </w:rPr>
        <w:t>typhoïde</w:t>
      </w:r>
      <w:r w:rsidR="00373BC9">
        <w:rPr>
          <w:sz w:val="24"/>
          <w:szCs w:val="28"/>
          <w:lang w:val="fr-FR"/>
        </w:rPr>
        <w:t>,</w:t>
      </w:r>
      <w:r w:rsidR="0070538B" w:rsidRPr="0070538B">
        <w:rPr>
          <w:sz w:val="24"/>
          <w:szCs w:val="28"/>
          <w:lang w:val="fr-FR"/>
        </w:rPr>
        <w:t xml:space="preserve"> </w:t>
      </w:r>
      <w:r w:rsidR="00373BC9">
        <w:rPr>
          <w:sz w:val="24"/>
          <w:szCs w:val="28"/>
          <w:lang w:val="fr-FR"/>
        </w:rPr>
        <w:t>qui étaient a</w:t>
      </w:r>
      <w:r w:rsidR="0070538B" w:rsidRPr="0070538B">
        <w:rPr>
          <w:sz w:val="24"/>
          <w:szCs w:val="28"/>
          <w:lang w:val="fr-FR"/>
        </w:rPr>
        <w:t>bandonné</w:t>
      </w:r>
      <w:r w:rsidR="00373BC9">
        <w:rPr>
          <w:sz w:val="24"/>
          <w:szCs w:val="28"/>
          <w:lang w:val="fr-FR"/>
        </w:rPr>
        <w:t xml:space="preserve">s </w:t>
      </w:r>
      <w:r w:rsidR="0070538B" w:rsidRPr="0070538B">
        <w:rPr>
          <w:sz w:val="24"/>
          <w:szCs w:val="28"/>
          <w:lang w:val="fr-FR"/>
        </w:rPr>
        <w:t xml:space="preserve">: zèle qu’il avait vu incarné dans Maria lors du choléra du 1833 et dans les autres épidémies. Les deux “témoins de la charité” ont sanctifié leur région, par leur zèle </w:t>
      </w:r>
      <w:r w:rsidR="00373BC9" w:rsidRPr="0070538B">
        <w:rPr>
          <w:sz w:val="24"/>
          <w:szCs w:val="28"/>
          <w:lang w:val="fr-FR"/>
        </w:rPr>
        <w:t>héroïque</w:t>
      </w:r>
      <w:r w:rsidR="0070538B" w:rsidRPr="0070538B">
        <w:rPr>
          <w:sz w:val="24"/>
          <w:szCs w:val="28"/>
          <w:lang w:val="fr-FR"/>
        </w:rPr>
        <w:t>.</w:t>
      </w:r>
    </w:p>
    <w:p w14:paraId="2058C671" w14:textId="77777777" w:rsidR="0070538B" w:rsidRPr="0070538B" w:rsidRDefault="0070538B" w:rsidP="0070538B">
      <w:pPr>
        <w:jc w:val="both"/>
        <w:rPr>
          <w:b/>
          <w:sz w:val="24"/>
          <w:szCs w:val="28"/>
          <w:u w:val="single"/>
          <w:lang w:val="fr-FR"/>
        </w:rPr>
      </w:pPr>
      <w:r w:rsidRPr="0070538B">
        <w:rPr>
          <w:b/>
          <w:sz w:val="24"/>
          <w:szCs w:val="28"/>
          <w:u w:val="single"/>
          <w:lang w:val="fr-FR"/>
        </w:rPr>
        <w:t>SOURCES</w:t>
      </w:r>
      <w:r w:rsidR="00373BC9">
        <w:rPr>
          <w:b/>
          <w:sz w:val="24"/>
          <w:szCs w:val="28"/>
          <w:u w:val="single"/>
          <w:lang w:val="fr-FR"/>
        </w:rPr>
        <w:t xml:space="preserve"> </w:t>
      </w:r>
      <w:r w:rsidRPr="0070538B">
        <w:rPr>
          <w:b/>
          <w:sz w:val="24"/>
          <w:szCs w:val="28"/>
          <w:u w:val="single"/>
          <w:lang w:val="fr-FR"/>
        </w:rPr>
        <w:t>:  APPARITIONS DE LA SALETTE (Pères missionnaires de</w:t>
      </w:r>
      <w:r w:rsidR="00373BC9">
        <w:rPr>
          <w:b/>
          <w:sz w:val="24"/>
          <w:szCs w:val="28"/>
          <w:u w:val="single"/>
          <w:lang w:val="fr-FR"/>
        </w:rPr>
        <w:t xml:space="preserve"> </w:t>
      </w:r>
      <w:r w:rsidRPr="0070538B">
        <w:rPr>
          <w:b/>
          <w:sz w:val="24"/>
          <w:szCs w:val="28"/>
          <w:u w:val="single"/>
          <w:lang w:val="fr-FR"/>
        </w:rPr>
        <w:t>N.D. de La Salette)</w:t>
      </w:r>
      <w:r w:rsidR="00373BC9">
        <w:rPr>
          <w:b/>
          <w:sz w:val="24"/>
          <w:szCs w:val="28"/>
          <w:u w:val="single"/>
          <w:lang w:val="fr-FR"/>
        </w:rPr>
        <w:t xml:space="preserve"> </w:t>
      </w:r>
      <w:r w:rsidRPr="0070538B">
        <w:rPr>
          <w:b/>
          <w:sz w:val="24"/>
          <w:szCs w:val="28"/>
          <w:u w:val="single"/>
          <w:lang w:val="fr-FR"/>
        </w:rPr>
        <w:t>/ Notre Dame de La Salette à Morlaix</w:t>
      </w:r>
      <w:r w:rsidR="00373BC9">
        <w:rPr>
          <w:b/>
          <w:sz w:val="24"/>
          <w:szCs w:val="28"/>
          <w:u w:val="single"/>
          <w:lang w:val="fr-FR"/>
        </w:rPr>
        <w:t xml:space="preserve"> </w:t>
      </w:r>
      <w:r w:rsidRPr="0070538B">
        <w:rPr>
          <w:b/>
          <w:sz w:val="24"/>
          <w:szCs w:val="28"/>
          <w:u w:val="single"/>
          <w:lang w:val="fr-FR"/>
        </w:rPr>
        <w:t>: Pèlerinages de France/ de St-</w:t>
      </w:r>
      <w:proofErr w:type="spellStart"/>
      <w:r w:rsidRPr="0070538B">
        <w:rPr>
          <w:b/>
          <w:sz w:val="24"/>
          <w:szCs w:val="28"/>
          <w:u w:val="single"/>
          <w:lang w:val="fr-FR"/>
        </w:rPr>
        <w:t>Jérome</w:t>
      </w:r>
      <w:proofErr w:type="spellEnd"/>
      <w:r w:rsidR="00373BC9">
        <w:rPr>
          <w:b/>
          <w:sz w:val="24"/>
          <w:szCs w:val="28"/>
          <w:u w:val="single"/>
          <w:lang w:val="fr-FR"/>
        </w:rPr>
        <w:t xml:space="preserve"> </w:t>
      </w:r>
      <w:r w:rsidRPr="0070538B">
        <w:rPr>
          <w:b/>
          <w:sz w:val="24"/>
          <w:szCs w:val="28"/>
          <w:u w:val="single"/>
          <w:lang w:val="fr-FR"/>
        </w:rPr>
        <w:t>“Vie de Mari</w:t>
      </w:r>
      <w:r w:rsidR="00373BC9">
        <w:rPr>
          <w:b/>
          <w:sz w:val="24"/>
          <w:szCs w:val="28"/>
          <w:u w:val="single"/>
          <w:lang w:val="fr-FR"/>
        </w:rPr>
        <w:t>e</w:t>
      </w:r>
      <w:r w:rsidRPr="0070538B">
        <w:rPr>
          <w:b/>
          <w:sz w:val="24"/>
          <w:szCs w:val="28"/>
          <w:u w:val="single"/>
          <w:lang w:val="fr-FR"/>
        </w:rPr>
        <w:t>-Anne de la Fruglaye” 1868/ F. A. Pesquer EM37/ F. A. Guénolé</w:t>
      </w:r>
      <w:r w:rsidR="00373BC9">
        <w:rPr>
          <w:b/>
          <w:sz w:val="24"/>
          <w:szCs w:val="28"/>
          <w:u w:val="single"/>
          <w:lang w:val="fr-FR"/>
        </w:rPr>
        <w:t xml:space="preserve"> </w:t>
      </w:r>
      <w:r w:rsidRPr="0070538B">
        <w:rPr>
          <w:b/>
          <w:sz w:val="24"/>
          <w:szCs w:val="28"/>
          <w:u w:val="single"/>
          <w:lang w:val="fr-FR"/>
        </w:rPr>
        <w:t>: “Les FIC dans le Finistère”</w:t>
      </w:r>
    </w:p>
    <w:p w14:paraId="08C1A5CF" w14:textId="77777777" w:rsidR="0070538B" w:rsidRDefault="0070538B" w:rsidP="0070538B">
      <w:pPr>
        <w:pStyle w:val="Paragrafoelenco"/>
        <w:spacing w:line="256" w:lineRule="auto"/>
        <w:ind w:left="0"/>
        <w:jc w:val="both"/>
        <w:rPr>
          <w:b/>
          <w:sz w:val="24"/>
          <w:szCs w:val="24"/>
          <w:lang w:val="fr-FR"/>
        </w:rPr>
        <w:sectPr w:rsidR="0070538B" w:rsidSect="0070538B">
          <w:type w:val="continuous"/>
          <w:pgSz w:w="11906" w:h="16838"/>
          <w:pgMar w:top="851" w:right="991" w:bottom="851" w:left="851" w:header="708" w:footer="708" w:gutter="0"/>
          <w:cols w:num="2" w:sep="1" w:space="284"/>
          <w:docGrid w:linePitch="360"/>
        </w:sectPr>
      </w:pPr>
    </w:p>
    <w:p w14:paraId="0802B7FD" w14:textId="77777777" w:rsidR="0070538B" w:rsidRPr="00634722" w:rsidRDefault="0070538B" w:rsidP="0070538B">
      <w:pPr>
        <w:pStyle w:val="Paragrafoelenco"/>
        <w:spacing w:line="256" w:lineRule="auto"/>
        <w:ind w:left="0"/>
        <w:jc w:val="both"/>
        <w:rPr>
          <w:b/>
          <w:sz w:val="24"/>
          <w:szCs w:val="24"/>
          <w:lang w:val="fr-FR"/>
        </w:rPr>
      </w:pPr>
    </w:p>
    <w:sectPr w:rsidR="0070538B" w:rsidRPr="00634722" w:rsidSect="0070538B">
      <w:type w:val="continuous"/>
      <w:pgSz w:w="11906" w:h="16838"/>
      <w:pgMar w:top="851" w:right="99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ED7F78"/>
    <w:multiLevelType w:val="hybridMultilevel"/>
    <w:tmpl w:val="DF08C122"/>
    <w:lvl w:ilvl="0" w:tplc="72A0D9B6">
      <w:start w:val="1"/>
      <w:numFmt w:val="decimal"/>
      <w:lvlText w:val="%1-"/>
      <w:lvlJc w:val="left"/>
      <w:pPr>
        <w:ind w:left="36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1932A69"/>
    <w:multiLevelType w:val="hybridMultilevel"/>
    <w:tmpl w:val="BA32BFDE"/>
    <w:lvl w:ilvl="0" w:tplc="9170F514">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69C672E"/>
    <w:multiLevelType w:val="hybridMultilevel"/>
    <w:tmpl w:val="ECC863FC"/>
    <w:lvl w:ilvl="0" w:tplc="4D3435F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87649B"/>
    <w:multiLevelType w:val="hybridMultilevel"/>
    <w:tmpl w:val="9B189348"/>
    <w:lvl w:ilvl="0" w:tplc="251E74D6">
      <w:start w:val="1"/>
      <w:numFmt w:val="upperLetter"/>
      <w:lvlText w:val="%1-"/>
      <w:lvlJc w:val="left"/>
      <w:pPr>
        <w:ind w:left="810" w:hanging="45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32"/>
    <w:rsid w:val="000C7AC5"/>
    <w:rsid w:val="0014220D"/>
    <w:rsid w:val="00170EB0"/>
    <w:rsid w:val="00313F56"/>
    <w:rsid w:val="00372DA1"/>
    <w:rsid w:val="00373BC9"/>
    <w:rsid w:val="003B180C"/>
    <w:rsid w:val="00415BEA"/>
    <w:rsid w:val="004801BB"/>
    <w:rsid w:val="00483336"/>
    <w:rsid w:val="005B412B"/>
    <w:rsid w:val="005C0EF1"/>
    <w:rsid w:val="005F06D6"/>
    <w:rsid w:val="00634722"/>
    <w:rsid w:val="00657CFE"/>
    <w:rsid w:val="006C0D3B"/>
    <w:rsid w:val="0070538B"/>
    <w:rsid w:val="0077321B"/>
    <w:rsid w:val="00916232"/>
    <w:rsid w:val="00B07907"/>
    <w:rsid w:val="00D279E9"/>
    <w:rsid w:val="00D82B6A"/>
    <w:rsid w:val="00E91FA5"/>
    <w:rsid w:val="00F557DA"/>
    <w:rsid w:val="00F56BA5"/>
    <w:rsid w:val="00FC4332"/>
    <w:rsid w:val="00FC4B28"/>
    <w:rsid w:val="00FD37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C889F"/>
  <w15:chartTrackingRefBased/>
  <w15:docId w15:val="{7D5F8155-C8C0-4870-B350-D74C6505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16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lamennais.org/petites-vies-de-freres-temoins-desperanc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327</TotalTime>
  <Pages>6</Pages>
  <Words>2176</Words>
  <Characters>11969</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7</cp:revision>
  <cp:lastPrinted>2025-09-04T18:35:00Z</cp:lastPrinted>
  <dcterms:created xsi:type="dcterms:W3CDTF">2025-08-26T08:01:00Z</dcterms:created>
  <dcterms:modified xsi:type="dcterms:W3CDTF">2025-09-04T18:36:00Z</dcterms:modified>
</cp:coreProperties>
</file>