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5B4B1" w14:textId="42276BE1" w:rsidR="002248D0" w:rsidRPr="00C87084" w:rsidRDefault="002248D0" w:rsidP="002248D0">
      <w:pPr>
        <w:spacing w:after="0" w:line="240" w:lineRule="auto"/>
        <w:jc w:val="both"/>
        <w:rPr>
          <w:lang w:val="fr-FR"/>
        </w:rPr>
      </w:pPr>
      <w:r w:rsidRPr="00C87084">
        <w:rPr>
          <w:rFonts w:eastAsia="Times New Roman" w:cs="Calibri"/>
          <w:b/>
          <w:noProof/>
          <w:sz w:val="24"/>
          <w:szCs w:val="24"/>
          <w:lang w:val="fr-FR"/>
        </w:rPr>
        <w:drawing>
          <wp:anchor distT="0" distB="0" distL="114300" distR="114300" simplePos="0" relativeHeight="251660288" behindDoc="1" locked="0" layoutInCell="1" allowOverlap="1" wp14:anchorId="0FA4CB4B" wp14:editId="48D9B214">
            <wp:simplePos x="0" y="0"/>
            <wp:positionH relativeFrom="column">
              <wp:posOffset>-196215</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fr-FR"/>
        </w:rPr>
        <mc:AlternateContent>
          <mc:Choice Requires="wps">
            <w:drawing>
              <wp:anchor distT="0" distB="0" distL="114300" distR="114300" simplePos="0" relativeHeight="251659264" behindDoc="0" locked="0" layoutInCell="1" allowOverlap="1" wp14:anchorId="0CE4B363" wp14:editId="54D087D2">
                <wp:simplePos x="0" y="0"/>
                <wp:positionH relativeFrom="margin">
                  <wp:posOffset>2304415</wp:posOffset>
                </wp:positionH>
                <wp:positionV relativeFrom="paragraph">
                  <wp:posOffset>0</wp:posOffset>
                </wp:positionV>
                <wp:extent cx="4156710" cy="2208530"/>
                <wp:effectExtent l="0" t="0" r="0" b="127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2208530"/>
                        </a:xfrm>
                        <a:prstGeom prst="rect">
                          <a:avLst/>
                        </a:prstGeom>
                        <a:noFill/>
                        <a:ln>
                          <a:noFill/>
                        </a:ln>
                      </wps:spPr>
                      <wps:txbx>
                        <w:txbxContent>
                          <w:p w14:paraId="1B8023A5" w14:textId="77777777" w:rsidR="002248D0" w:rsidRPr="00E971EA" w:rsidRDefault="002248D0" w:rsidP="002248D0">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1DE43A39" w14:textId="54928A15" w:rsidR="002248D0" w:rsidRPr="00E971EA" w:rsidRDefault="002248D0" w:rsidP="002248D0">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AOU</w:t>
                            </w: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579A68E8" w14:textId="77777777" w:rsidR="002248D0" w:rsidRPr="00E971EA" w:rsidRDefault="002248D0" w:rsidP="002248D0">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CE4B363" id="_x0000_t202" coordsize="21600,21600" o:spt="202" path="m,l,21600r21600,l21600,xe">
                <v:stroke joinstyle="miter"/>
                <v:path gradientshapeok="t" o:connecttype="rect"/>
              </v:shapetype>
              <v:shape id="Casella di testo 610264634" o:spid="_x0000_s1026" type="#_x0000_t202" style="position:absolute;left:0;text-align:left;margin-left:181.45pt;margin-top:0;width:327.3pt;height:17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" filled="f" stroked="f">
                <v:textbox>
                  <w:txbxContent>
                    <w:p w14:paraId="1B8023A5" w14:textId="77777777" w:rsidR="002248D0" w:rsidRPr="00E971EA" w:rsidRDefault="002248D0" w:rsidP="002248D0">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1DE43A39" w14:textId="54928A15" w:rsidR="002248D0" w:rsidRPr="00E971EA" w:rsidRDefault="002248D0" w:rsidP="002248D0">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AOU</w:t>
                      </w: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579A68E8" w14:textId="77777777" w:rsidR="002248D0" w:rsidRPr="00E971EA" w:rsidRDefault="002248D0" w:rsidP="002248D0">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25F1E76F" w14:textId="77777777" w:rsidR="002248D0" w:rsidRPr="00C87084" w:rsidRDefault="002248D0" w:rsidP="002248D0">
      <w:pPr>
        <w:spacing w:after="0" w:line="240" w:lineRule="auto"/>
        <w:jc w:val="both"/>
        <w:rPr>
          <w:rFonts w:eastAsia="Times New Roman" w:cs="Calibri"/>
          <w:b/>
          <w:sz w:val="24"/>
          <w:szCs w:val="24"/>
          <w:lang w:val="fr-FR"/>
        </w:rPr>
      </w:pPr>
    </w:p>
    <w:p w14:paraId="4C484DFD" w14:textId="77777777" w:rsidR="002248D0" w:rsidRPr="00C87084" w:rsidRDefault="002248D0" w:rsidP="002248D0">
      <w:pPr>
        <w:pStyle w:val="Paragrafoelenco"/>
        <w:numPr>
          <w:ilvl w:val="0"/>
          <w:numId w:val="1"/>
        </w:numPr>
        <w:shd w:val="clear" w:color="auto" w:fill="66FF66"/>
        <w:spacing w:after="0" w:line="240" w:lineRule="auto"/>
        <w:jc w:val="both"/>
        <w:rPr>
          <w:rFonts w:eastAsia="Times New Roman" w:cs="Calibri"/>
          <w:b/>
          <w:sz w:val="24"/>
          <w:szCs w:val="24"/>
          <w:lang w:val="fr-FR"/>
        </w:rPr>
      </w:pPr>
      <w:r w:rsidRPr="00C87084">
        <w:rPr>
          <w:rFonts w:eastAsia="Times New Roman" w:cs="Calibri"/>
          <w:b/>
          <w:sz w:val="24"/>
          <w:szCs w:val="24"/>
          <w:lang w:val="fr-FR"/>
        </w:rPr>
        <w:t>NOUVELLES DE LA POSTULATION</w:t>
      </w:r>
    </w:p>
    <w:p w14:paraId="20A3B0A0" w14:textId="0C8C9F7D" w:rsidR="00E779EC" w:rsidRDefault="00742366" w:rsidP="002248D0">
      <w:pPr>
        <w:spacing w:after="0" w:line="240" w:lineRule="auto"/>
        <w:ind w:right="-1"/>
        <w:jc w:val="both"/>
        <w:rPr>
          <w:rFonts w:cstheme="minorHAnsi"/>
          <w:sz w:val="24"/>
          <w:szCs w:val="24"/>
        </w:rPr>
      </w:pPr>
      <w:r>
        <w:rPr>
          <w:noProof/>
        </w:rPr>
        <w:drawing>
          <wp:anchor distT="0" distB="0" distL="114300" distR="114300" simplePos="0" relativeHeight="251661312" behindDoc="0" locked="0" layoutInCell="1" allowOverlap="1" wp14:anchorId="76FFD601" wp14:editId="27CC4CD7">
            <wp:simplePos x="0" y="0"/>
            <wp:positionH relativeFrom="margin">
              <wp:posOffset>8626</wp:posOffset>
            </wp:positionH>
            <wp:positionV relativeFrom="paragraph">
              <wp:posOffset>47625</wp:posOffset>
            </wp:positionV>
            <wp:extent cx="2380615" cy="724535"/>
            <wp:effectExtent l="0" t="0" r="635" b="0"/>
            <wp:wrapSquare wrapText="bothSides"/>
            <wp:docPr id="1886317052" name="Immagine 1" descr="Dicastère pour les causes des Saint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astère pour les causes des Saints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0615" cy="724535"/>
                    </a:xfrm>
                    <a:prstGeom prst="rect">
                      <a:avLst/>
                    </a:prstGeom>
                    <a:noFill/>
                    <a:ln>
                      <a:noFill/>
                    </a:ln>
                  </pic:spPr>
                </pic:pic>
              </a:graphicData>
            </a:graphic>
          </wp:anchor>
        </w:drawing>
      </w:r>
      <w:r w:rsidR="00E779EC" w:rsidRPr="002248D0">
        <w:rPr>
          <w:rFonts w:cstheme="minorHAnsi"/>
          <w:sz w:val="24"/>
          <w:szCs w:val="24"/>
          <w:lang w:val="fr-FR"/>
        </w:rPr>
        <w:t xml:space="preserve">Dans les derniers mois on avait ralenti le rythme </w:t>
      </w:r>
      <w:r w:rsidR="006F3A60" w:rsidRPr="002248D0">
        <w:rPr>
          <w:rFonts w:cstheme="minorHAnsi"/>
          <w:sz w:val="24"/>
          <w:szCs w:val="24"/>
          <w:lang w:val="fr-FR"/>
        </w:rPr>
        <w:t xml:space="preserve">d’avancement </w:t>
      </w:r>
      <w:r w:rsidR="00E779EC" w:rsidRPr="002248D0">
        <w:rPr>
          <w:rFonts w:cstheme="minorHAnsi"/>
          <w:sz w:val="24"/>
          <w:szCs w:val="24"/>
          <w:lang w:val="fr-FR"/>
        </w:rPr>
        <w:t>de la Cause du Père</w:t>
      </w:r>
      <w:r w:rsidR="002248D0">
        <w:rPr>
          <w:rFonts w:cstheme="minorHAnsi"/>
          <w:sz w:val="24"/>
          <w:szCs w:val="24"/>
          <w:lang w:val="fr-FR"/>
        </w:rPr>
        <w:t xml:space="preserve"> </w:t>
      </w:r>
      <w:r w:rsidR="00E779EC" w:rsidRPr="002248D0">
        <w:rPr>
          <w:rFonts w:cstheme="minorHAnsi"/>
          <w:sz w:val="24"/>
          <w:szCs w:val="24"/>
          <w:lang w:val="fr-FR"/>
        </w:rPr>
        <w:t>: le médeci</w:t>
      </w:r>
      <w:r w:rsidR="006F3A60" w:rsidRPr="002248D0">
        <w:rPr>
          <w:rFonts w:cstheme="minorHAnsi"/>
          <w:sz w:val="24"/>
          <w:szCs w:val="24"/>
          <w:lang w:val="fr-FR"/>
        </w:rPr>
        <w:t>n qui devait faire la synthèse d</w:t>
      </w:r>
      <w:r w:rsidR="00E779EC" w:rsidRPr="002248D0">
        <w:rPr>
          <w:rFonts w:cstheme="minorHAnsi"/>
          <w:sz w:val="24"/>
          <w:szCs w:val="24"/>
          <w:lang w:val="fr-FR"/>
        </w:rPr>
        <w:t xml:space="preserve">es différentes expertises n’était plus disponible </w:t>
      </w:r>
      <w:r w:rsidR="000E6BE7" w:rsidRPr="002248D0">
        <w:rPr>
          <w:rFonts w:cstheme="minorHAnsi"/>
          <w:sz w:val="24"/>
          <w:szCs w:val="24"/>
          <w:lang w:val="fr-FR"/>
        </w:rPr>
        <w:t xml:space="preserve">en raison de problèmes de famille. Alors on a contacté deux autres spécialistes, en particulier un neurologue, </w:t>
      </w:r>
      <w:r w:rsidR="000E6BE7" w:rsidRPr="002248D0">
        <w:rPr>
          <w:rFonts w:cstheme="minorHAnsi"/>
          <w:b/>
          <w:bCs/>
          <w:i/>
          <w:iCs/>
          <w:sz w:val="24"/>
          <w:szCs w:val="24"/>
          <w:lang w:val="fr-FR"/>
        </w:rPr>
        <w:t xml:space="preserve">Carlo </w:t>
      </w:r>
      <w:proofErr w:type="spellStart"/>
      <w:r w:rsidR="000E6BE7" w:rsidRPr="002248D0">
        <w:rPr>
          <w:rFonts w:cstheme="minorHAnsi"/>
          <w:b/>
          <w:bCs/>
          <w:i/>
          <w:iCs/>
          <w:sz w:val="24"/>
          <w:szCs w:val="24"/>
          <w:lang w:val="fr-FR"/>
        </w:rPr>
        <w:t>Jovine</w:t>
      </w:r>
      <w:proofErr w:type="spellEnd"/>
      <w:r w:rsidR="000E6BE7" w:rsidRPr="002248D0">
        <w:rPr>
          <w:rFonts w:cstheme="minorHAnsi"/>
          <w:sz w:val="24"/>
          <w:szCs w:val="24"/>
          <w:lang w:val="fr-FR"/>
        </w:rPr>
        <w:t xml:space="preserve">, qui avait été interpellé par le Dicastère des Causes des Saints, avant </w:t>
      </w:r>
      <w:r w:rsidR="002248D0" w:rsidRPr="002248D0">
        <w:rPr>
          <w:rFonts w:cstheme="minorHAnsi"/>
          <w:sz w:val="24"/>
          <w:szCs w:val="24"/>
          <w:lang w:val="fr-FR"/>
        </w:rPr>
        <w:t>même</w:t>
      </w:r>
      <w:r w:rsidR="000E6BE7" w:rsidRPr="002248D0">
        <w:rPr>
          <w:rFonts w:cstheme="minorHAnsi"/>
          <w:sz w:val="24"/>
          <w:szCs w:val="24"/>
          <w:lang w:val="fr-FR"/>
        </w:rPr>
        <w:t xml:space="preserve"> la réunion de la Commission médicale</w:t>
      </w:r>
      <w:r w:rsidR="006F3A60" w:rsidRPr="002248D0">
        <w:rPr>
          <w:rFonts w:cstheme="minorHAnsi"/>
          <w:sz w:val="24"/>
          <w:szCs w:val="24"/>
          <w:lang w:val="fr-FR"/>
        </w:rPr>
        <w:t xml:space="preserve"> de 2016</w:t>
      </w:r>
      <w:r w:rsidR="000E6BE7" w:rsidRPr="002248D0">
        <w:rPr>
          <w:rFonts w:cstheme="minorHAnsi"/>
          <w:sz w:val="24"/>
          <w:szCs w:val="24"/>
          <w:lang w:val="fr-FR"/>
        </w:rPr>
        <w:t xml:space="preserve">, dont aussi il faisait partie. Le </w:t>
      </w:r>
      <w:r w:rsidR="002248D0">
        <w:rPr>
          <w:rFonts w:cstheme="minorHAnsi"/>
          <w:sz w:val="24"/>
          <w:szCs w:val="24"/>
          <w:lang w:val="fr-FR"/>
        </w:rPr>
        <w:t>P</w:t>
      </w:r>
      <w:r w:rsidR="000E6BE7" w:rsidRPr="002248D0">
        <w:rPr>
          <w:rFonts w:cstheme="minorHAnsi"/>
          <w:sz w:val="24"/>
          <w:szCs w:val="24"/>
          <w:lang w:val="fr-FR"/>
        </w:rPr>
        <w:t>rof</w:t>
      </w:r>
      <w:r w:rsidR="002248D0">
        <w:rPr>
          <w:rFonts w:cstheme="minorHAnsi"/>
          <w:sz w:val="24"/>
          <w:szCs w:val="24"/>
          <w:lang w:val="fr-FR"/>
        </w:rPr>
        <w:t>esseur</w:t>
      </w:r>
      <w:r w:rsidR="000E6BE7" w:rsidRPr="002248D0">
        <w:rPr>
          <w:rFonts w:cstheme="minorHAnsi"/>
          <w:sz w:val="24"/>
          <w:szCs w:val="24"/>
          <w:lang w:val="fr-FR"/>
        </w:rPr>
        <w:t xml:space="preserve"> </w:t>
      </w:r>
      <w:proofErr w:type="spellStart"/>
      <w:r w:rsidR="000E6BE7" w:rsidRPr="002248D0">
        <w:rPr>
          <w:rFonts w:cstheme="minorHAnsi"/>
          <w:sz w:val="24"/>
          <w:szCs w:val="24"/>
          <w:lang w:val="fr-FR"/>
        </w:rPr>
        <w:t>Jovine</w:t>
      </w:r>
      <w:proofErr w:type="spellEnd"/>
      <w:r w:rsidR="000E6BE7" w:rsidRPr="002248D0">
        <w:rPr>
          <w:rFonts w:cstheme="minorHAnsi"/>
          <w:sz w:val="24"/>
          <w:szCs w:val="24"/>
          <w:lang w:val="fr-FR"/>
        </w:rPr>
        <w:t xml:space="preserve"> a accepté de reprendre la cause d’Enzo et de confirmer son avis favorable en répo</w:t>
      </w:r>
      <w:r w:rsidR="00102C17" w:rsidRPr="002248D0">
        <w:rPr>
          <w:rFonts w:cstheme="minorHAnsi"/>
          <w:sz w:val="24"/>
          <w:szCs w:val="24"/>
          <w:lang w:val="fr-FR"/>
        </w:rPr>
        <w:t>ndant a</w:t>
      </w:r>
      <w:r w:rsidR="002248D0">
        <w:rPr>
          <w:rFonts w:cstheme="minorHAnsi"/>
          <w:sz w:val="24"/>
          <w:szCs w:val="24"/>
          <w:lang w:val="fr-FR"/>
        </w:rPr>
        <w:t>u</w:t>
      </w:r>
      <w:r w:rsidR="00102C17" w:rsidRPr="002248D0">
        <w:rPr>
          <w:rFonts w:cstheme="minorHAnsi"/>
          <w:sz w:val="24"/>
          <w:szCs w:val="24"/>
          <w:lang w:val="fr-FR"/>
        </w:rPr>
        <w:t>x nouvelles objections, qui sont toujours plus comp</w:t>
      </w:r>
      <w:r w:rsidR="000D6837" w:rsidRPr="002248D0">
        <w:rPr>
          <w:rFonts w:cstheme="minorHAnsi"/>
          <w:sz w:val="24"/>
          <w:szCs w:val="24"/>
          <w:lang w:val="fr-FR"/>
        </w:rPr>
        <w:t>lexes.</w:t>
      </w:r>
      <w:r w:rsidR="006F3A60" w:rsidRPr="002248D0">
        <w:rPr>
          <w:rFonts w:cstheme="minorHAnsi"/>
          <w:sz w:val="24"/>
          <w:szCs w:val="24"/>
          <w:lang w:val="fr-FR"/>
        </w:rPr>
        <w:t xml:space="preserve"> Il a reçu la documentation </w:t>
      </w:r>
      <w:r w:rsidR="002248D0" w:rsidRPr="002248D0">
        <w:rPr>
          <w:rFonts w:cstheme="minorHAnsi"/>
          <w:sz w:val="24"/>
          <w:szCs w:val="24"/>
          <w:lang w:val="fr-FR"/>
        </w:rPr>
        <w:t>préparée</w:t>
      </w:r>
      <w:r w:rsidR="006F3A60" w:rsidRPr="002248D0">
        <w:rPr>
          <w:rFonts w:cstheme="minorHAnsi"/>
          <w:sz w:val="24"/>
          <w:szCs w:val="24"/>
          <w:lang w:val="fr-FR"/>
        </w:rPr>
        <w:t xml:space="preserve"> par les précédents postulateurs, les Frères Delfin Lopez et le F. Gil Rozas, avec d’autres expertises mises à jour. </w:t>
      </w:r>
      <w:r w:rsidR="000D6837" w:rsidRPr="002248D0">
        <w:rPr>
          <w:rFonts w:cstheme="minorHAnsi"/>
          <w:sz w:val="24"/>
          <w:szCs w:val="24"/>
          <w:lang w:val="fr-FR"/>
        </w:rPr>
        <w:t xml:space="preserve"> Il faut ajouter que le Dr</w:t>
      </w:r>
      <w:r w:rsidR="00102C17" w:rsidRPr="002248D0">
        <w:rPr>
          <w:rFonts w:cstheme="minorHAnsi"/>
          <w:sz w:val="24"/>
          <w:szCs w:val="24"/>
          <w:lang w:val="fr-FR"/>
        </w:rPr>
        <w:t xml:space="preserve">. </w:t>
      </w:r>
      <w:proofErr w:type="spellStart"/>
      <w:r w:rsidR="00102C17" w:rsidRPr="002248D0">
        <w:rPr>
          <w:rFonts w:cstheme="minorHAnsi"/>
          <w:sz w:val="24"/>
          <w:szCs w:val="24"/>
          <w:lang w:val="fr-FR"/>
        </w:rPr>
        <w:t>Jovine</w:t>
      </w:r>
      <w:proofErr w:type="spellEnd"/>
      <w:r w:rsidR="00102C17" w:rsidRPr="002248D0">
        <w:rPr>
          <w:rFonts w:cstheme="minorHAnsi"/>
          <w:sz w:val="24"/>
          <w:szCs w:val="24"/>
          <w:lang w:val="fr-FR"/>
        </w:rPr>
        <w:t xml:space="preserve"> a participé </w:t>
      </w:r>
      <w:r w:rsidR="000D6837" w:rsidRPr="002248D0">
        <w:rPr>
          <w:rFonts w:cstheme="minorHAnsi"/>
          <w:sz w:val="24"/>
          <w:szCs w:val="24"/>
          <w:lang w:val="fr-FR"/>
        </w:rPr>
        <w:t>à l’examen des guérisons pour les</w:t>
      </w:r>
      <w:r w:rsidR="00102C17" w:rsidRPr="002248D0">
        <w:rPr>
          <w:rFonts w:cstheme="minorHAnsi"/>
          <w:sz w:val="24"/>
          <w:szCs w:val="24"/>
          <w:lang w:val="fr-FR"/>
        </w:rPr>
        <w:t xml:space="preserve"> canonisations de M. Thérèse de Calcutta, du pape Jean-Paul II et dernièrement de Carlo </w:t>
      </w:r>
      <w:proofErr w:type="spellStart"/>
      <w:r w:rsidR="00102C17" w:rsidRPr="002248D0">
        <w:rPr>
          <w:rFonts w:cstheme="minorHAnsi"/>
          <w:sz w:val="24"/>
          <w:szCs w:val="24"/>
          <w:lang w:val="fr-FR"/>
        </w:rPr>
        <w:t>Acutis</w:t>
      </w:r>
      <w:proofErr w:type="spellEnd"/>
      <w:r w:rsidR="00102C17" w:rsidRPr="002248D0">
        <w:rPr>
          <w:rFonts w:cstheme="minorHAnsi"/>
          <w:sz w:val="24"/>
          <w:szCs w:val="24"/>
          <w:lang w:val="fr-FR"/>
        </w:rPr>
        <w:t xml:space="preserve">. </w:t>
      </w:r>
      <w:proofErr w:type="spellStart"/>
      <w:r w:rsidR="00102C17" w:rsidRPr="002248D0">
        <w:rPr>
          <w:rFonts w:cstheme="minorHAnsi"/>
          <w:sz w:val="24"/>
          <w:szCs w:val="24"/>
        </w:rPr>
        <w:t>Prions</w:t>
      </w:r>
      <w:proofErr w:type="spellEnd"/>
      <w:r w:rsidR="00102C17" w:rsidRPr="002248D0">
        <w:rPr>
          <w:rFonts w:cstheme="minorHAnsi"/>
          <w:sz w:val="24"/>
          <w:szCs w:val="24"/>
        </w:rPr>
        <w:t xml:space="preserve"> encore </w:t>
      </w:r>
      <w:proofErr w:type="spellStart"/>
      <w:r w:rsidR="00102C17" w:rsidRPr="002248D0">
        <w:rPr>
          <w:rFonts w:cstheme="minorHAnsi"/>
          <w:sz w:val="24"/>
          <w:szCs w:val="24"/>
        </w:rPr>
        <w:t>davantage</w:t>
      </w:r>
      <w:proofErr w:type="spellEnd"/>
      <w:r w:rsidR="00102C17" w:rsidRPr="002248D0">
        <w:rPr>
          <w:rFonts w:cstheme="minorHAnsi"/>
          <w:sz w:val="24"/>
          <w:szCs w:val="24"/>
        </w:rPr>
        <w:t>!</w:t>
      </w:r>
    </w:p>
    <w:p w14:paraId="0E31B071" w14:textId="77777777" w:rsidR="002248D0" w:rsidRPr="002248D0" w:rsidRDefault="002248D0" w:rsidP="002248D0">
      <w:pPr>
        <w:spacing w:after="0" w:line="240" w:lineRule="auto"/>
        <w:ind w:right="-1"/>
        <w:jc w:val="both"/>
        <w:rPr>
          <w:rFonts w:cstheme="minorHAnsi"/>
          <w:sz w:val="24"/>
          <w:szCs w:val="24"/>
        </w:rPr>
      </w:pPr>
    </w:p>
    <w:p w14:paraId="42BBA3E5" w14:textId="77777777" w:rsidR="000D6837" w:rsidRPr="002248D0" w:rsidRDefault="000D6837" w:rsidP="002248D0">
      <w:pPr>
        <w:pStyle w:val="Paragrafoelenco"/>
        <w:numPr>
          <w:ilvl w:val="0"/>
          <w:numId w:val="1"/>
        </w:numPr>
        <w:shd w:val="clear" w:color="auto" w:fill="66FF66"/>
        <w:spacing w:after="0" w:line="240" w:lineRule="auto"/>
        <w:jc w:val="both"/>
        <w:rPr>
          <w:rFonts w:eastAsia="Times New Roman" w:cs="Calibri"/>
          <w:b/>
          <w:sz w:val="24"/>
          <w:szCs w:val="24"/>
          <w:lang w:val="fr-FR"/>
        </w:rPr>
      </w:pPr>
      <w:r w:rsidRPr="002248D0">
        <w:rPr>
          <w:rFonts w:eastAsia="Times New Roman" w:cs="Calibri"/>
          <w:b/>
          <w:sz w:val="24"/>
          <w:szCs w:val="24"/>
          <w:lang w:val="fr-FR"/>
        </w:rPr>
        <w:t>INTENTIONS DE PRIÈRES</w:t>
      </w:r>
    </w:p>
    <w:p w14:paraId="338B63C1" w14:textId="7D025955" w:rsidR="00EC2381" w:rsidRPr="002248D0" w:rsidRDefault="00EC2381" w:rsidP="002248D0">
      <w:pPr>
        <w:pStyle w:val="Paragrafoelenco"/>
        <w:spacing w:after="0" w:line="240" w:lineRule="auto"/>
        <w:ind w:left="0" w:right="-1" w:firstLine="360"/>
        <w:jc w:val="both"/>
        <w:rPr>
          <w:rFonts w:cstheme="minorHAnsi"/>
          <w:sz w:val="24"/>
          <w:szCs w:val="24"/>
        </w:rPr>
      </w:pPr>
      <w:r w:rsidRPr="002248D0">
        <w:rPr>
          <w:rFonts w:cstheme="minorHAnsi"/>
          <w:sz w:val="24"/>
          <w:szCs w:val="24"/>
          <w:lang w:val="fr-FR"/>
        </w:rPr>
        <w:t>Une demande aux Animateurs Mennaisiens</w:t>
      </w:r>
      <w:r w:rsidR="002248D0">
        <w:rPr>
          <w:rFonts w:cstheme="minorHAnsi"/>
          <w:sz w:val="24"/>
          <w:szCs w:val="24"/>
          <w:lang w:val="fr-FR"/>
        </w:rPr>
        <w:t xml:space="preserve"> </w:t>
      </w:r>
      <w:r w:rsidRPr="002248D0">
        <w:rPr>
          <w:rFonts w:cstheme="minorHAnsi"/>
          <w:sz w:val="24"/>
          <w:szCs w:val="24"/>
          <w:lang w:val="fr-FR"/>
        </w:rPr>
        <w:t xml:space="preserve">: si vous avez des intentions </w:t>
      </w:r>
      <w:r w:rsidR="009D4E29" w:rsidRPr="002248D0">
        <w:rPr>
          <w:rFonts w:cstheme="minorHAnsi"/>
          <w:sz w:val="24"/>
          <w:szCs w:val="24"/>
          <w:lang w:val="fr-FR"/>
        </w:rPr>
        <w:t>à proposer pour l’ensemble de la Famille Menna</w:t>
      </w:r>
      <w:r w:rsidR="006F3A60" w:rsidRPr="002248D0">
        <w:rPr>
          <w:rFonts w:cstheme="minorHAnsi"/>
          <w:sz w:val="24"/>
          <w:szCs w:val="24"/>
          <w:lang w:val="fr-FR"/>
        </w:rPr>
        <w:t xml:space="preserve">isienne, envoyez-les </w:t>
      </w:r>
      <w:r w:rsidR="009D4E29" w:rsidRPr="002248D0">
        <w:rPr>
          <w:rFonts w:cstheme="minorHAnsi"/>
          <w:sz w:val="24"/>
          <w:szCs w:val="24"/>
          <w:lang w:val="fr-FR"/>
        </w:rPr>
        <w:t xml:space="preserve">avec une petite explication. </w:t>
      </w:r>
      <w:proofErr w:type="spellStart"/>
      <w:r w:rsidR="009D4E29" w:rsidRPr="002248D0">
        <w:rPr>
          <w:rFonts w:cstheme="minorHAnsi"/>
          <w:sz w:val="24"/>
          <w:szCs w:val="24"/>
        </w:rPr>
        <w:t>Essayez</w:t>
      </w:r>
      <w:proofErr w:type="spellEnd"/>
      <w:r w:rsidR="009D4E29" w:rsidRPr="002248D0">
        <w:rPr>
          <w:rFonts w:cstheme="minorHAnsi"/>
          <w:sz w:val="24"/>
          <w:szCs w:val="24"/>
        </w:rPr>
        <w:t xml:space="preserve"> </w:t>
      </w:r>
      <w:proofErr w:type="spellStart"/>
      <w:r w:rsidR="009D4E29" w:rsidRPr="002248D0">
        <w:rPr>
          <w:rFonts w:cstheme="minorHAnsi"/>
          <w:sz w:val="24"/>
          <w:szCs w:val="24"/>
        </w:rPr>
        <w:t>aussi</w:t>
      </w:r>
      <w:proofErr w:type="spellEnd"/>
      <w:r w:rsidR="009D4E29" w:rsidRPr="002248D0">
        <w:rPr>
          <w:rFonts w:cstheme="minorHAnsi"/>
          <w:sz w:val="24"/>
          <w:szCs w:val="24"/>
        </w:rPr>
        <w:t xml:space="preserve"> d’</w:t>
      </w:r>
      <w:proofErr w:type="spellStart"/>
      <w:r w:rsidR="009D4E29" w:rsidRPr="002248D0">
        <w:rPr>
          <w:rFonts w:cstheme="minorHAnsi"/>
          <w:sz w:val="24"/>
          <w:szCs w:val="24"/>
        </w:rPr>
        <w:t>envoyer</w:t>
      </w:r>
      <w:proofErr w:type="spellEnd"/>
      <w:r w:rsidR="009D4E29" w:rsidRPr="002248D0">
        <w:rPr>
          <w:rFonts w:cstheme="minorHAnsi"/>
          <w:sz w:val="24"/>
          <w:szCs w:val="24"/>
        </w:rPr>
        <w:t xml:space="preserve"> le </w:t>
      </w:r>
      <w:proofErr w:type="spellStart"/>
      <w:r w:rsidR="009D4E29" w:rsidRPr="002248D0">
        <w:rPr>
          <w:rFonts w:cstheme="minorHAnsi"/>
          <w:sz w:val="24"/>
          <w:szCs w:val="24"/>
        </w:rPr>
        <w:t>suivi</w:t>
      </w:r>
      <w:proofErr w:type="spellEnd"/>
      <w:r w:rsidR="009D4E29" w:rsidRPr="002248D0">
        <w:rPr>
          <w:rFonts w:cstheme="minorHAnsi"/>
          <w:sz w:val="24"/>
          <w:szCs w:val="24"/>
        </w:rPr>
        <w:t xml:space="preserve"> des </w:t>
      </w:r>
      <w:proofErr w:type="spellStart"/>
      <w:r w:rsidR="009D4E29" w:rsidRPr="002248D0">
        <w:rPr>
          <w:rFonts w:cstheme="minorHAnsi"/>
          <w:sz w:val="24"/>
          <w:szCs w:val="24"/>
        </w:rPr>
        <w:t>cas</w:t>
      </w:r>
      <w:proofErr w:type="spellEnd"/>
      <w:r w:rsidR="009D4E29" w:rsidRPr="002248D0">
        <w:rPr>
          <w:rFonts w:cstheme="minorHAnsi"/>
          <w:sz w:val="24"/>
          <w:szCs w:val="24"/>
        </w:rPr>
        <w:t xml:space="preserve"> </w:t>
      </w:r>
      <w:proofErr w:type="spellStart"/>
      <w:r w:rsidR="009D4E29" w:rsidRPr="002248D0">
        <w:rPr>
          <w:rFonts w:cstheme="minorHAnsi"/>
          <w:sz w:val="24"/>
          <w:szCs w:val="24"/>
        </w:rPr>
        <w:t>signalés</w:t>
      </w:r>
      <w:proofErr w:type="spellEnd"/>
      <w:r w:rsidR="002F675E" w:rsidRPr="002248D0">
        <w:rPr>
          <w:rFonts w:cstheme="minorHAnsi"/>
          <w:sz w:val="24"/>
          <w:szCs w:val="24"/>
        </w:rPr>
        <w:t>.</w:t>
      </w:r>
    </w:p>
    <w:p w14:paraId="057EBB9C" w14:textId="77777777" w:rsidR="002F675E" w:rsidRPr="002248D0" w:rsidRDefault="002F675E" w:rsidP="002248D0">
      <w:pPr>
        <w:spacing w:after="0" w:line="240" w:lineRule="auto"/>
        <w:ind w:right="-1"/>
        <w:jc w:val="both"/>
        <w:rPr>
          <w:rFonts w:cstheme="minorHAnsi"/>
          <w:b/>
          <w:sz w:val="24"/>
          <w:szCs w:val="24"/>
        </w:rPr>
      </w:pPr>
      <w:r w:rsidRPr="002248D0">
        <w:rPr>
          <w:rFonts w:cstheme="minorHAnsi"/>
          <w:b/>
          <w:sz w:val="24"/>
          <w:szCs w:val="24"/>
        </w:rPr>
        <w:t>PRIONS POUR:</w:t>
      </w:r>
    </w:p>
    <w:p w14:paraId="69EFF0A3" w14:textId="1DB4111A" w:rsidR="002F675E" w:rsidRPr="002248D0" w:rsidRDefault="002F675E" w:rsidP="002248D0">
      <w:pPr>
        <w:pStyle w:val="Paragrafoelenco"/>
        <w:numPr>
          <w:ilvl w:val="0"/>
          <w:numId w:val="2"/>
        </w:numPr>
        <w:spacing w:after="0" w:line="240" w:lineRule="auto"/>
        <w:ind w:left="0" w:right="-1" w:firstLine="0"/>
        <w:jc w:val="both"/>
        <w:rPr>
          <w:rFonts w:cstheme="minorHAnsi"/>
          <w:sz w:val="24"/>
          <w:szCs w:val="24"/>
          <w:lang w:val="fr-FR"/>
        </w:rPr>
      </w:pPr>
      <w:r w:rsidRPr="002248D0">
        <w:rPr>
          <w:rFonts w:cstheme="minorHAnsi"/>
          <w:b/>
          <w:sz w:val="24"/>
          <w:szCs w:val="24"/>
          <w:lang w:val="fr-FR"/>
        </w:rPr>
        <w:t xml:space="preserve">Les Frères, les Soeurs et les </w:t>
      </w:r>
      <w:r w:rsidR="002248D0" w:rsidRPr="002248D0">
        <w:rPr>
          <w:rFonts w:cstheme="minorHAnsi"/>
          <w:b/>
          <w:sz w:val="24"/>
          <w:szCs w:val="24"/>
          <w:lang w:val="fr-FR"/>
        </w:rPr>
        <w:t>Laïcs</w:t>
      </w:r>
      <w:r w:rsidRPr="002248D0">
        <w:rPr>
          <w:rFonts w:cstheme="minorHAnsi"/>
          <w:b/>
          <w:sz w:val="24"/>
          <w:szCs w:val="24"/>
          <w:lang w:val="fr-FR"/>
        </w:rPr>
        <w:t xml:space="preserve"> </w:t>
      </w:r>
      <w:r w:rsidR="002248D0">
        <w:rPr>
          <w:rFonts w:cstheme="minorHAnsi"/>
          <w:b/>
          <w:sz w:val="24"/>
          <w:szCs w:val="24"/>
          <w:lang w:val="fr-FR"/>
        </w:rPr>
        <w:t>de s</w:t>
      </w:r>
      <w:r w:rsidRPr="002248D0">
        <w:rPr>
          <w:rFonts w:cstheme="minorHAnsi"/>
          <w:b/>
          <w:sz w:val="24"/>
          <w:szCs w:val="24"/>
          <w:lang w:val="fr-FR"/>
        </w:rPr>
        <w:t>anté</w:t>
      </w:r>
      <w:r w:rsidR="002248D0">
        <w:rPr>
          <w:rFonts w:cstheme="minorHAnsi"/>
          <w:b/>
          <w:sz w:val="24"/>
          <w:szCs w:val="24"/>
          <w:lang w:val="fr-FR"/>
        </w:rPr>
        <w:t xml:space="preserve"> fragile</w:t>
      </w:r>
      <w:r w:rsidRPr="002248D0">
        <w:rPr>
          <w:rFonts w:cstheme="minorHAnsi"/>
          <w:sz w:val="24"/>
          <w:szCs w:val="24"/>
          <w:lang w:val="fr-FR"/>
        </w:rPr>
        <w:t>, dans les maisons de santé ou de retraite. Nous leur demandons en retour d’offrir leurs difficultés et leurs prières. Ce sont des ressources très précieuses, en particulier pour les Vocations mennaisiennes et la Béatification du Père.</w:t>
      </w:r>
    </w:p>
    <w:p w14:paraId="34EF9A6C" w14:textId="77777777" w:rsidR="002F675E" w:rsidRPr="002248D0" w:rsidRDefault="000165B1" w:rsidP="002248D0">
      <w:pPr>
        <w:pStyle w:val="Paragrafoelenco"/>
        <w:numPr>
          <w:ilvl w:val="0"/>
          <w:numId w:val="2"/>
        </w:numPr>
        <w:spacing w:after="0" w:line="240" w:lineRule="auto"/>
        <w:ind w:left="0" w:right="-1" w:firstLine="0"/>
        <w:jc w:val="both"/>
        <w:rPr>
          <w:rFonts w:cstheme="minorHAnsi"/>
          <w:sz w:val="24"/>
          <w:szCs w:val="24"/>
          <w:lang w:val="fr-FR"/>
        </w:rPr>
      </w:pPr>
      <w:r w:rsidRPr="002248D0">
        <w:rPr>
          <w:rFonts w:cstheme="minorHAnsi"/>
          <w:b/>
          <w:bCs/>
          <w:sz w:val="24"/>
          <w:szCs w:val="24"/>
          <w:lang w:val="fr-FR"/>
        </w:rPr>
        <w:t>Les malades recommandés par les animateurs locaux</w:t>
      </w:r>
      <w:r w:rsidRPr="002248D0">
        <w:rPr>
          <w:rFonts w:cstheme="minorHAnsi"/>
          <w:sz w:val="24"/>
          <w:szCs w:val="24"/>
          <w:lang w:val="fr-FR"/>
        </w:rPr>
        <w:t>.</w:t>
      </w:r>
    </w:p>
    <w:p w14:paraId="6703E8B7" w14:textId="6AC6E002" w:rsidR="000165B1" w:rsidRPr="002248D0" w:rsidRDefault="000165B1" w:rsidP="002248D0">
      <w:pPr>
        <w:pStyle w:val="Paragrafoelenco"/>
        <w:numPr>
          <w:ilvl w:val="0"/>
          <w:numId w:val="2"/>
        </w:numPr>
        <w:spacing w:after="0" w:line="240" w:lineRule="auto"/>
        <w:ind w:left="0" w:right="-1" w:firstLine="0"/>
        <w:jc w:val="both"/>
        <w:rPr>
          <w:rFonts w:cstheme="minorHAnsi"/>
          <w:sz w:val="24"/>
          <w:szCs w:val="24"/>
          <w:lang w:val="fr-FR"/>
        </w:rPr>
      </w:pPr>
      <w:r w:rsidRPr="002248D0">
        <w:rPr>
          <w:rFonts w:cstheme="minorHAnsi"/>
          <w:b/>
          <w:bCs/>
          <w:sz w:val="24"/>
          <w:szCs w:val="24"/>
          <w:lang w:val="fr-FR"/>
        </w:rPr>
        <w:t>Les malades signalés à</w:t>
      </w:r>
      <w:r w:rsidR="00012DD1" w:rsidRPr="002248D0">
        <w:rPr>
          <w:rFonts w:cstheme="minorHAnsi"/>
          <w:b/>
          <w:bCs/>
          <w:sz w:val="24"/>
          <w:szCs w:val="24"/>
          <w:lang w:val="fr-FR"/>
        </w:rPr>
        <w:t xml:space="preserve"> la Postulation centrale</w:t>
      </w:r>
      <w:r w:rsidR="002248D0">
        <w:rPr>
          <w:rFonts w:cstheme="minorHAnsi"/>
          <w:sz w:val="24"/>
          <w:szCs w:val="24"/>
          <w:lang w:val="fr-FR"/>
        </w:rPr>
        <w:t xml:space="preserve"> </w:t>
      </w:r>
      <w:r w:rsidR="00012DD1" w:rsidRPr="002248D0">
        <w:rPr>
          <w:rFonts w:cstheme="minorHAnsi"/>
          <w:sz w:val="24"/>
          <w:szCs w:val="24"/>
          <w:lang w:val="fr-FR"/>
        </w:rPr>
        <w:t>: les ac</w:t>
      </w:r>
      <w:r w:rsidRPr="002248D0">
        <w:rPr>
          <w:rFonts w:cstheme="minorHAnsi"/>
          <w:sz w:val="24"/>
          <w:szCs w:val="24"/>
          <w:lang w:val="fr-FR"/>
        </w:rPr>
        <w:t xml:space="preserve">cidentés </w:t>
      </w:r>
      <w:r w:rsidRPr="002248D0">
        <w:rPr>
          <w:rFonts w:cstheme="minorHAnsi"/>
          <w:b/>
          <w:sz w:val="24"/>
          <w:szCs w:val="24"/>
          <w:lang w:val="fr-FR"/>
        </w:rPr>
        <w:t>F. Alberto Pardo</w:t>
      </w:r>
      <w:r w:rsidR="0058675C" w:rsidRPr="002248D0">
        <w:rPr>
          <w:rFonts w:cstheme="minorHAnsi"/>
          <w:b/>
          <w:sz w:val="24"/>
          <w:szCs w:val="24"/>
          <w:lang w:val="fr-FR"/>
        </w:rPr>
        <w:t xml:space="preserve"> </w:t>
      </w:r>
      <w:r w:rsidR="0058675C" w:rsidRPr="002248D0">
        <w:rPr>
          <w:rFonts w:cstheme="minorHAnsi"/>
          <w:sz w:val="24"/>
          <w:szCs w:val="24"/>
          <w:lang w:val="fr-FR"/>
        </w:rPr>
        <w:t xml:space="preserve">(il s’améliore sensiblement) </w:t>
      </w:r>
      <w:r w:rsidRPr="002248D0">
        <w:rPr>
          <w:rFonts w:cstheme="minorHAnsi"/>
          <w:sz w:val="24"/>
          <w:szCs w:val="24"/>
          <w:lang w:val="fr-FR"/>
        </w:rPr>
        <w:t>e</w:t>
      </w:r>
      <w:r w:rsidR="0058675C" w:rsidRPr="002248D0">
        <w:rPr>
          <w:rFonts w:cstheme="minorHAnsi"/>
          <w:sz w:val="24"/>
          <w:szCs w:val="24"/>
          <w:lang w:val="fr-FR"/>
        </w:rPr>
        <w:t>t</w:t>
      </w:r>
      <w:r w:rsidRPr="002248D0">
        <w:rPr>
          <w:rFonts w:cstheme="minorHAnsi"/>
          <w:sz w:val="24"/>
          <w:szCs w:val="24"/>
          <w:lang w:val="fr-FR"/>
        </w:rPr>
        <w:t xml:space="preserve"> </w:t>
      </w:r>
      <w:r w:rsidRPr="002248D0">
        <w:rPr>
          <w:rFonts w:cstheme="minorHAnsi"/>
          <w:b/>
          <w:sz w:val="24"/>
          <w:szCs w:val="24"/>
          <w:lang w:val="fr-FR"/>
        </w:rPr>
        <w:t>M. Stéphane</w:t>
      </w:r>
      <w:r w:rsidR="0058675C" w:rsidRPr="002248D0">
        <w:rPr>
          <w:rFonts w:cstheme="minorHAnsi"/>
          <w:sz w:val="24"/>
          <w:szCs w:val="24"/>
          <w:lang w:val="fr-FR"/>
        </w:rPr>
        <w:t xml:space="preserve"> (il s’adapte </w:t>
      </w:r>
      <w:r w:rsidR="000D3A39" w:rsidRPr="002248D0">
        <w:rPr>
          <w:rFonts w:cstheme="minorHAnsi"/>
          <w:sz w:val="24"/>
          <w:szCs w:val="24"/>
          <w:lang w:val="fr-FR"/>
        </w:rPr>
        <w:t>à sa nouvelle condition</w:t>
      </w:r>
      <w:r w:rsidR="002248D0">
        <w:rPr>
          <w:rFonts w:cstheme="minorHAnsi"/>
          <w:sz w:val="24"/>
          <w:szCs w:val="24"/>
          <w:lang w:val="fr-FR"/>
        </w:rPr>
        <w:t xml:space="preserve"> de santé</w:t>
      </w:r>
      <w:r w:rsidR="000D3A39" w:rsidRPr="002248D0">
        <w:rPr>
          <w:rFonts w:cstheme="minorHAnsi"/>
          <w:sz w:val="24"/>
          <w:szCs w:val="24"/>
          <w:lang w:val="fr-FR"/>
        </w:rPr>
        <w:t>)</w:t>
      </w:r>
      <w:r w:rsidR="002248D0">
        <w:rPr>
          <w:rFonts w:cstheme="minorHAnsi"/>
          <w:sz w:val="24"/>
          <w:szCs w:val="24"/>
          <w:lang w:val="fr-FR"/>
        </w:rPr>
        <w:t xml:space="preserve"> </w:t>
      </w:r>
      <w:r w:rsidRPr="002248D0">
        <w:rPr>
          <w:rFonts w:cstheme="minorHAnsi"/>
          <w:sz w:val="24"/>
          <w:szCs w:val="24"/>
          <w:lang w:val="fr-FR"/>
        </w:rPr>
        <w:t xml:space="preserve">; </w:t>
      </w:r>
      <w:r w:rsidRPr="002248D0">
        <w:rPr>
          <w:rFonts w:cstheme="minorHAnsi"/>
          <w:b/>
          <w:sz w:val="24"/>
          <w:szCs w:val="24"/>
          <w:lang w:val="fr-FR"/>
        </w:rPr>
        <w:t>Anna</w:t>
      </w:r>
      <w:r w:rsidRPr="002248D0">
        <w:rPr>
          <w:rFonts w:cstheme="minorHAnsi"/>
          <w:sz w:val="24"/>
          <w:szCs w:val="24"/>
          <w:lang w:val="fr-FR"/>
        </w:rPr>
        <w:t>, cancer</w:t>
      </w:r>
      <w:r w:rsidR="00012DD1" w:rsidRPr="002248D0">
        <w:rPr>
          <w:rFonts w:cstheme="minorHAnsi"/>
          <w:sz w:val="24"/>
          <w:szCs w:val="24"/>
          <w:lang w:val="fr-FR"/>
        </w:rPr>
        <w:t>,</w:t>
      </w:r>
      <w:r w:rsidRPr="002248D0">
        <w:rPr>
          <w:rFonts w:cstheme="minorHAnsi"/>
          <w:sz w:val="24"/>
          <w:szCs w:val="24"/>
          <w:lang w:val="fr-FR"/>
        </w:rPr>
        <w:t xml:space="preserve"> avec deux fils handicapés</w:t>
      </w:r>
      <w:r w:rsidR="002248D0">
        <w:rPr>
          <w:rFonts w:cstheme="minorHAnsi"/>
          <w:sz w:val="24"/>
          <w:szCs w:val="24"/>
          <w:lang w:val="fr-FR"/>
        </w:rPr>
        <w:t xml:space="preserve"> </w:t>
      </w:r>
      <w:r w:rsidRPr="002248D0">
        <w:rPr>
          <w:rFonts w:cstheme="minorHAnsi"/>
          <w:sz w:val="24"/>
          <w:szCs w:val="24"/>
          <w:lang w:val="fr-FR"/>
        </w:rPr>
        <w:t xml:space="preserve">: </w:t>
      </w:r>
      <w:r w:rsidRPr="002248D0">
        <w:rPr>
          <w:rFonts w:cstheme="minorHAnsi"/>
          <w:b/>
          <w:sz w:val="24"/>
          <w:szCs w:val="24"/>
          <w:lang w:val="fr-FR"/>
        </w:rPr>
        <w:t>Silvia e Luca</w:t>
      </w:r>
      <w:r w:rsidR="000D3A39" w:rsidRPr="002248D0">
        <w:rPr>
          <w:rFonts w:cstheme="minorHAnsi"/>
          <w:b/>
          <w:sz w:val="24"/>
          <w:szCs w:val="24"/>
          <w:lang w:val="fr-FR"/>
        </w:rPr>
        <w:t xml:space="preserve"> </w:t>
      </w:r>
      <w:r w:rsidR="000D3A39" w:rsidRPr="002248D0">
        <w:rPr>
          <w:rFonts w:cstheme="minorHAnsi"/>
          <w:sz w:val="24"/>
          <w:szCs w:val="24"/>
          <w:lang w:val="fr-FR"/>
        </w:rPr>
        <w:t>(elle lutte avec courage)</w:t>
      </w:r>
      <w:r w:rsidR="002248D0">
        <w:rPr>
          <w:rFonts w:cstheme="minorHAnsi"/>
          <w:sz w:val="24"/>
          <w:szCs w:val="24"/>
          <w:lang w:val="fr-FR"/>
        </w:rPr>
        <w:t xml:space="preserve"> </w:t>
      </w:r>
      <w:r w:rsidRPr="002248D0">
        <w:rPr>
          <w:rFonts w:cstheme="minorHAnsi"/>
          <w:sz w:val="24"/>
          <w:szCs w:val="24"/>
          <w:lang w:val="fr-FR"/>
        </w:rPr>
        <w:t>;</w:t>
      </w:r>
      <w:r w:rsidR="000D3A39" w:rsidRPr="002248D0">
        <w:rPr>
          <w:rFonts w:cstheme="minorHAnsi"/>
          <w:sz w:val="24"/>
          <w:szCs w:val="24"/>
          <w:lang w:val="fr-FR"/>
        </w:rPr>
        <w:t xml:space="preserve"> les enfants </w:t>
      </w:r>
      <w:r w:rsidR="000D3A39" w:rsidRPr="002248D0">
        <w:rPr>
          <w:rFonts w:cstheme="minorHAnsi"/>
          <w:b/>
          <w:sz w:val="24"/>
          <w:szCs w:val="24"/>
          <w:lang w:val="fr-FR"/>
        </w:rPr>
        <w:t>Tommaso e Giovanni</w:t>
      </w:r>
      <w:r w:rsidR="002248D0">
        <w:rPr>
          <w:rFonts w:cstheme="minorHAnsi"/>
          <w:b/>
          <w:sz w:val="24"/>
          <w:szCs w:val="24"/>
          <w:lang w:val="fr-FR"/>
        </w:rPr>
        <w:t xml:space="preserve"> </w:t>
      </w:r>
      <w:r w:rsidR="000D3A39" w:rsidRPr="002248D0">
        <w:rPr>
          <w:rFonts w:cstheme="minorHAnsi"/>
          <w:b/>
          <w:sz w:val="24"/>
          <w:szCs w:val="24"/>
          <w:lang w:val="fr-FR"/>
        </w:rPr>
        <w:t>Paolo</w:t>
      </w:r>
      <w:r w:rsidR="000D3A39" w:rsidRPr="002248D0">
        <w:rPr>
          <w:rFonts w:cstheme="minorHAnsi"/>
          <w:sz w:val="24"/>
          <w:szCs w:val="24"/>
          <w:lang w:val="fr-FR"/>
        </w:rPr>
        <w:t xml:space="preserve"> (hors </w:t>
      </w:r>
      <w:r w:rsidR="002248D0">
        <w:rPr>
          <w:rFonts w:cstheme="minorHAnsi"/>
          <w:sz w:val="24"/>
          <w:szCs w:val="24"/>
          <w:lang w:val="fr-FR"/>
        </w:rPr>
        <w:t xml:space="preserve">de </w:t>
      </w:r>
      <w:r w:rsidR="000D3A39" w:rsidRPr="002248D0">
        <w:rPr>
          <w:rFonts w:cstheme="minorHAnsi"/>
          <w:sz w:val="24"/>
          <w:szCs w:val="24"/>
          <w:lang w:val="fr-FR"/>
        </w:rPr>
        <w:t>danger, mais récupération longue)</w:t>
      </w:r>
      <w:r w:rsidR="002248D0">
        <w:rPr>
          <w:rFonts w:cstheme="minorHAnsi"/>
          <w:sz w:val="24"/>
          <w:szCs w:val="24"/>
          <w:lang w:val="fr-FR"/>
        </w:rPr>
        <w:t xml:space="preserve"> </w:t>
      </w:r>
      <w:r w:rsidR="000D3A39" w:rsidRPr="002248D0">
        <w:rPr>
          <w:rFonts w:cstheme="minorHAnsi"/>
          <w:sz w:val="24"/>
          <w:szCs w:val="24"/>
          <w:lang w:val="fr-FR"/>
        </w:rPr>
        <w:t xml:space="preserve">; </w:t>
      </w:r>
      <w:r w:rsidR="000D3A39" w:rsidRPr="002248D0">
        <w:rPr>
          <w:rFonts w:cstheme="minorHAnsi"/>
          <w:b/>
          <w:bCs/>
          <w:sz w:val="24"/>
          <w:szCs w:val="24"/>
          <w:lang w:val="fr-FR"/>
        </w:rPr>
        <w:t>Irene</w:t>
      </w:r>
      <w:r w:rsidR="002248D0">
        <w:rPr>
          <w:rFonts w:cstheme="minorHAnsi"/>
          <w:sz w:val="24"/>
          <w:szCs w:val="24"/>
          <w:lang w:val="fr-FR"/>
        </w:rPr>
        <w:t xml:space="preserve"> </w:t>
      </w:r>
      <w:r w:rsidR="000D3A39" w:rsidRPr="002248D0">
        <w:rPr>
          <w:rFonts w:cstheme="minorHAnsi"/>
          <w:sz w:val="24"/>
          <w:szCs w:val="24"/>
          <w:lang w:val="fr-FR"/>
        </w:rPr>
        <w:t>: sortie de l’anorexie, mais encore fragile.</w:t>
      </w:r>
    </w:p>
    <w:p w14:paraId="1C039943" w14:textId="2F54D4EB" w:rsidR="000D3A39" w:rsidRPr="002248D0" w:rsidRDefault="000D3A39" w:rsidP="002248D0">
      <w:pPr>
        <w:pStyle w:val="Paragrafoelenco"/>
        <w:numPr>
          <w:ilvl w:val="0"/>
          <w:numId w:val="2"/>
        </w:numPr>
        <w:spacing w:after="0" w:line="240" w:lineRule="auto"/>
        <w:ind w:left="0" w:right="-1" w:firstLine="0"/>
        <w:jc w:val="both"/>
        <w:rPr>
          <w:rFonts w:cstheme="minorHAnsi"/>
          <w:sz w:val="24"/>
          <w:szCs w:val="24"/>
          <w:lang w:val="fr-FR"/>
        </w:rPr>
      </w:pPr>
      <w:r w:rsidRPr="002248D0">
        <w:rPr>
          <w:rFonts w:cstheme="minorHAnsi"/>
          <w:sz w:val="24"/>
          <w:szCs w:val="24"/>
          <w:lang w:val="fr-FR"/>
        </w:rPr>
        <w:t>Ajoutons</w:t>
      </w:r>
      <w:r w:rsidR="002248D0">
        <w:rPr>
          <w:rFonts w:cstheme="minorHAnsi"/>
          <w:sz w:val="24"/>
          <w:szCs w:val="24"/>
          <w:lang w:val="fr-FR"/>
        </w:rPr>
        <w:t xml:space="preserve"> </w:t>
      </w:r>
      <w:r w:rsidRPr="002248D0">
        <w:rPr>
          <w:rFonts w:cstheme="minorHAnsi"/>
          <w:sz w:val="24"/>
          <w:szCs w:val="24"/>
          <w:lang w:val="fr-FR"/>
        </w:rPr>
        <w:t xml:space="preserve">: </w:t>
      </w:r>
      <w:r w:rsidR="00066C68" w:rsidRPr="002248D0">
        <w:rPr>
          <w:rFonts w:cstheme="minorHAnsi"/>
          <w:b/>
          <w:sz w:val="24"/>
          <w:szCs w:val="24"/>
          <w:lang w:val="fr-FR"/>
        </w:rPr>
        <w:t>Claudio</w:t>
      </w:r>
      <w:r w:rsidR="00066C68" w:rsidRPr="002248D0">
        <w:rPr>
          <w:rFonts w:cstheme="minorHAnsi"/>
          <w:sz w:val="24"/>
          <w:szCs w:val="24"/>
          <w:lang w:val="fr-FR"/>
        </w:rPr>
        <w:t xml:space="preserve"> (sérieux problèmes aux yeux), </w:t>
      </w:r>
      <w:r w:rsidR="00066C68" w:rsidRPr="002248D0">
        <w:rPr>
          <w:rFonts w:cstheme="minorHAnsi"/>
          <w:b/>
          <w:sz w:val="24"/>
          <w:szCs w:val="24"/>
          <w:lang w:val="fr-FR"/>
        </w:rPr>
        <w:t xml:space="preserve">Monica </w:t>
      </w:r>
      <w:r w:rsidR="00066C68" w:rsidRPr="002248D0">
        <w:rPr>
          <w:rFonts w:cstheme="minorHAnsi"/>
          <w:sz w:val="24"/>
          <w:szCs w:val="24"/>
          <w:lang w:val="fr-FR"/>
        </w:rPr>
        <w:t xml:space="preserve">(cancer au sein), </w:t>
      </w:r>
      <w:r w:rsidR="00066C68" w:rsidRPr="002248D0">
        <w:rPr>
          <w:rFonts w:cstheme="minorHAnsi"/>
          <w:b/>
          <w:sz w:val="24"/>
          <w:szCs w:val="24"/>
          <w:lang w:val="fr-FR"/>
        </w:rPr>
        <w:t>Dr. Giancarlo</w:t>
      </w:r>
      <w:r w:rsidR="007564E7" w:rsidRPr="002248D0">
        <w:rPr>
          <w:rFonts w:cstheme="minorHAnsi"/>
          <w:b/>
          <w:sz w:val="24"/>
          <w:szCs w:val="24"/>
          <w:lang w:val="fr-FR"/>
        </w:rPr>
        <w:t xml:space="preserve"> S</w:t>
      </w:r>
      <w:r w:rsidR="007564E7" w:rsidRPr="002248D0">
        <w:rPr>
          <w:rFonts w:cstheme="minorHAnsi"/>
          <w:sz w:val="24"/>
          <w:szCs w:val="24"/>
          <w:lang w:val="fr-FR"/>
        </w:rPr>
        <w:t>.</w:t>
      </w:r>
      <w:r w:rsidR="002248D0">
        <w:rPr>
          <w:rFonts w:cstheme="minorHAnsi"/>
          <w:sz w:val="24"/>
          <w:szCs w:val="24"/>
          <w:lang w:val="fr-FR"/>
        </w:rPr>
        <w:t xml:space="preserve"> </w:t>
      </w:r>
      <w:r w:rsidR="00066C68" w:rsidRPr="002248D0">
        <w:rPr>
          <w:rFonts w:cstheme="minorHAnsi"/>
          <w:sz w:val="24"/>
          <w:szCs w:val="24"/>
          <w:lang w:val="fr-FR"/>
        </w:rPr>
        <w:t>: moment difficile</w:t>
      </w:r>
    </w:p>
    <w:p w14:paraId="511B5E94" w14:textId="6C1EEC1A" w:rsidR="00066C68" w:rsidRPr="002248D0" w:rsidRDefault="00066C68" w:rsidP="002248D0">
      <w:pPr>
        <w:pStyle w:val="Paragrafoelenco"/>
        <w:numPr>
          <w:ilvl w:val="0"/>
          <w:numId w:val="2"/>
        </w:numPr>
        <w:spacing w:after="0" w:line="240" w:lineRule="auto"/>
        <w:ind w:left="0" w:right="-1" w:firstLine="0"/>
        <w:jc w:val="both"/>
        <w:rPr>
          <w:rFonts w:cstheme="minorHAnsi"/>
          <w:sz w:val="24"/>
          <w:szCs w:val="24"/>
          <w:lang w:val="fr-FR"/>
        </w:rPr>
      </w:pPr>
      <w:r w:rsidRPr="002248D0">
        <w:rPr>
          <w:rFonts w:cstheme="minorHAnsi"/>
          <w:b/>
          <w:bCs/>
          <w:sz w:val="24"/>
          <w:szCs w:val="24"/>
          <w:lang w:val="fr-FR"/>
        </w:rPr>
        <w:t>Nos Frères dans les lieux plus exposés au danger</w:t>
      </w:r>
      <w:r w:rsidR="002248D0">
        <w:rPr>
          <w:rFonts w:cstheme="minorHAnsi"/>
          <w:b/>
          <w:bCs/>
          <w:sz w:val="24"/>
          <w:szCs w:val="24"/>
          <w:lang w:val="fr-FR"/>
        </w:rPr>
        <w:t xml:space="preserve"> </w:t>
      </w:r>
      <w:r w:rsidRPr="002248D0">
        <w:rPr>
          <w:rFonts w:cstheme="minorHAnsi"/>
          <w:sz w:val="24"/>
          <w:szCs w:val="24"/>
          <w:lang w:val="fr-FR"/>
        </w:rPr>
        <w:t xml:space="preserve">: </w:t>
      </w:r>
      <w:r w:rsidRPr="002248D0">
        <w:rPr>
          <w:rFonts w:cstheme="minorHAnsi"/>
          <w:b/>
          <w:sz w:val="24"/>
          <w:szCs w:val="24"/>
          <w:lang w:val="fr-FR"/>
        </w:rPr>
        <w:t xml:space="preserve">Congo RDC (Bunia), </w:t>
      </w:r>
      <w:r w:rsidR="002248D0" w:rsidRPr="002248D0">
        <w:rPr>
          <w:rFonts w:cstheme="minorHAnsi"/>
          <w:b/>
          <w:sz w:val="24"/>
          <w:szCs w:val="24"/>
          <w:lang w:val="fr-FR"/>
        </w:rPr>
        <w:t>Haïti</w:t>
      </w:r>
      <w:r w:rsidRPr="002248D0">
        <w:rPr>
          <w:rFonts w:cstheme="minorHAnsi"/>
          <w:b/>
          <w:sz w:val="24"/>
          <w:szCs w:val="24"/>
          <w:lang w:val="fr-FR"/>
        </w:rPr>
        <w:t>,</w:t>
      </w:r>
      <w:r w:rsidR="002248D0">
        <w:rPr>
          <w:rFonts w:cstheme="minorHAnsi"/>
          <w:b/>
          <w:sz w:val="24"/>
          <w:szCs w:val="24"/>
          <w:lang w:val="fr-FR"/>
        </w:rPr>
        <w:t xml:space="preserve"> </w:t>
      </w:r>
      <w:r w:rsidRPr="002248D0">
        <w:rPr>
          <w:rFonts w:cstheme="minorHAnsi"/>
          <w:b/>
          <w:sz w:val="24"/>
          <w:szCs w:val="24"/>
          <w:lang w:val="fr-FR"/>
        </w:rPr>
        <w:t>Sud-Soudan</w:t>
      </w:r>
    </w:p>
    <w:p w14:paraId="2208394C" w14:textId="14496921" w:rsidR="00066C68" w:rsidRPr="002248D0" w:rsidRDefault="00066C68" w:rsidP="002248D0">
      <w:pPr>
        <w:pStyle w:val="Paragrafoelenco"/>
        <w:numPr>
          <w:ilvl w:val="0"/>
          <w:numId w:val="2"/>
        </w:numPr>
        <w:spacing w:after="0" w:line="240" w:lineRule="auto"/>
        <w:ind w:left="0" w:right="-1" w:firstLine="0"/>
        <w:jc w:val="both"/>
        <w:rPr>
          <w:rFonts w:cstheme="minorHAnsi"/>
          <w:b/>
          <w:sz w:val="24"/>
          <w:szCs w:val="24"/>
          <w:lang w:val="fr-FR"/>
        </w:rPr>
      </w:pPr>
      <w:r w:rsidRPr="002248D0">
        <w:rPr>
          <w:rFonts w:cstheme="minorHAnsi"/>
          <w:b/>
          <w:bCs/>
          <w:sz w:val="24"/>
          <w:szCs w:val="24"/>
          <w:lang w:val="fr-FR"/>
        </w:rPr>
        <w:t>Les Frères de la nouvelle mission en Timor-Leste</w:t>
      </w:r>
      <w:r w:rsidR="002248D0">
        <w:rPr>
          <w:rFonts w:cstheme="minorHAnsi"/>
          <w:b/>
          <w:bCs/>
          <w:sz w:val="24"/>
          <w:szCs w:val="24"/>
          <w:lang w:val="fr-FR"/>
        </w:rPr>
        <w:t xml:space="preserve"> </w:t>
      </w:r>
      <w:r w:rsidRPr="002248D0">
        <w:rPr>
          <w:rFonts w:cstheme="minorHAnsi"/>
          <w:sz w:val="24"/>
          <w:szCs w:val="24"/>
          <w:lang w:val="fr-FR"/>
        </w:rPr>
        <w:t xml:space="preserve">: </w:t>
      </w:r>
      <w:r w:rsidRPr="002248D0">
        <w:rPr>
          <w:rFonts w:cstheme="minorHAnsi"/>
          <w:b/>
          <w:sz w:val="24"/>
          <w:szCs w:val="24"/>
          <w:lang w:val="fr-FR"/>
        </w:rPr>
        <w:t>Stéphane, Philippe et Éric</w:t>
      </w:r>
      <w:r w:rsidR="00012DD1" w:rsidRPr="002248D0">
        <w:rPr>
          <w:rFonts w:cstheme="minorHAnsi"/>
          <w:b/>
          <w:sz w:val="24"/>
          <w:szCs w:val="24"/>
          <w:lang w:val="fr-FR"/>
        </w:rPr>
        <w:t>.</w:t>
      </w:r>
    </w:p>
    <w:p w14:paraId="308AD0CF" w14:textId="77777777" w:rsidR="0092249A" w:rsidRPr="002248D0" w:rsidRDefault="0092249A" w:rsidP="002248D0">
      <w:pPr>
        <w:pStyle w:val="Paragrafoelenco"/>
        <w:spacing w:after="0" w:line="240" w:lineRule="auto"/>
        <w:ind w:left="0" w:right="-1"/>
        <w:jc w:val="both"/>
        <w:rPr>
          <w:rFonts w:cstheme="minorHAnsi"/>
          <w:b/>
          <w:sz w:val="24"/>
          <w:szCs w:val="24"/>
          <w:lang w:val="fr-FR"/>
        </w:rPr>
      </w:pPr>
    </w:p>
    <w:p w14:paraId="58795184" w14:textId="77777777" w:rsidR="00012DD1" w:rsidRPr="002248D0" w:rsidRDefault="00012DD1" w:rsidP="002248D0">
      <w:pPr>
        <w:pStyle w:val="Paragrafoelenco"/>
        <w:numPr>
          <w:ilvl w:val="0"/>
          <w:numId w:val="1"/>
        </w:numPr>
        <w:shd w:val="clear" w:color="auto" w:fill="66FF66"/>
        <w:spacing w:after="0" w:line="240" w:lineRule="auto"/>
        <w:jc w:val="both"/>
        <w:rPr>
          <w:rFonts w:eastAsia="Times New Roman" w:cs="Calibri"/>
          <w:b/>
          <w:sz w:val="24"/>
          <w:szCs w:val="24"/>
          <w:lang w:val="fr-FR"/>
        </w:rPr>
      </w:pPr>
      <w:r w:rsidRPr="002248D0">
        <w:rPr>
          <w:rFonts w:eastAsia="Times New Roman" w:cs="Calibri"/>
          <w:b/>
          <w:sz w:val="24"/>
          <w:szCs w:val="24"/>
          <w:lang w:val="fr-FR"/>
        </w:rPr>
        <w:t>FAVEURS OBTENUES PAR L’INTERCESSION DU PÈRE DE LA MENNAIS</w:t>
      </w:r>
    </w:p>
    <w:p w14:paraId="463E24CE" w14:textId="1F8DD4E8" w:rsidR="0092249A" w:rsidRPr="002248D0" w:rsidRDefault="0092249A" w:rsidP="002248D0">
      <w:pPr>
        <w:spacing w:after="0" w:line="240" w:lineRule="auto"/>
        <w:ind w:right="-1"/>
        <w:jc w:val="both"/>
        <w:rPr>
          <w:rFonts w:cstheme="minorHAnsi"/>
          <w:b/>
          <w:sz w:val="24"/>
          <w:szCs w:val="24"/>
          <w:lang w:val="fr-FR"/>
        </w:rPr>
      </w:pPr>
      <w:r w:rsidRPr="002248D0">
        <w:rPr>
          <w:rFonts w:cstheme="minorHAnsi"/>
          <w:b/>
          <w:sz w:val="24"/>
          <w:szCs w:val="24"/>
          <w:lang w:val="fr-FR"/>
        </w:rPr>
        <w:t>PONTIVY, PENSIONNAT DES SAINTS-ANGES</w:t>
      </w:r>
      <w:r w:rsidR="005D556E" w:rsidRPr="002248D0">
        <w:rPr>
          <w:rFonts w:cstheme="minorHAnsi"/>
          <w:b/>
          <w:sz w:val="24"/>
          <w:szCs w:val="24"/>
          <w:lang w:val="fr-FR"/>
        </w:rPr>
        <w:t xml:space="preserve"> (France)</w:t>
      </w:r>
      <w:r w:rsidR="002248D0">
        <w:rPr>
          <w:rFonts w:cstheme="minorHAnsi"/>
          <w:b/>
          <w:sz w:val="24"/>
          <w:szCs w:val="24"/>
          <w:lang w:val="fr-FR"/>
        </w:rPr>
        <w:t xml:space="preserve"> </w:t>
      </w:r>
      <w:r w:rsidRPr="002248D0">
        <w:rPr>
          <w:rFonts w:cstheme="minorHAnsi"/>
          <w:b/>
          <w:sz w:val="24"/>
          <w:szCs w:val="24"/>
          <w:lang w:val="fr-FR"/>
        </w:rPr>
        <w:t>:</w:t>
      </w:r>
      <w:r w:rsidR="002248D0">
        <w:rPr>
          <w:rFonts w:cstheme="minorHAnsi"/>
          <w:b/>
          <w:sz w:val="24"/>
          <w:szCs w:val="24"/>
          <w:lang w:val="fr-FR"/>
        </w:rPr>
        <w:t xml:space="preserve"> </w:t>
      </w:r>
      <w:r w:rsidRPr="002248D0">
        <w:rPr>
          <w:rFonts w:cstheme="minorHAnsi"/>
          <w:b/>
          <w:sz w:val="24"/>
          <w:szCs w:val="24"/>
          <w:lang w:val="fr-FR"/>
        </w:rPr>
        <w:t>GUÉRISON D’UNE PNEUMONIE</w:t>
      </w:r>
    </w:p>
    <w:p w14:paraId="5916C6E7" w14:textId="11F1D0B1" w:rsidR="0092249A" w:rsidRPr="00BB3E38" w:rsidRDefault="002248D0" w:rsidP="002248D0">
      <w:pPr>
        <w:spacing w:after="0" w:line="240" w:lineRule="auto"/>
        <w:ind w:right="-1"/>
        <w:jc w:val="both"/>
        <w:rPr>
          <w:rFonts w:cstheme="minorHAnsi"/>
          <w:i/>
          <w:iCs/>
          <w:sz w:val="24"/>
          <w:szCs w:val="24"/>
          <w:lang w:val="fr-FR"/>
        </w:rPr>
      </w:pPr>
      <w:r w:rsidRPr="00BB3E38">
        <w:rPr>
          <w:rFonts w:cstheme="minorHAnsi"/>
          <w:i/>
          <w:iCs/>
          <w:sz w:val="24"/>
          <w:szCs w:val="24"/>
          <w:lang w:val="fr-FR"/>
        </w:rPr>
        <w:t>« </w:t>
      </w:r>
      <w:r w:rsidR="0092249A" w:rsidRPr="00BB3E38">
        <w:rPr>
          <w:rFonts w:cstheme="minorHAnsi"/>
          <w:i/>
          <w:iCs/>
          <w:sz w:val="24"/>
          <w:szCs w:val="24"/>
          <w:lang w:val="fr-FR"/>
        </w:rPr>
        <w:t xml:space="preserve">Le dimanche 23 janvier, André </w:t>
      </w:r>
      <w:proofErr w:type="spellStart"/>
      <w:r w:rsidR="0092249A" w:rsidRPr="00BB3E38">
        <w:rPr>
          <w:rFonts w:cstheme="minorHAnsi"/>
          <w:i/>
          <w:iCs/>
          <w:sz w:val="24"/>
          <w:szCs w:val="24"/>
          <w:lang w:val="fr-FR"/>
        </w:rPr>
        <w:t>Vétal</w:t>
      </w:r>
      <w:proofErr w:type="spellEnd"/>
      <w:r w:rsidR="0092249A" w:rsidRPr="00BB3E38">
        <w:rPr>
          <w:rFonts w:cstheme="minorHAnsi"/>
          <w:i/>
          <w:iCs/>
          <w:sz w:val="24"/>
          <w:szCs w:val="24"/>
          <w:lang w:val="fr-FR"/>
        </w:rPr>
        <w:t xml:space="preserve"> joua, comme ses camarades, avec ardeur sur le terrain de </w:t>
      </w:r>
      <w:proofErr w:type="spellStart"/>
      <w:r w:rsidR="0092249A" w:rsidRPr="00BB3E38">
        <w:rPr>
          <w:rFonts w:cstheme="minorHAnsi"/>
          <w:i/>
          <w:iCs/>
          <w:sz w:val="24"/>
          <w:szCs w:val="24"/>
          <w:lang w:val="fr-FR"/>
        </w:rPr>
        <w:t>Kernivinen</w:t>
      </w:r>
      <w:proofErr w:type="spellEnd"/>
      <w:r w:rsidR="0092249A" w:rsidRPr="00BB3E38">
        <w:rPr>
          <w:rFonts w:cstheme="minorHAnsi"/>
          <w:i/>
          <w:iCs/>
          <w:sz w:val="24"/>
          <w:szCs w:val="24"/>
          <w:lang w:val="fr-FR"/>
        </w:rPr>
        <w:t xml:space="preserve">. Après le jeu, ne s’étant pas couvert immédiatement, il prit froid. Le lendemain à 4 heures du matin, le surveillant du dortoir le vit revenir des lavabos titubant et grelottant de fièvre. Il avait 39°2. Au lever, il </w:t>
      </w:r>
      <w:r w:rsidRPr="00BB3E38">
        <w:rPr>
          <w:rFonts w:cstheme="minorHAnsi"/>
          <w:i/>
          <w:iCs/>
          <w:sz w:val="24"/>
          <w:szCs w:val="24"/>
          <w:lang w:val="fr-FR"/>
        </w:rPr>
        <w:t>lui demanda de</w:t>
      </w:r>
      <w:r w:rsidR="0092249A" w:rsidRPr="00BB3E38">
        <w:rPr>
          <w:rFonts w:cstheme="minorHAnsi"/>
          <w:i/>
          <w:iCs/>
          <w:sz w:val="24"/>
          <w:szCs w:val="24"/>
          <w:lang w:val="fr-FR"/>
        </w:rPr>
        <w:t xml:space="preserve"> rester au lit et </w:t>
      </w:r>
      <w:r w:rsidRPr="00BB3E38">
        <w:rPr>
          <w:rFonts w:cstheme="minorHAnsi"/>
          <w:i/>
          <w:iCs/>
          <w:sz w:val="24"/>
          <w:szCs w:val="24"/>
          <w:lang w:val="fr-FR"/>
        </w:rPr>
        <w:t>d’</w:t>
      </w:r>
      <w:r w:rsidR="0092249A" w:rsidRPr="00BB3E38">
        <w:rPr>
          <w:rFonts w:cstheme="minorHAnsi"/>
          <w:i/>
          <w:iCs/>
          <w:sz w:val="24"/>
          <w:szCs w:val="24"/>
          <w:lang w:val="fr-FR"/>
        </w:rPr>
        <w:t xml:space="preserve">attendre la </w:t>
      </w:r>
      <w:r w:rsidRPr="00BB3E38">
        <w:rPr>
          <w:rFonts w:cstheme="minorHAnsi"/>
          <w:i/>
          <w:iCs/>
          <w:sz w:val="24"/>
          <w:szCs w:val="24"/>
          <w:lang w:val="fr-FR"/>
        </w:rPr>
        <w:t>Sœur</w:t>
      </w:r>
      <w:r w:rsidR="0092249A" w:rsidRPr="00BB3E38">
        <w:rPr>
          <w:rFonts w:cstheme="minorHAnsi"/>
          <w:i/>
          <w:iCs/>
          <w:sz w:val="24"/>
          <w:szCs w:val="24"/>
          <w:lang w:val="fr-FR"/>
        </w:rPr>
        <w:t xml:space="preserve"> infirmière. Après le</w:t>
      </w:r>
      <w:r w:rsidR="005D556E" w:rsidRPr="00BB3E38">
        <w:rPr>
          <w:rFonts w:cstheme="minorHAnsi"/>
          <w:i/>
          <w:iCs/>
          <w:sz w:val="24"/>
          <w:szCs w:val="24"/>
          <w:lang w:val="fr-FR"/>
        </w:rPr>
        <w:t xml:space="preserve"> déjeuner, la </w:t>
      </w:r>
      <w:r w:rsidRPr="00BB3E38">
        <w:rPr>
          <w:rFonts w:cstheme="minorHAnsi"/>
          <w:i/>
          <w:iCs/>
          <w:sz w:val="24"/>
          <w:szCs w:val="24"/>
          <w:lang w:val="fr-FR"/>
        </w:rPr>
        <w:t>Sœur</w:t>
      </w:r>
      <w:r w:rsidR="005D556E" w:rsidRPr="00BB3E38">
        <w:rPr>
          <w:rFonts w:cstheme="minorHAnsi"/>
          <w:i/>
          <w:iCs/>
          <w:sz w:val="24"/>
          <w:szCs w:val="24"/>
          <w:lang w:val="fr-FR"/>
        </w:rPr>
        <w:t xml:space="preserve"> le trouve av</w:t>
      </w:r>
      <w:r w:rsidR="0092249A" w:rsidRPr="00BB3E38">
        <w:rPr>
          <w:rFonts w:cstheme="minorHAnsi"/>
          <w:i/>
          <w:iCs/>
          <w:sz w:val="24"/>
          <w:szCs w:val="24"/>
          <w:lang w:val="fr-FR"/>
        </w:rPr>
        <w:t xml:space="preserve">ec 39°7. </w:t>
      </w:r>
      <w:r w:rsidR="0092249A" w:rsidRPr="00BB3E38">
        <w:rPr>
          <w:rFonts w:cstheme="minorHAnsi"/>
          <w:i/>
          <w:iCs/>
          <w:sz w:val="24"/>
          <w:szCs w:val="24"/>
          <w:lang w:val="fr-FR"/>
        </w:rPr>
        <w:lastRenderedPageBreak/>
        <w:t>Elle le fait descendre à l’infirmerie et demande au Frère Directeur d’appeler le Docteur. Celui-ci passe dans l’après-midi</w:t>
      </w:r>
      <w:r w:rsidR="009475F5" w:rsidRPr="00BB3E38">
        <w:rPr>
          <w:rFonts w:cstheme="minorHAnsi"/>
          <w:i/>
          <w:iCs/>
          <w:sz w:val="24"/>
          <w:szCs w:val="24"/>
          <w:lang w:val="fr-FR"/>
        </w:rPr>
        <w:t xml:space="preserve"> et diagnostique immédiatement une pneumonie aigue </w:t>
      </w:r>
      <w:r w:rsidRPr="00BB3E38">
        <w:rPr>
          <w:rFonts w:cstheme="minorHAnsi"/>
          <w:i/>
          <w:iCs/>
          <w:sz w:val="24"/>
          <w:szCs w:val="24"/>
          <w:lang w:val="fr-FR"/>
        </w:rPr>
        <w:t xml:space="preserve">et </w:t>
      </w:r>
      <w:r w:rsidR="009475F5" w:rsidRPr="00BB3E38">
        <w:rPr>
          <w:rFonts w:cstheme="minorHAnsi"/>
          <w:i/>
          <w:iCs/>
          <w:sz w:val="24"/>
          <w:szCs w:val="24"/>
          <w:lang w:val="fr-FR"/>
        </w:rPr>
        <w:t xml:space="preserve">franche du sommet droit. La température est montée à 40°4. La figure congestionnée, les yeux troubles et injectés. La respiration est difficile, saccadée, très courte. Le pouls bat à 140.  Le Docteur prescrit un traitement aux sulfamides, à la pénicilline et aux </w:t>
      </w:r>
      <w:r w:rsidRPr="00BB3E38">
        <w:rPr>
          <w:rFonts w:cstheme="minorHAnsi"/>
          <w:i/>
          <w:iCs/>
          <w:sz w:val="24"/>
          <w:szCs w:val="24"/>
          <w:lang w:val="fr-FR"/>
        </w:rPr>
        <w:t>tonicardiaques</w:t>
      </w:r>
      <w:r w:rsidR="009475F5" w:rsidRPr="00BB3E38">
        <w:rPr>
          <w:rFonts w:cstheme="minorHAnsi"/>
          <w:i/>
          <w:iCs/>
          <w:sz w:val="24"/>
          <w:szCs w:val="24"/>
          <w:lang w:val="fr-FR"/>
        </w:rPr>
        <w:t xml:space="preserve">. Il demande que l’on fasse la première piqure le plus vite possible. Elle sera </w:t>
      </w:r>
      <w:r w:rsidR="00742366">
        <w:rPr>
          <w:noProof/>
        </w:rPr>
        <w:drawing>
          <wp:anchor distT="0" distB="0" distL="114300" distR="114300" simplePos="0" relativeHeight="251662336" behindDoc="0" locked="0" layoutInCell="1" allowOverlap="1" wp14:anchorId="4B9B314A" wp14:editId="42A7B317">
            <wp:simplePos x="0" y="0"/>
            <wp:positionH relativeFrom="column">
              <wp:posOffset>4578829</wp:posOffset>
            </wp:positionH>
            <wp:positionV relativeFrom="paragraph">
              <wp:posOffset>1076373</wp:posOffset>
            </wp:positionV>
            <wp:extent cx="1983740" cy="2820670"/>
            <wp:effectExtent l="0" t="0" r="0" b="0"/>
            <wp:wrapSquare wrapText="bothSides"/>
            <wp:docPr id="2386245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3740"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5F5" w:rsidRPr="00BB3E38">
        <w:rPr>
          <w:rFonts w:cstheme="minorHAnsi"/>
          <w:i/>
          <w:iCs/>
          <w:sz w:val="24"/>
          <w:szCs w:val="24"/>
          <w:lang w:val="fr-FR"/>
        </w:rPr>
        <w:t>faite vers trois heures et demie.</w:t>
      </w:r>
    </w:p>
    <w:p w14:paraId="59D9847A" w14:textId="582EAEB9" w:rsidR="009475F5" w:rsidRPr="00BB3E38" w:rsidRDefault="009475F5" w:rsidP="002248D0">
      <w:pPr>
        <w:spacing w:after="0" w:line="240" w:lineRule="auto"/>
        <w:ind w:right="-1"/>
        <w:jc w:val="both"/>
        <w:rPr>
          <w:rFonts w:cstheme="minorHAnsi"/>
          <w:i/>
          <w:iCs/>
          <w:sz w:val="24"/>
          <w:szCs w:val="24"/>
          <w:lang w:val="fr-FR"/>
        </w:rPr>
      </w:pPr>
      <w:r w:rsidRPr="00BB3E38">
        <w:rPr>
          <w:rFonts w:cstheme="minorHAnsi"/>
          <w:i/>
          <w:iCs/>
          <w:sz w:val="24"/>
          <w:szCs w:val="24"/>
          <w:lang w:val="fr-FR"/>
        </w:rPr>
        <w:t xml:space="preserve"> Vers 5 heures, on change entièrement le malade trempé de sueur et le Frère Directeur le transporte dans un autre lit. André ne se rend compte de rie</w:t>
      </w:r>
      <w:r w:rsidR="005D556E" w:rsidRPr="00BB3E38">
        <w:rPr>
          <w:rFonts w:cstheme="minorHAnsi"/>
          <w:i/>
          <w:iCs/>
          <w:sz w:val="24"/>
          <w:szCs w:val="24"/>
          <w:lang w:val="fr-FR"/>
        </w:rPr>
        <w:t xml:space="preserve">n. La première question qu’il </w:t>
      </w:r>
      <w:r w:rsidRPr="00BB3E38">
        <w:rPr>
          <w:rFonts w:cstheme="minorHAnsi"/>
          <w:i/>
          <w:iCs/>
          <w:sz w:val="24"/>
          <w:szCs w:val="24"/>
          <w:lang w:val="fr-FR"/>
        </w:rPr>
        <w:t>posera le lendemain matin sera</w:t>
      </w:r>
      <w:r w:rsidR="002248D0" w:rsidRPr="00BB3E38">
        <w:rPr>
          <w:rFonts w:cstheme="minorHAnsi"/>
          <w:i/>
          <w:iCs/>
          <w:sz w:val="24"/>
          <w:szCs w:val="24"/>
          <w:lang w:val="fr-FR"/>
        </w:rPr>
        <w:t xml:space="preserve"> </w:t>
      </w:r>
      <w:r w:rsidR="00FC0CB6" w:rsidRPr="00BB3E38">
        <w:rPr>
          <w:rFonts w:cstheme="minorHAnsi"/>
          <w:i/>
          <w:iCs/>
          <w:sz w:val="24"/>
          <w:szCs w:val="24"/>
          <w:lang w:val="fr-FR"/>
        </w:rPr>
        <w:t>: “Où sont les autres</w:t>
      </w:r>
      <w:r w:rsidR="002248D0" w:rsidRPr="00BB3E38">
        <w:rPr>
          <w:rFonts w:cstheme="minorHAnsi"/>
          <w:i/>
          <w:iCs/>
          <w:sz w:val="24"/>
          <w:szCs w:val="24"/>
          <w:lang w:val="fr-FR"/>
        </w:rPr>
        <w:t xml:space="preserve"> </w:t>
      </w:r>
      <w:r w:rsidR="00FC0CB6" w:rsidRPr="00BB3E38">
        <w:rPr>
          <w:rFonts w:cstheme="minorHAnsi"/>
          <w:i/>
          <w:iCs/>
          <w:sz w:val="24"/>
          <w:szCs w:val="24"/>
          <w:lang w:val="fr-FR"/>
        </w:rPr>
        <w:t>?” Le F. Directeur met une image-relique du Père de la Mennais sous l’oreiller du malade et passe dans les études</w:t>
      </w:r>
      <w:r w:rsidR="002248D0" w:rsidRPr="00BB3E38">
        <w:rPr>
          <w:rFonts w:cstheme="minorHAnsi"/>
          <w:i/>
          <w:iCs/>
          <w:sz w:val="24"/>
          <w:szCs w:val="24"/>
          <w:lang w:val="fr-FR"/>
        </w:rPr>
        <w:t>,</w:t>
      </w:r>
      <w:r w:rsidR="00FC0CB6" w:rsidRPr="00BB3E38">
        <w:rPr>
          <w:rFonts w:cstheme="minorHAnsi"/>
          <w:i/>
          <w:iCs/>
          <w:sz w:val="24"/>
          <w:szCs w:val="24"/>
          <w:lang w:val="fr-FR"/>
        </w:rPr>
        <w:t xml:space="preserve"> faire prier pour lui. Durant la première partie de la nuit, André est agité, mais du moins il dort. Au matin le sommeil est paisible, la respiration calme. La fièvre </w:t>
      </w:r>
      <w:r w:rsidR="002248D0" w:rsidRPr="00BB3E38">
        <w:rPr>
          <w:rFonts w:cstheme="minorHAnsi"/>
          <w:i/>
          <w:iCs/>
          <w:sz w:val="24"/>
          <w:szCs w:val="24"/>
          <w:lang w:val="fr-FR"/>
        </w:rPr>
        <w:t>a</w:t>
      </w:r>
      <w:r w:rsidR="00FC0CB6" w:rsidRPr="00BB3E38">
        <w:rPr>
          <w:rFonts w:cstheme="minorHAnsi"/>
          <w:i/>
          <w:iCs/>
          <w:sz w:val="24"/>
          <w:szCs w:val="24"/>
          <w:lang w:val="fr-FR"/>
        </w:rPr>
        <w:t xml:space="preserve"> disparu, ainsi que la douleur du </w:t>
      </w:r>
      <w:r w:rsidR="002248D0" w:rsidRPr="00BB3E38">
        <w:rPr>
          <w:rFonts w:cstheme="minorHAnsi"/>
          <w:i/>
          <w:iCs/>
          <w:sz w:val="24"/>
          <w:szCs w:val="24"/>
          <w:lang w:val="fr-FR"/>
        </w:rPr>
        <w:t>côté</w:t>
      </w:r>
      <w:r w:rsidR="00FC0CB6" w:rsidRPr="00BB3E38">
        <w:rPr>
          <w:rFonts w:cstheme="minorHAnsi"/>
          <w:i/>
          <w:iCs/>
          <w:sz w:val="24"/>
          <w:szCs w:val="24"/>
          <w:lang w:val="fr-FR"/>
        </w:rPr>
        <w:t xml:space="preserve"> droit. Le souffle pneumonique est cependant plus intense et le docteur fait le </w:t>
      </w:r>
      <w:r w:rsidR="002248D0" w:rsidRPr="00BB3E38">
        <w:rPr>
          <w:rFonts w:cstheme="minorHAnsi"/>
          <w:i/>
          <w:iCs/>
          <w:sz w:val="24"/>
          <w:szCs w:val="24"/>
          <w:lang w:val="fr-FR"/>
        </w:rPr>
        <w:t>même</w:t>
      </w:r>
      <w:r w:rsidR="00FC0CB6" w:rsidRPr="00BB3E38">
        <w:rPr>
          <w:rFonts w:cstheme="minorHAnsi"/>
          <w:i/>
          <w:iCs/>
          <w:sz w:val="24"/>
          <w:szCs w:val="24"/>
          <w:lang w:val="fr-FR"/>
        </w:rPr>
        <w:t xml:space="preserve"> diagnostique que la veille, sans hésitation.</w:t>
      </w:r>
    </w:p>
    <w:p w14:paraId="08BC2021" w14:textId="403B3650" w:rsidR="00FC0CB6" w:rsidRPr="00BB3E38" w:rsidRDefault="00FC0CB6" w:rsidP="002248D0">
      <w:pPr>
        <w:spacing w:after="0" w:line="240" w:lineRule="auto"/>
        <w:ind w:right="-1"/>
        <w:jc w:val="both"/>
        <w:rPr>
          <w:rFonts w:cstheme="minorHAnsi"/>
          <w:i/>
          <w:iCs/>
          <w:sz w:val="24"/>
          <w:szCs w:val="24"/>
          <w:lang w:val="fr-FR"/>
        </w:rPr>
      </w:pPr>
      <w:r w:rsidRPr="00BB3E38">
        <w:rPr>
          <w:rFonts w:cstheme="minorHAnsi"/>
          <w:i/>
          <w:iCs/>
          <w:sz w:val="24"/>
          <w:szCs w:val="24"/>
          <w:lang w:val="fr-FR"/>
        </w:rPr>
        <w:t>Le traitement a cessé le troisième jour. Malgré cela, la fièvre n’est pas remontée. André s’alimente et dort normalement. Ceci peut para</w:t>
      </w:r>
      <w:r w:rsidR="002248D0" w:rsidRPr="00BB3E38">
        <w:rPr>
          <w:rFonts w:cstheme="minorHAnsi"/>
          <w:i/>
          <w:iCs/>
          <w:sz w:val="24"/>
          <w:szCs w:val="24"/>
          <w:lang w:val="fr-FR"/>
        </w:rPr>
        <w:t>î</w:t>
      </w:r>
      <w:r w:rsidRPr="00BB3E38">
        <w:rPr>
          <w:rFonts w:cstheme="minorHAnsi"/>
          <w:i/>
          <w:iCs/>
          <w:sz w:val="24"/>
          <w:szCs w:val="24"/>
          <w:lang w:val="fr-FR"/>
        </w:rPr>
        <w:t xml:space="preserve">tre étonnant, </w:t>
      </w:r>
      <w:r w:rsidR="002248D0" w:rsidRPr="00BB3E38">
        <w:rPr>
          <w:rFonts w:cstheme="minorHAnsi"/>
          <w:i/>
          <w:iCs/>
          <w:sz w:val="24"/>
          <w:szCs w:val="24"/>
          <w:lang w:val="fr-FR"/>
        </w:rPr>
        <w:t xml:space="preserve">mais </w:t>
      </w:r>
      <w:r w:rsidR="00BB3E38" w:rsidRPr="00BB3E38">
        <w:rPr>
          <w:rFonts w:cstheme="minorHAnsi"/>
          <w:i/>
          <w:iCs/>
          <w:sz w:val="24"/>
          <w:szCs w:val="24"/>
          <w:lang w:val="fr-FR"/>
        </w:rPr>
        <w:t>cette</w:t>
      </w:r>
      <w:r w:rsidRPr="00BB3E38">
        <w:rPr>
          <w:rFonts w:cstheme="minorHAnsi"/>
          <w:i/>
          <w:iCs/>
          <w:sz w:val="24"/>
          <w:szCs w:val="24"/>
          <w:lang w:val="fr-FR"/>
        </w:rPr>
        <w:t xml:space="preserve"> mala</w:t>
      </w:r>
      <w:r w:rsidR="005C3C97" w:rsidRPr="00BB3E38">
        <w:rPr>
          <w:rFonts w:cstheme="minorHAnsi"/>
          <w:i/>
          <w:iCs/>
          <w:sz w:val="24"/>
          <w:szCs w:val="24"/>
          <w:lang w:val="fr-FR"/>
        </w:rPr>
        <w:t xml:space="preserve">die </w:t>
      </w:r>
      <w:r w:rsidR="002248D0" w:rsidRPr="00BB3E38">
        <w:rPr>
          <w:rFonts w:cstheme="minorHAnsi"/>
          <w:i/>
          <w:iCs/>
          <w:sz w:val="24"/>
          <w:szCs w:val="24"/>
          <w:lang w:val="fr-FR"/>
        </w:rPr>
        <w:t>est</w:t>
      </w:r>
      <w:r w:rsidR="005C3C97" w:rsidRPr="00BB3E38">
        <w:rPr>
          <w:rFonts w:cstheme="minorHAnsi"/>
          <w:i/>
          <w:iCs/>
          <w:sz w:val="24"/>
          <w:szCs w:val="24"/>
          <w:lang w:val="fr-FR"/>
        </w:rPr>
        <w:t xml:space="preserve"> une maladie cyclique </w:t>
      </w:r>
      <w:r w:rsidRPr="00BB3E38">
        <w:rPr>
          <w:rFonts w:cstheme="minorHAnsi"/>
          <w:i/>
          <w:iCs/>
          <w:sz w:val="24"/>
          <w:szCs w:val="24"/>
          <w:lang w:val="fr-FR"/>
        </w:rPr>
        <w:t>de 7 à 9 jours. Or André</w:t>
      </w:r>
      <w:r w:rsidR="005C3C97" w:rsidRPr="00BB3E38">
        <w:rPr>
          <w:rFonts w:cstheme="minorHAnsi"/>
          <w:i/>
          <w:iCs/>
          <w:sz w:val="24"/>
          <w:szCs w:val="24"/>
          <w:lang w:val="fr-FR"/>
        </w:rPr>
        <w:t xml:space="preserve"> a été autorisé à lire le troisième jour et s’est levé le cinquième. Le lundi 31 janvier, il reprenait ses classes sans convalescence. Le docteur avait pourtant envisagé un séjour </w:t>
      </w:r>
      <w:r w:rsidR="002248D0" w:rsidRPr="00BB3E38">
        <w:rPr>
          <w:rFonts w:cstheme="minorHAnsi"/>
          <w:i/>
          <w:iCs/>
          <w:sz w:val="24"/>
          <w:szCs w:val="24"/>
          <w:lang w:val="fr-FR"/>
        </w:rPr>
        <w:t>indéterminé</w:t>
      </w:r>
      <w:r w:rsidR="005C3C97" w:rsidRPr="00BB3E38">
        <w:rPr>
          <w:rFonts w:cstheme="minorHAnsi"/>
          <w:i/>
          <w:iCs/>
          <w:sz w:val="24"/>
          <w:szCs w:val="24"/>
          <w:lang w:val="fr-FR"/>
        </w:rPr>
        <w:t xml:space="preserve"> à la maison. Le 3 février</w:t>
      </w:r>
      <w:r w:rsidR="002248D0" w:rsidRPr="00BB3E38">
        <w:rPr>
          <w:rFonts w:cstheme="minorHAnsi"/>
          <w:i/>
          <w:iCs/>
          <w:sz w:val="24"/>
          <w:szCs w:val="24"/>
          <w:lang w:val="fr-FR"/>
        </w:rPr>
        <w:t>,</w:t>
      </w:r>
      <w:r w:rsidR="005C3C97" w:rsidRPr="00BB3E38">
        <w:rPr>
          <w:rFonts w:cstheme="minorHAnsi"/>
          <w:i/>
          <w:iCs/>
          <w:sz w:val="24"/>
          <w:szCs w:val="24"/>
          <w:lang w:val="fr-FR"/>
        </w:rPr>
        <w:t xml:space="preserve"> André allait à </w:t>
      </w:r>
      <w:r w:rsidR="002248D0" w:rsidRPr="00BB3E38">
        <w:rPr>
          <w:rFonts w:cstheme="minorHAnsi"/>
          <w:i/>
          <w:iCs/>
          <w:sz w:val="24"/>
          <w:szCs w:val="24"/>
          <w:lang w:val="fr-FR"/>
        </w:rPr>
        <w:t>Ploërmel</w:t>
      </w:r>
      <w:r w:rsidR="005C3C97" w:rsidRPr="00BB3E38">
        <w:rPr>
          <w:rFonts w:cstheme="minorHAnsi"/>
          <w:i/>
          <w:iCs/>
          <w:sz w:val="24"/>
          <w:szCs w:val="24"/>
          <w:lang w:val="fr-FR"/>
        </w:rPr>
        <w:t xml:space="preserve"> au tombeau du Père, prier et remercier. Depuis il se porte très bien.</w:t>
      </w:r>
      <w:r w:rsidR="00BB3E38" w:rsidRPr="00BB3E38">
        <w:rPr>
          <w:rFonts w:cstheme="minorHAnsi"/>
          <w:i/>
          <w:iCs/>
          <w:sz w:val="24"/>
          <w:szCs w:val="24"/>
          <w:lang w:val="fr-FR"/>
        </w:rPr>
        <w:t> »</w:t>
      </w:r>
    </w:p>
    <w:p w14:paraId="3429435E" w14:textId="62AB81AD" w:rsidR="004F0B6F" w:rsidRPr="002248D0" w:rsidRDefault="004F0B6F" w:rsidP="002248D0">
      <w:pPr>
        <w:spacing w:after="0" w:line="240" w:lineRule="auto"/>
        <w:ind w:right="-1"/>
        <w:jc w:val="both"/>
        <w:rPr>
          <w:rFonts w:cstheme="minorHAnsi"/>
          <w:i/>
          <w:sz w:val="24"/>
          <w:szCs w:val="24"/>
          <w:lang w:val="fr-FR"/>
        </w:rPr>
      </w:pPr>
      <w:r w:rsidRPr="002248D0">
        <w:rPr>
          <w:rFonts w:cstheme="minorHAnsi"/>
          <w:sz w:val="24"/>
          <w:szCs w:val="24"/>
          <w:lang w:val="fr-FR"/>
        </w:rPr>
        <w:t xml:space="preserve">NB- Le médecin qui a soigné le jeune </w:t>
      </w:r>
      <w:proofErr w:type="spellStart"/>
      <w:r w:rsidRPr="002248D0">
        <w:rPr>
          <w:rFonts w:cstheme="minorHAnsi"/>
          <w:sz w:val="24"/>
          <w:szCs w:val="24"/>
          <w:lang w:val="fr-FR"/>
        </w:rPr>
        <w:t>Vétal</w:t>
      </w:r>
      <w:proofErr w:type="spellEnd"/>
      <w:r w:rsidRPr="002248D0">
        <w:rPr>
          <w:rFonts w:cstheme="minorHAnsi"/>
          <w:sz w:val="24"/>
          <w:szCs w:val="24"/>
          <w:lang w:val="fr-FR"/>
        </w:rPr>
        <w:t xml:space="preserve"> a jugé bon de laisser au Frère Directeur un certificat qu’il termine par cette phrase</w:t>
      </w:r>
      <w:r w:rsidR="00A07558">
        <w:rPr>
          <w:rFonts w:cstheme="minorHAnsi"/>
          <w:sz w:val="24"/>
          <w:szCs w:val="24"/>
          <w:lang w:val="fr-FR"/>
        </w:rPr>
        <w:t xml:space="preserve"> </w:t>
      </w:r>
      <w:r w:rsidRPr="002248D0">
        <w:rPr>
          <w:rFonts w:cstheme="minorHAnsi"/>
          <w:sz w:val="24"/>
          <w:szCs w:val="24"/>
          <w:lang w:val="fr-FR"/>
        </w:rPr>
        <w:t xml:space="preserve">: </w:t>
      </w:r>
      <w:r w:rsidRPr="002248D0">
        <w:rPr>
          <w:rFonts w:cstheme="minorHAnsi"/>
          <w:i/>
          <w:sz w:val="24"/>
          <w:szCs w:val="24"/>
          <w:lang w:val="fr-FR"/>
        </w:rPr>
        <w:t>“Malgré l’</w:t>
      </w:r>
      <w:r w:rsidR="00BB3E38" w:rsidRPr="002248D0">
        <w:rPr>
          <w:rFonts w:cstheme="minorHAnsi"/>
          <w:i/>
          <w:sz w:val="24"/>
          <w:szCs w:val="24"/>
          <w:lang w:val="fr-FR"/>
        </w:rPr>
        <w:t>arrêt</w:t>
      </w:r>
      <w:r w:rsidRPr="002248D0">
        <w:rPr>
          <w:rFonts w:cstheme="minorHAnsi"/>
          <w:i/>
          <w:sz w:val="24"/>
          <w:szCs w:val="24"/>
          <w:lang w:val="fr-FR"/>
        </w:rPr>
        <w:t xml:space="preserve"> du traitement au 3</w:t>
      </w:r>
      <w:r w:rsidR="00BB3E38" w:rsidRPr="00BB3E38">
        <w:rPr>
          <w:rFonts w:cstheme="minorHAnsi"/>
          <w:i/>
          <w:sz w:val="24"/>
          <w:szCs w:val="24"/>
          <w:vertAlign w:val="superscript"/>
          <w:lang w:val="fr-FR"/>
        </w:rPr>
        <w:t>ème</w:t>
      </w:r>
      <w:r w:rsidRPr="002248D0">
        <w:rPr>
          <w:rFonts w:cstheme="minorHAnsi"/>
          <w:i/>
          <w:sz w:val="24"/>
          <w:szCs w:val="24"/>
          <w:lang w:val="fr-FR"/>
        </w:rPr>
        <w:t xml:space="preserve">jour de la maladie, l’état du jeune André </w:t>
      </w:r>
      <w:proofErr w:type="spellStart"/>
      <w:r w:rsidRPr="002248D0">
        <w:rPr>
          <w:rFonts w:cstheme="minorHAnsi"/>
          <w:i/>
          <w:sz w:val="24"/>
          <w:szCs w:val="24"/>
          <w:lang w:val="fr-FR"/>
        </w:rPr>
        <w:t>Vétal</w:t>
      </w:r>
      <w:proofErr w:type="spellEnd"/>
      <w:r w:rsidRPr="002248D0">
        <w:rPr>
          <w:rFonts w:cstheme="minorHAnsi"/>
          <w:i/>
          <w:sz w:val="24"/>
          <w:szCs w:val="24"/>
          <w:lang w:val="fr-FR"/>
        </w:rPr>
        <w:t xml:space="preserve"> est resté identique aujourd’hui, 6</w:t>
      </w:r>
      <w:r w:rsidR="00A0683F" w:rsidRPr="00A0683F">
        <w:rPr>
          <w:rFonts w:cstheme="minorHAnsi"/>
          <w:i/>
          <w:sz w:val="24"/>
          <w:szCs w:val="24"/>
          <w:vertAlign w:val="superscript"/>
          <w:lang w:val="fr-FR"/>
        </w:rPr>
        <w:t>ème</w:t>
      </w:r>
      <w:r w:rsidR="00A0683F">
        <w:rPr>
          <w:rFonts w:cstheme="minorHAnsi"/>
          <w:i/>
          <w:sz w:val="24"/>
          <w:szCs w:val="24"/>
          <w:lang w:val="fr-FR"/>
        </w:rPr>
        <w:t xml:space="preserve"> </w:t>
      </w:r>
      <w:r w:rsidRPr="002248D0">
        <w:rPr>
          <w:rFonts w:cstheme="minorHAnsi"/>
          <w:i/>
          <w:sz w:val="24"/>
          <w:szCs w:val="24"/>
          <w:lang w:val="fr-FR"/>
        </w:rPr>
        <w:t xml:space="preserve">jour, et le souffle tubaire a disparu. Il peut reprendre ses </w:t>
      </w:r>
      <w:r w:rsidR="00A0683F" w:rsidRPr="002248D0">
        <w:rPr>
          <w:rFonts w:cstheme="minorHAnsi"/>
          <w:i/>
          <w:sz w:val="24"/>
          <w:szCs w:val="24"/>
          <w:lang w:val="fr-FR"/>
        </w:rPr>
        <w:t>occupations le</w:t>
      </w:r>
      <w:r w:rsidRPr="002248D0">
        <w:rPr>
          <w:rFonts w:cstheme="minorHAnsi"/>
          <w:i/>
          <w:sz w:val="24"/>
          <w:szCs w:val="24"/>
          <w:lang w:val="fr-FR"/>
        </w:rPr>
        <w:t xml:space="preserve"> 31</w:t>
      </w:r>
      <w:r w:rsidR="00A0683F">
        <w:rPr>
          <w:rFonts w:cstheme="minorHAnsi"/>
          <w:i/>
          <w:sz w:val="24"/>
          <w:szCs w:val="24"/>
          <w:lang w:val="fr-FR"/>
        </w:rPr>
        <w:t xml:space="preserve"> janvier </w:t>
      </w:r>
      <w:r w:rsidRPr="002248D0">
        <w:rPr>
          <w:rFonts w:cstheme="minorHAnsi"/>
          <w:i/>
          <w:sz w:val="24"/>
          <w:szCs w:val="24"/>
          <w:lang w:val="fr-FR"/>
        </w:rPr>
        <w:t>55, ce qui semble étonnant pour une maladie à évolution habituellement cyclique.”</w:t>
      </w:r>
    </w:p>
    <w:p w14:paraId="2E0A3B86" w14:textId="77777777" w:rsidR="00B66064" w:rsidRPr="002248D0" w:rsidRDefault="00B66064" w:rsidP="002248D0">
      <w:pPr>
        <w:spacing w:after="0" w:line="240" w:lineRule="auto"/>
        <w:ind w:right="-1"/>
        <w:jc w:val="both"/>
        <w:rPr>
          <w:rFonts w:cstheme="minorHAnsi"/>
          <w:b/>
          <w:sz w:val="24"/>
          <w:szCs w:val="24"/>
          <w:lang w:val="fr-FR"/>
        </w:rPr>
      </w:pPr>
      <w:r w:rsidRPr="002248D0">
        <w:rPr>
          <w:rFonts w:cstheme="minorHAnsi"/>
          <w:b/>
          <w:sz w:val="24"/>
          <w:szCs w:val="24"/>
          <w:lang w:val="fr-FR"/>
        </w:rPr>
        <w:t xml:space="preserve">(Recueil des Faveurs par l’intercession du P. de la Mennais, F. Jean-Charles Bertrand, La </w:t>
      </w:r>
      <w:proofErr w:type="spellStart"/>
      <w:r w:rsidRPr="002248D0">
        <w:rPr>
          <w:rFonts w:cstheme="minorHAnsi"/>
          <w:b/>
          <w:sz w:val="24"/>
          <w:szCs w:val="24"/>
          <w:lang w:val="fr-FR"/>
        </w:rPr>
        <w:t>Prarie</w:t>
      </w:r>
      <w:proofErr w:type="spellEnd"/>
      <w:r w:rsidRPr="002248D0">
        <w:rPr>
          <w:rFonts w:cstheme="minorHAnsi"/>
          <w:b/>
          <w:sz w:val="24"/>
          <w:szCs w:val="24"/>
          <w:lang w:val="fr-FR"/>
        </w:rPr>
        <w:t>, Canada, 1985)</w:t>
      </w:r>
    </w:p>
    <w:p w14:paraId="599A5D5E" w14:textId="77777777" w:rsidR="00B66064" w:rsidRPr="002248D0" w:rsidRDefault="00B66064" w:rsidP="002248D0">
      <w:pPr>
        <w:spacing w:after="0" w:line="240" w:lineRule="auto"/>
        <w:ind w:right="-1"/>
        <w:jc w:val="both"/>
        <w:rPr>
          <w:rFonts w:cstheme="minorHAnsi"/>
          <w:sz w:val="24"/>
          <w:szCs w:val="24"/>
          <w:lang w:val="fr-FR"/>
        </w:rPr>
      </w:pPr>
    </w:p>
    <w:p w14:paraId="11FCC940" w14:textId="038AD2B9" w:rsidR="0029205C" w:rsidRPr="00A0683F" w:rsidRDefault="00B66064" w:rsidP="00A0683F">
      <w:pPr>
        <w:pStyle w:val="Paragrafoelenco"/>
        <w:numPr>
          <w:ilvl w:val="0"/>
          <w:numId w:val="1"/>
        </w:num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right="-1" w:firstLine="0"/>
        <w:jc w:val="both"/>
        <w:rPr>
          <w:rFonts w:cstheme="minorHAnsi"/>
          <w:b/>
          <w:sz w:val="24"/>
          <w:szCs w:val="24"/>
          <w:lang w:val="fr-FR"/>
        </w:rPr>
      </w:pPr>
      <w:r w:rsidRPr="002248D0">
        <w:rPr>
          <w:rFonts w:cstheme="minorHAnsi"/>
          <w:b/>
          <w:sz w:val="24"/>
          <w:szCs w:val="24"/>
          <w:lang w:val="fr-FR"/>
        </w:rPr>
        <w:t>LES SANCTUAIRES DE LA VIERGE ET LES FRÈRES</w:t>
      </w:r>
      <w:r w:rsidR="00A0683F">
        <w:rPr>
          <w:rFonts w:cstheme="minorHAnsi"/>
          <w:b/>
          <w:sz w:val="24"/>
          <w:szCs w:val="24"/>
          <w:lang w:val="fr-FR"/>
        </w:rPr>
        <w:t xml:space="preserve"> </w:t>
      </w:r>
      <w:r w:rsidRPr="002248D0">
        <w:rPr>
          <w:rFonts w:cstheme="minorHAnsi"/>
          <w:b/>
          <w:sz w:val="24"/>
          <w:szCs w:val="24"/>
          <w:lang w:val="fr-FR"/>
        </w:rPr>
        <w:t>: NOTRE DAME DU CAP-TROIS-RIVIÈRES (CANADA</w:t>
      </w:r>
      <w:r w:rsidRPr="00A0683F">
        <w:rPr>
          <w:rFonts w:cstheme="minorHAnsi"/>
          <w:b/>
          <w:sz w:val="24"/>
          <w:szCs w:val="24"/>
          <w:lang w:val="fr-FR"/>
        </w:rPr>
        <w:t>)</w:t>
      </w:r>
    </w:p>
    <w:p w14:paraId="031002E6" w14:textId="0668F4FA" w:rsidR="00A0683F" w:rsidRDefault="00A0683F" w:rsidP="00A0683F">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right="-1"/>
        <w:jc w:val="both"/>
        <w:rPr>
          <w:rFonts w:cstheme="minorHAnsi"/>
          <w:b/>
          <w:sz w:val="24"/>
          <w:szCs w:val="24"/>
          <w:lang w:val="fr-FR"/>
        </w:rPr>
      </w:pPr>
      <w:proofErr w:type="gramStart"/>
      <w:r w:rsidRPr="00A0683F">
        <w:rPr>
          <w:rFonts w:cstheme="minorHAnsi"/>
          <w:b/>
          <w:sz w:val="24"/>
          <w:szCs w:val="24"/>
          <w:lang w:val="fr-FR"/>
        </w:rPr>
        <w:t>le</w:t>
      </w:r>
      <w:proofErr w:type="gramEnd"/>
      <w:r w:rsidRPr="00A0683F">
        <w:rPr>
          <w:rFonts w:cstheme="minorHAnsi"/>
          <w:b/>
          <w:sz w:val="24"/>
          <w:szCs w:val="24"/>
          <w:lang w:val="fr-FR"/>
        </w:rPr>
        <w:t xml:space="preserve"> regard attentif et plein de tendresse d’une maman</w:t>
      </w:r>
    </w:p>
    <w:p w14:paraId="6B1B0263" w14:textId="77777777" w:rsidR="00A0683F" w:rsidRPr="00A0683F" w:rsidRDefault="00A0683F" w:rsidP="00A0683F">
      <w:pPr>
        <w:pStyle w:val="Paragrafoelenco"/>
        <w:spacing w:after="0" w:line="240" w:lineRule="auto"/>
        <w:ind w:left="0" w:right="-1"/>
        <w:jc w:val="both"/>
        <w:rPr>
          <w:rFonts w:cstheme="minorHAnsi"/>
          <w:b/>
          <w:sz w:val="24"/>
          <w:szCs w:val="24"/>
          <w:lang w:val="fr-FR"/>
        </w:rPr>
      </w:pPr>
    </w:p>
    <w:p w14:paraId="2A9566CC" w14:textId="77777777" w:rsidR="00A0683F" w:rsidRDefault="00A0683F" w:rsidP="00A0683F">
      <w:pPr>
        <w:spacing w:after="0" w:line="240" w:lineRule="auto"/>
        <w:jc w:val="both"/>
        <w:rPr>
          <w:sz w:val="24"/>
          <w:szCs w:val="24"/>
          <w:lang w:val="fr-FR"/>
        </w:rPr>
        <w:sectPr w:rsidR="00A0683F" w:rsidSect="00A0683F">
          <w:pgSz w:w="11906" w:h="16838"/>
          <w:pgMar w:top="709" w:right="849" w:bottom="709" w:left="709" w:header="708" w:footer="708" w:gutter="0"/>
          <w:cols w:space="708"/>
          <w:docGrid w:linePitch="360"/>
        </w:sectPr>
      </w:pPr>
    </w:p>
    <w:p w14:paraId="184BDCCB" w14:textId="6718B788" w:rsidR="00A0683F" w:rsidRDefault="00742366" w:rsidP="00A0683F">
      <w:pPr>
        <w:spacing w:after="0" w:line="240" w:lineRule="auto"/>
        <w:jc w:val="both"/>
        <w:rPr>
          <w:sz w:val="24"/>
          <w:szCs w:val="24"/>
          <w:lang w:val="fr-FR"/>
        </w:rPr>
      </w:pPr>
      <w:r>
        <w:rPr>
          <w:noProof/>
        </w:rPr>
        <w:drawing>
          <wp:inline distT="0" distB="0" distL="0" distR="0" wp14:anchorId="6DD919A3" wp14:editId="4BC5B51E">
            <wp:extent cx="3213100" cy="2122805"/>
            <wp:effectExtent l="0" t="0" r="6350" b="0"/>
            <wp:docPr id="1888695911" name="Immagine 3" descr="Sanctuaire Notre-Dame-du-Cap | Tourism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ctuaire Notre-Dame-du-Cap | Tourisme Trois-Riviè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2122805"/>
                    </a:xfrm>
                    <a:prstGeom prst="rect">
                      <a:avLst/>
                    </a:prstGeom>
                    <a:noFill/>
                    <a:ln>
                      <a:noFill/>
                    </a:ln>
                  </pic:spPr>
                </pic:pic>
              </a:graphicData>
            </a:graphic>
          </wp:inline>
        </w:drawing>
      </w:r>
      <w:r w:rsidR="00A0683F" w:rsidRPr="00A0683F">
        <w:rPr>
          <w:sz w:val="24"/>
          <w:szCs w:val="24"/>
          <w:lang w:val="fr-FR"/>
        </w:rPr>
        <w:t xml:space="preserve">“Le sanctuaire Notre-Dame-du-Cap est un lieu de pèlerinage marial catholique, situé au Cap-de-la-Madeleine, près de la ville de Trois-Rivières, sur le bord du fleuve Saint-Laurent. Il est dédié à la Vierge Marie et accueille tous les ans plus de 800.000 pèlerins. Le site a été désigné comme sanctuaire national par la Conférence des </w:t>
      </w:r>
      <w:r w:rsidR="00A0683F" w:rsidRPr="00A0683F">
        <w:rPr>
          <w:sz w:val="24"/>
          <w:szCs w:val="24"/>
          <w:lang w:val="fr-FR"/>
        </w:rPr>
        <w:t>Evêques</w:t>
      </w:r>
      <w:r w:rsidR="00A0683F" w:rsidRPr="00A0683F">
        <w:rPr>
          <w:sz w:val="24"/>
          <w:szCs w:val="24"/>
          <w:lang w:val="fr-FR"/>
        </w:rPr>
        <w:t xml:space="preserve"> canadiens. C’est le deuxième plus vaste et important sanctuaire </w:t>
      </w:r>
      <w:r w:rsidR="00A0683F" w:rsidRPr="00A0683F">
        <w:rPr>
          <w:sz w:val="24"/>
          <w:szCs w:val="24"/>
          <w:lang w:val="fr-FR"/>
        </w:rPr>
        <w:t xml:space="preserve">marial en Amérique du Nord, après celui de Notre-Dame de la Guadeloupe au Mexique.” Essayons de reconstruire les étapes de sa longue histoire. </w:t>
      </w:r>
    </w:p>
    <w:p w14:paraId="0B1E866D" w14:textId="77777777" w:rsidR="00A0683F" w:rsidRPr="00A0683F" w:rsidRDefault="00A0683F" w:rsidP="00A0683F">
      <w:pPr>
        <w:spacing w:after="0" w:line="240" w:lineRule="auto"/>
        <w:jc w:val="both"/>
        <w:rPr>
          <w:sz w:val="24"/>
          <w:szCs w:val="24"/>
          <w:lang w:val="fr-FR"/>
        </w:rPr>
      </w:pPr>
    </w:p>
    <w:p w14:paraId="316203CF" w14:textId="77777777" w:rsidR="00A0683F" w:rsidRPr="00A0683F" w:rsidRDefault="00A0683F" w:rsidP="00A0683F">
      <w:pPr>
        <w:spacing w:after="0" w:line="240" w:lineRule="auto"/>
        <w:jc w:val="both"/>
        <w:rPr>
          <w:b/>
          <w:sz w:val="24"/>
          <w:szCs w:val="24"/>
          <w:lang w:val="fr-FR"/>
        </w:rPr>
      </w:pPr>
      <w:r w:rsidRPr="00A0683F">
        <w:rPr>
          <w:b/>
          <w:sz w:val="24"/>
          <w:szCs w:val="24"/>
          <w:lang w:val="fr-FR"/>
        </w:rPr>
        <w:t>LES DEUX PREMIERES CHAPELLES</w:t>
      </w:r>
    </w:p>
    <w:p w14:paraId="1838DF30" w14:textId="1D9E67D2" w:rsidR="00A0683F" w:rsidRPr="00A0683F" w:rsidRDefault="00A0683F" w:rsidP="00A0683F">
      <w:pPr>
        <w:spacing w:after="0" w:line="240" w:lineRule="auto"/>
        <w:jc w:val="both"/>
        <w:rPr>
          <w:sz w:val="24"/>
          <w:szCs w:val="24"/>
          <w:lang w:val="fr-FR"/>
        </w:rPr>
      </w:pPr>
      <w:r w:rsidRPr="00A0683F">
        <w:rPr>
          <w:sz w:val="24"/>
          <w:szCs w:val="24"/>
          <w:lang w:val="fr-FR"/>
        </w:rPr>
        <w:t>Durant presque 300 ans</w:t>
      </w:r>
      <w:r>
        <w:rPr>
          <w:sz w:val="24"/>
          <w:szCs w:val="24"/>
          <w:lang w:val="fr-FR"/>
        </w:rPr>
        <w:t>,</w:t>
      </w:r>
      <w:r w:rsidRPr="00A0683F">
        <w:rPr>
          <w:sz w:val="24"/>
          <w:szCs w:val="24"/>
          <w:lang w:val="fr-FR"/>
        </w:rPr>
        <w:t xml:space="preserve"> le site de l’actuel </w:t>
      </w:r>
      <w:r w:rsidRPr="00A0683F">
        <w:rPr>
          <w:sz w:val="24"/>
          <w:szCs w:val="24"/>
          <w:lang w:val="fr-FR"/>
        </w:rPr>
        <w:t>sanctuaire Notre</w:t>
      </w:r>
      <w:r w:rsidRPr="00A0683F">
        <w:rPr>
          <w:sz w:val="24"/>
          <w:szCs w:val="24"/>
          <w:lang w:val="fr-FR"/>
        </w:rPr>
        <w:t xml:space="preserve">-Dame-du-Cap a été le noyau de la paroisse Sainte-Marie-Madeleine. Il se trouve au Cap de la Madeleine, sur la rive gauche du grand fleuve St-Laurent, à l’embouchure du Lac-St-Pierre, à une centaine de km de la ville de Québec. </w:t>
      </w:r>
    </w:p>
    <w:p w14:paraId="58D6F6BF" w14:textId="053085E8" w:rsidR="00A0683F" w:rsidRPr="00A0683F" w:rsidRDefault="00A0683F" w:rsidP="00A0683F">
      <w:pPr>
        <w:spacing w:after="0" w:line="240" w:lineRule="auto"/>
        <w:jc w:val="both"/>
        <w:rPr>
          <w:sz w:val="24"/>
          <w:szCs w:val="24"/>
          <w:lang w:val="fr-FR"/>
        </w:rPr>
      </w:pPr>
      <w:r w:rsidRPr="00A0683F">
        <w:rPr>
          <w:sz w:val="24"/>
          <w:szCs w:val="24"/>
          <w:lang w:val="fr-FR"/>
        </w:rPr>
        <w:t>En 1659 le seigneur Pierre Boucher fit construire une première chapelle en bois qui servait de paroisse, avec une belle cloche et un petit cimetière en proximité.  En 1720</w:t>
      </w:r>
      <w:r>
        <w:rPr>
          <w:sz w:val="24"/>
          <w:szCs w:val="24"/>
          <w:lang w:val="fr-FR"/>
        </w:rPr>
        <w:t>,</w:t>
      </w:r>
      <w:r w:rsidRPr="00A0683F">
        <w:rPr>
          <w:sz w:val="24"/>
          <w:szCs w:val="24"/>
          <w:lang w:val="fr-FR"/>
        </w:rPr>
        <w:t xml:space="preserve"> était ouverte au culte une nouvelle église paroissiale. Construite en pierre, elle remplaçait la vieille chapelle en bois. On l’avait mise sous le patronage de Sainte-Marie-Madeleine, avec à l’intérieur une chapelle consacrée à Notre-Dame-</w:t>
      </w:r>
      <w:r w:rsidR="00742366" w:rsidRPr="00742366">
        <w:rPr>
          <w:lang w:val="fr-FR"/>
        </w:rPr>
        <w:t xml:space="preserve"> </w:t>
      </w:r>
      <w:r w:rsidR="00742366">
        <w:rPr>
          <w:noProof/>
        </w:rPr>
        <w:lastRenderedPageBreak/>
        <w:drawing>
          <wp:inline distT="0" distB="0" distL="0" distR="0" wp14:anchorId="0A746234" wp14:editId="1206EDB7">
            <wp:extent cx="3213100" cy="4307205"/>
            <wp:effectExtent l="0" t="0" r="6350" b="0"/>
            <wp:docPr id="25337488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4307205"/>
                    </a:xfrm>
                    <a:prstGeom prst="rect">
                      <a:avLst/>
                    </a:prstGeom>
                    <a:noFill/>
                    <a:ln>
                      <a:noFill/>
                    </a:ln>
                  </pic:spPr>
                </pic:pic>
              </a:graphicData>
            </a:graphic>
          </wp:inline>
        </w:drawing>
      </w:r>
      <w:r w:rsidRPr="00A0683F">
        <w:rPr>
          <w:sz w:val="24"/>
          <w:szCs w:val="24"/>
          <w:lang w:val="fr-FR"/>
        </w:rPr>
        <w:t xml:space="preserve">du-Rosaire. Le curé, le Père Paul Vachon était un grand </w:t>
      </w:r>
      <w:r w:rsidRPr="00A0683F">
        <w:rPr>
          <w:sz w:val="24"/>
          <w:szCs w:val="24"/>
          <w:lang w:val="fr-FR"/>
        </w:rPr>
        <w:t>dév</w:t>
      </w:r>
      <w:r>
        <w:rPr>
          <w:sz w:val="24"/>
          <w:szCs w:val="24"/>
          <w:lang w:val="fr-FR"/>
        </w:rPr>
        <w:t>o</w:t>
      </w:r>
      <w:r w:rsidRPr="00A0683F">
        <w:rPr>
          <w:sz w:val="24"/>
          <w:szCs w:val="24"/>
          <w:lang w:val="fr-FR"/>
        </w:rPr>
        <w:t>t</w:t>
      </w:r>
      <w:r w:rsidRPr="00A0683F">
        <w:rPr>
          <w:sz w:val="24"/>
          <w:szCs w:val="24"/>
          <w:lang w:val="fr-FR"/>
        </w:rPr>
        <w:t xml:space="preserve"> de la Vierge et avait institué dans la paroisse la Confrérie du Rosaire déjà en 1694. A la mort du P. Vachon cette dévotion mariale commença à baisser, jusqu’à dispara</w:t>
      </w:r>
      <w:r>
        <w:rPr>
          <w:sz w:val="24"/>
          <w:szCs w:val="24"/>
          <w:lang w:val="fr-FR"/>
        </w:rPr>
        <w:t>î</w:t>
      </w:r>
      <w:r w:rsidRPr="00A0683F">
        <w:rPr>
          <w:sz w:val="24"/>
          <w:szCs w:val="24"/>
          <w:lang w:val="fr-FR"/>
        </w:rPr>
        <w:t xml:space="preserve">tre presque complètement pendant plus d’un siècle. </w:t>
      </w:r>
    </w:p>
    <w:p w14:paraId="49C4F413" w14:textId="71C460B2" w:rsidR="00A0683F" w:rsidRPr="00A0683F" w:rsidRDefault="00A0683F" w:rsidP="00A0683F">
      <w:pPr>
        <w:spacing w:after="0" w:line="240" w:lineRule="auto"/>
        <w:jc w:val="both"/>
        <w:rPr>
          <w:sz w:val="24"/>
          <w:szCs w:val="24"/>
          <w:lang w:val="fr-FR"/>
        </w:rPr>
      </w:pPr>
      <w:r w:rsidRPr="00A0683F">
        <w:rPr>
          <w:sz w:val="24"/>
          <w:szCs w:val="24"/>
          <w:lang w:val="fr-FR"/>
        </w:rPr>
        <w:t xml:space="preserve"> </w:t>
      </w:r>
      <w:r w:rsidRPr="00A0683F">
        <w:rPr>
          <w:sz w:val="24"/>
          <w:szCs w:val="24"/>
          <w:lang w:val="fr-FR"/>
        </w:rPr>
        <w:t>Cependant</w:t>
      </w:r>
      <w:r>
        <w:rPr>
          <w:sz w:val="24"/>
          <w:szCs w:val="24"/>
          <w:lang w:val="fr-FR"/>
        </w:rPr>
        <w:t>,</w:t>
      </w:r>
      <w:r w:rsidRPr="00A0683F">
        <w:rPr>
          <w:sz w:val="24"/>
          <w:szCs w:val="24"/>
          <w:lang w:val="fr-FR"/>
        </w:rPr>
        <w:t xml:space="preserve"> un</w:t>
      </w:r>
      <w:r w:rsidRPr="00A0683F">
        <w:rPr>
          <w:sz w:val="24"/>
          <w:szCs w:val="24"/>
          <w:lang w:val="fr-FR"/>
        </w:rPr>
        <w:t xml:space="preserve"> nouvel </w:t>
      </w:r>
      <w:r w:rsidRPr="00A0683F">
        <w:rPr>
          <w:sz w:val="24"/>
          <w:szCs w:val="24"/>
          <w:lang w:val="fr-FR"/>
        </w:rPr>
        <w:t>essor</w:t>
      </w:r>
      <w:r w:rsidRPr="00A0683F">
        <w:rPr>
          <w:sz w:val="24"/>
          <w:szCs w:val="24"/>
          <w:lang w:val="fr-FR"/>
        </w:rPr>
        <w:t xml:space="preserve"> eut lieu dans la moitié du XIX siècle</w:t>
      </w:r>
      <w:r>
        <w:rPr>
          <w:sz w:val="24"/>
          <w:szCs w:val="24"/>
          <w:lang w:val="fr-FR"/>
        </w:rPr>
        <w:t xml:space="preserve"> </w:t>
      </w:r>
      <w:r w:rsidRPr="00A0683F">
        <w:rPr>
          <w:sz w:val="24"/>
          <w:szCs w:val="24"/>
          <w:lang w:val="fr-FR"/>
        </w:rPr>
        <w:t xml:space="preserve">: en 1845 la Confrérie du Rosaire était rétablie par le curé, l’abbé </w:t>
      </w:r>
      <w:proofErr w:type="spellStart"/>
      <w:r w:rsidRPr="00A0683F">
        <w:rPr>
          <w:sz w:val="24"/>
          <w:szCs w:val="24"/>
          <w:lang w:val="fr-FR"/>
        </w:rPr>
        <w:t>Tourigny</w:t>
      </w:r>
      <w:proofErr w:type="spellEnd"/>
      <w:r>
        <w:rPr>
          <w:sz w:val="24"/>
          <w:szCs w:val="24"/>
          <w:lang w:val="fr-FR"/>
        </w:rPr>
        <w:t xml:space="preserve"> </w:t>
      </w:r>
      <w:r w:rsidRPr="00A0683F">
        <w:rPr>
          <w:sz w:val="24"/>
          <w:szCs w:val="24"/>
          <w:lang w:val="fr-FR"/>
        </w:rPr>
        <w:t>; en 1854, année de la proclamation du dogme de l’Immaculée Conception, un paroissien fit don de la statue de la Vierge, qui sera connue sous le nom de “Notre-Dame-du-Cap”</w:t>
      </w:r>
      <w:r>
        <w:rPr>
          <w:sz w:val="24"/>
          <w:szCs w:val="24"/>
          <w:lang w:val="fr-FR"/>
        </w:rPr>
        <w:t xml:space="preserve"> </w:t>
      </w:r>
      <w:r w:rsidRPr="00A0683F">
        <w:rPr>
          <w:sz w:val="24"/>
          <w:szCs w:val="24"/>
          <w:lang w:val="fr-FR"/>
        </w:rPr>
        <w:t>; à partir de 1867, le nouveau curé, le P.</w:t>
      </w:r>
      <w:r>
        <w:rPr>
          <w:sz w:val="24"/>
          <w:szCs w:val="24"/>
          <w:lang w:val="fr-FR"/>
        </w:rPr>
        <w:t xml:space="preserve"> </w:t>
      </w:r>
      <w:r w:rsidRPr="00A0683F">
        <w:rPr>
          <w:sz w:val="24"/>
          <w:szCs w:val="24"/>
          <w:lang w:val="fr-FR"/>
        </w:rPr>
        <w:t xml:space="preserve">Luc </w:t>
      </w:r>
      <w:proofErr w:type="spellStart"/>
      <w:r w:rsidRPr="00A0683F">
        <w:rPr>
          <w:sz w:val="24"/>
          <w:szCs w:val="24"/>
          <w:lang w:val="fr-FR"/>
        </w:rPr>
        <w:t>Desilets</w:t>
      </w:r>
      <w:proofErr w:type="spellEnd"/>
      <w:r w:rsidRPr="00A0683F">
        <w:rPr>
          <w:sz w:val="24"/>
          <w:szCs w:val="24"/>
          <w:lang w:val="fr-FR"/>
        </w:rPr>
        <w:t xml:space="preserve">, redonnera une impulsion très forte à la dévotion mariale, en particulier à la récitation du rosaire. Après avoir vu, à l’intérieur de l’église, un cochon en train de </w:t>
      </w:r>
      <w:r w:rsidRPr="00A0683F">
        <w:rPr>
          <w:sz w:val="24"/>
          <w:szCs w:val="24"/>
          <w:lang w:val="fr-FR"/>
        </w:rPr>
        <w:t>mâchouiller</w:t>
      </w:r>
      <w:r w:rsidRPr="00A0683F">
        <w:rPr>
          <w:sz w:val="24"/>
          <w:szCs w:val="24"/>
          <w:lang w:val="fr-FR"/>
        </w:rPr>
        <w:t xml:space="preserve"> un chapelet devant l’autel de la Sainte Vierge, il se dit</w:t>
      </w:r>
      <w:r>
        <w:rPr>
          <w:sz w:val="24"/>
          <w:szCs w:val="24"/>
          <w:lang w:val="fr-FR"/>
        </w:rPr>
        <w:t xml:space="preserve"> </w:t>
      </w:r>
      <w:r w:rsidRPr="00A0683F">
        <w:rPr>
          <w:sz w:val="24"/>
          <w:szCs w:val="24"/>
          <w:lang w:val="fr-FR"/>
        </w:rPr>
        <w:t xml:space="preserve">: “Les gens laissent tomber le chapelet et ce sont les cochons qui le ramassent”.  Ce spectacle le poussa à </w:t>
      </w:r>
      <w:r w:rsidRPr="00A0683F">
        <w:rPr>
          <w:sz w:val="24"/>
          <w:szCs w:val="24"/>
          <w:lang w:val="fr-FR"/>
        </w:rPr>
        <w:t>réveiller</w:t>
      </w:r>
      <w:r w:rsidRPr="00A0683F">
        <w:rPr>
          <w:sz w:val="24"/>
          <w:szCs w:val="24"/>
          <w:lang w:val="fr-FR"/>
        </w:rPr>
        <w:t xml:space="preserve"> la foi et la prière dans la paroisse.</w:t>
      </w:r>
    </w:p>
    <w:p w14:paraId="23D44BF4" w14:textId="77777777" w:rsidR="00A0683F" w:rsidRPr="00A0683F" w:rsidRDefault="00A0683F" w:rsidP="00A0683F">
      <w:pPr>
        <w:spacing w:after="0" w:line="240" w:lineRule="auto"/>
        <w:jc w:val="both"/>
        <w:rPr>
          <w:sz w:val="24"/>
          <w:szCs w:val="24"/>
          <w:lang w:val="fr-FR"/>
        </w:rPr>
      </w:pPr>
    </w:p>
    <w:p w14:paraId="22729B52" w14:textId="77777777" w:rsidR="00A0683F" w:rsidRPr="00A0683F" w:rsidRDefault="00A0683F" w:rsidP="00A0683F">
      <w:pPr>
        <w:spacing w:after="0" w:line="240" w:lineRule="auto"/>
        <w:jc w:val="both"/>
        <w:rPr>
          <w:b/>
          <w:sz w:val="24"/>
          <w:szCs w:val="24"/>
          <w:lang w:val="fr-FR"/>
        </w:rPr>
      </w:pPr>
      <w:r w:rsidRPr="00A0683F">
        <w:rPr>
          <w:b/>
          <w:sz w:val="24"/>
          <w:szCs w:val="24"/>
          <w:lang w:val="fr-FR"/>
        </w:rPr>
        <w:t>LES SIGNES DE LA PROTECTION DE NOTRE DAME</w:t>
      </w:r>
    </w:p>
    <w:p w14:paraId="21BD5DCD" w14:textId="7BF4B34A" w:rsidR="00A0683F" w:rsidRPr="00A0683F" w:rsidRDefault="00A0683F" w:rsidP="00A0683F">
      <w:pPr>
        <w:spacing w:after="0" w:line="240" w:lineRule="auto"/>
        <w:jc w:val="both"/>
        <w:rPr>
          <w:sz w:val="24"/>
          <w:szCs w:val="24"/>
          <w:lang w:val="fr-FR"/>
        </w:rPr>
      </w:pPr>
      <w:r w:rsidRPr="00A0683F">
        <w:rPr>
          <w:sz w:val="24"/>
          <w:szCs w:val="24"/>
          <w:lang w:val="fr-FR"/>
        </w:rPr>
        <w:t xml:space="preserve"> Le renouveau marial </w:t>
      </w:r>
      <w:r>
        <w:rPr>
          <w:sz w:val="24"/>
          <w:szCs w:val="24"/>
          <w:lang w:val="fr-FR"/>
        </w:rPr>
        <w:t>connût</w:t>
      </w:r>
      <w:r w:rsidRPr="00A0683F">
        <w:rPr>
          <w:sz w:val="24"/>
          <w:szCs w:val="24"/>
          <w:lang w:val="fr-FR"/>
        </w:rPr>
        <w:t xml:space="preserve"> une nouvelle ferveur</w:t>
      </w:r>
      <w:r>
        <w:rPr>
          <w:sz w:val="24"/>
          <w:szCs w:val="24"/>
          <w:lang w:val="fr-FR"/>
        </w:rPr>
        <w:t xml:space="preserve"> </w:t>
      </w:r>
      <w:r w:rsidRPr="00A0683F">
        <w:rPr>
          <w:sz w:val="24"/>
          <w:szCs w:val="24"/>
          <w:lang w:val="fr-FR"/>
        </w:rPr>
        <w:t>: les personnes qui fréquentent la paroisse sont toujours plus nombreuses et la petite église d</w:t>
      </w:r>
      <w:r>
        <w:rPr>
          <w:sz w:val="24"/>
          <w:szCs w:val="24"/>
          <w:lang w:val="fr-FR"/>
        </w:rPr>
        <w:t>e</w:t>
      </w:r>
      <w:r w:rsidRPr="00A0683F">
        <w:rPr>
          <w:sz w:val="24"/>
          <w:szCs w:val="24"/>
          <w:lang w:val="fr-FR"/>
        </w:rPr>
        <w:t xml:space="preserve">vient insuffisante </w:t>
      </w:r>
      <w:r>
        <w:rPr>
          <w:sz w:val="24"/>
          <w:szCs w:val="24"/>
          <w:lang w:val="fr-FR"/>
        </w:rPr>
        <w:t>pour</w:t>
      </w:r>
      <w:r w:rsidRPr="00A0683F">
        <w:rPr>
          <w:sz w:val="24"/>
          <w:szCs w:val="24"/>
          <w:lang w:val="fr-FR"/>
        </w:rPr>
        <w:t xml:space="preserve"> les contenir. L’</w:t>
      </w:r>
      <w:r w:rsidRPr="00A0683F">
        <w:rPr>
          <w:sz w:val="24"/>
          <w:szCs w:val="24"/>
          <w:lang w:val="fr-FR"/>
        </w:rPr>
        <w:t>évêque</w:t>
      </w:r>
      <w:r w:rsidRPr="00A0683F">
        <w:rPr>
          <w:sz w:val="24"/>
          <w:szCs w:val="24"/>
          <w:lang w:val="fr-FR"/>
        </w:rPr>
        <w:t xml:space="preserve"> décrète qu’il faut </w:t>
      </w:r>
      <w:r w:rsidRPr="00A0683F">
        <w:rPr>
          <w:sz w:val="24"/>
          <w:szCs w:val="24"/>
          <w:lang w:val="fr-FR"/>
        </w:rPr>
        <w:t>bâtir</w:t>
      </w:r>
      <w:r w:rsidRPr="00A0683F">
        <w:rPr>
          <w:sz w:val="24"/>
          <w:szCs w:val="24"/>
          <w:lang w:val="fr-FR"/>
        </w:rPr>
        <w:t xml:space="preserve"> une nouvelle église plus grande</w:t>
      </w:r>
      <w:r>
        <w:rPr>
          <w:sz w:val="24"/>
          <w:szCs w:val="24"/>
          <w:lang w:val="fr-FR"/>
        </w:rPr>
        <w:t xml:space="preserve"> </w:t>
      </w:r>
      <w:r w:rsidRPr="00A0683F">
        <w:rPr>
          <w:sz w:val="24"/>
          <w:szCs w:val="24"/>
          <w:lang w:val="fr-FR"/>
        </w:rPr>
        <w:t xml:space="preserve">: pour économiser on pense démolir la vieille église et en </w:t>
      </w:r>
      <w:r w:rsidRPr="00A0683F">
        <w:rPr>
          <w:sz w:val="24"/>
          <w:szCs w:val="24"/>
          <w:lang w:val="fr-FR"/>
        </w:rPr>
        <w:t>utiliser les pierres</w:t>
      </w:r>
      <w:r>
        <w:rPr>
          <w:sz w:val="24"/>
          <w:szCs w:val="24"/>
          <w:lang w:val="fr-FR"/>
        </w:rPr>
        <w:t xml:space="preserve"> </w:t>
      </w:r>
      <w:r w:rsidRPr="00A0683F">
        <w:rPr>
          <w:sz w:val="24"/>
          <w:szCs w:val="24"/>
          <w:lang w:val="fr-FR"/>
        </w:rPr>
        <w:t xml:space="preserve">; le reste des pierres proviendra de la rive sud du fleuve St-Laurent. On attend l’hiver pour que le fleuve gèle et </w:t>
      </w:r>
      <w:r>
        <w:rPr>
          <w:sz w:val="24"/>
          <w:szCs w:val="24"/>
          <w:lang w:val="fr-FR"/>
        </w:rPr>
        <w:t xml:space="preserve">pour que </w:t>
      </w:r>
      <w:r w:rsidRPr="00A0683F">
        <w:rPr>
          <w:sz w:val="24"/>
          <w:szCs w:val="24"/>
          <w:lang w:val="fr-FR"/>
        </w:rPr>
        <w:t>les tra</w:t>
      </w:r>
      <w:r>
        <w:rPr>
          <w:sz w:val="24"/>
          <w:szCs w:val="24"/>
          <w:lang w:val="fr-FR"/>
        </w:rPr>
        <w:t>î</w:t>
      </w:r>
      <w:r w:rsidRPr="00A0683F">
        <w:rPr>
          <w:sz w:val="24"/>
          <w:szCs w:val="24"/>
          <w:lang w:val="fr-FR"/>
        </w:rPr>
        <w:t xml:space="preserve">neaux puissent le traverser sur la glace. Le P. </w:t>
      </w:r>
      <w:proofErr w:type="spellStart"/>
      <w:r w:rsidRPr="00A0683F">
        <w:rPr>
          <w:sz w:val="24"/>
          <w:szCs w:val="24"/>
          <w:lang w:val="fr-FR"/>
        </w:rPr>
        <w:t>Desilet</w:t>
      </w:r>
      <w:proofErr w:type="spellEnd"/>
      <w:r w:rsidRPr="00A0683F">
        <w:rPr>
          <w:sz w:val="24"/>
          <w:szCs w:val="24"/>
          <w:lang w:val="fr-FR"/>
        </w:rPr>
        <w:t xml:space="preserve"> charge ses paroissiens de prier tous les dimanches le chapelet, afin d’obtenir de la glace pour traverser le fleuve. Mais l’hiver 1878-79 est exceptionnellement doux et les eaux ne gèlent pas. La première moitié de mars s’écoule et la saison des grands froids va terminer </w:t>
      </w:r>
      <w:r w:rsidRPr="00A0683F">
        <w:rPr>
          <w:sz w:val="24"/>
          <w:szCs w:val="24"/>
          <w:lang w:val="fr-FR"/>
        </w:rPr>
        <w:t>bientôt</w:t>
      </w:r>
      <w:r>
        <w:rPr>
          <w:sz w:val="24"/>
          <w:szCs w:val="24"/>
          <w:lang w:val="fr-FR"/>
        </w:rPr>
        <w:t xml:space="preserve"> </w:t>
      </w:r>
      <w:r w:rsidRPr="00A0683F">
        <w:rPr>
          <w:sz w:val="24"/>
          <w:szCs w:val="24"/>
          <w:lang w:val="fr-FR"/>
        </w:rPr>
        <w:t xml:space="preserve">: ne pourra-t-on plus </w:t>
      </w:r>
      <w:r w:rsidRPr="00A0683F">
        <w:rPr>
          <w:sz w:val="24"/>
          <w:szCs w:val="24"/>
          <w:lang w:val="fr-FR"/>
        </w:rPr>
        <w:t>bâtir</w:t>
      </w:r>
      <w:r w:rsidRPr="00A0683F">
        <w:rPr>
          <w:sz w:val="24"/>
          <w:szCs w:val="24"/>
          <w:lang w:val="fr-FR"/>
        </w:rPr>
        <w:t xml:space="preserve"> </w:t>
      </w:r>
      <w:r w:rsidRPr="00A0683F">
        <w:rPr>
          <w:sz w:val="24"/>
          <w:szCs w:val="24"/>
          <w:lang w:val="fr-FR"/>
        </w:rPr>
        <w:t>l’église ?</w:t>
      </w:r>
      <w:r w:rsidRPr="00A0683F">
        <w:rPr>
          <w:sz w:val="24"/>
          <w:szCs w:val="24"/>
          <w:lang w:val="fr-FR"/>
        </w:rPr>
        <w:t xml:space="preserve"> C’est alors que le curé </w:t>
      </w:r>
      <w:proofErr w:type="spellStart"/>
      <w:r w:rsidRPr="00A0683F">
        <w:rPr>
          <w:sz w:val="24"/>
          <w:szCs w:val="24"/>
          <w:lang w:val="fr-FR"/>
        </w:rPr>
        <w:t>Desilet</w:t>
      </w:r>
      <w:proofErr w:type="spellEnd"/>
      <w:r w:rsidRPr="00A0683F">
        <w:rPr>
          <w:sz w:val="24"/>
          <w:szCs w:val="24"/>
          <w:lang w:val="fr-FR"/>
        </w:rPr>
        <w:t xml:space="preserve"> fait </w:t>
      </w:r>
      <w:r w:rsidRPr="00A0683F">
        <w:rPr>
          <w:sz w:val="24"/>
          <w:szCs w:val="24"/>
          <w:lang w:val="fr-FR"/>
        </w:rPr>
        <w:t>vœu</w:t>
      </w:r>
      <w:r w:rsidRPr="00A0683F">
        <w:rPr>
          <w:sz w:val="24"/>
          <w:szCs w:val="24"/>
          <w:lang w:val="fr-FR"/>
        </w:rPr>
        <w:t xml:space="preserve"> à Marie que si elle intervi</w:t>
      </w:r>
      <w:r>
        <w:rPr>
          <w:sz w:val="24"/>
          <w:szCs w:val="24"/>
          <w:lang w:val="fr-FR"/>
        </w:rPr>
        <w:t>ent</w:t>
      </w:r>
      <w:r w:rsidRPr="00A0683F">
        <w:rPr>
          <w:sz w:val="24"/>
          <w:szCs w:val="24"/>
          <w:lang w:val="fr-FR"/>
        </w:rPr>
        <w:t xml:space="preserve">, il lui consacrera la vieille église, en renonçant à la démolir. </w:t>
      </w:r>
      <w:r w:rsidRPr="00A0683F">
        <w:rPr>
          <w:sz w:val="24"/>
          <w:szCs w:val="24"/>
          <w:lang w:val="fr-FR"/>
        </w:rPr>
        <w:t>Aussitôt</w:t>
      </w:r>
      <w:r w:rsidRPr="00A0683F">
        <w:rPr>
          <w:sz w:val="24"/>
          <w:szCs w:val="24"/>
          <w:lang w:val="fr-FR"/>
        </w:rPr>
        <w:t xml:space="preserve"> il est exaucé. Une forte poudrerie survient. Un </w:t>
      </w:r>
      <w:proofErr w:type="spellStart"/>
      <w:r w:rsidRPr="00A0683F">
        <w:rPr>
          <w:sz w:val="24"/>
          <w:szCs w:val="24"/>
          <w:lang w:val="fr-FR"/>
        </w:rPr>
        <w:t>embacle</w:t>
      </w:r>
      <w:proofErr w:type="spellEnd"/>
      <w:r w:rsidRPr="00A0683F">
        <w:rPr>
          <w:sz w:val="24"/>
          <w:szCs w:val="24"/>
          <w:lang w:val="fr-FR"/>
        </w:rPr>
        <w:t xml:space="preserve"> de glace se forme. Les paroissiens se mettent à la </w:t>
      </w:r>
      <w:r w:rsidRPr="00A0683F">
        <w:rPr>
          <w:sz w:val="24"/>
          <w:szCs w:val="24"/>
          <w:lang w:val="fr-FR"/>
        </w:rPr>
        <w:t>tâche</w:t>
      </w:r>
      <w:r w:rsidRPr="00A0683F">
        <w:rPr>
          <w:sz w:val="24"/>
          <w:szCs w:val="24"/>
          <w:lang w:val="fr-FR"/>
        </w:rPr>
        <w:t xml:space="preserve"> pour consolider le pont de glace et de neige et le baliser. </w:t>
      </w:r>
      <w:r w:rsidR="00742366">
        <w:rPr>
          <w:noProof/>
        </w:rPr>
        <w:drawing>
          <wp:inline distT="0" distB="0" distL="0" distR="0" wp14:anchorId="4817B6A2" wp14:editId="75D4A277">
            <wp:extent cx="3213100" cy="2141855"/>
            <wp:effectExtent l="0" t="0" r="6350" b="0"/>
            <wp:docPr id="284191676" name="Immagine 5" descr="La Gaspé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Gaspés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141855"/>
                    </a:xfrm>
                    <a:prstGeom prst="rect">
                      <a:avLst/>
                    </a:prstGeom>
                    <a:noFill/>
                    <a:ln>
                      <a:noFill/>
                    </a:ln>
                  </pic:spPr>
                </pic:pic>
              </a:graphicData>
            </a:graphic>
          </wp:inline>
        </w:drawing>
      </w:r>
      <w:r w:rsidRPr="00A0683F">
        <w:rPr>
          <w:sz w:val="24"/>
          <w:szCs w:val="24"/>
          <w:lang w:val="fr-FR"/>
        </w:rPr>
        <w:t>Ils s’activent pendant plusieurs jours, jusqu’à former un chemin glacé de la longueur de deux kilomètres. Ils l’utilisent pour transporter les pierres à travers le fleuve du 18 au 26 mars, avec 175 voitures tra</w:t>
      </w:r>
      <w:r>
        <w:rPr>
          <w:sz w:val="24"/>
          <w:szCs w:val="24"/>
          <w:lang w:val="fr-FR"/>
        </w:rPr>
        <w:t>î</w:t>
      </w:r>
      <w:r w:rsidRPr="00A0683F">
        <w:rPr>
          <w:sz w:val="24"/>
          <w:szCs w:val="24"/>
          <w:lang w:val="fr-FR"/>
        </w:rPr>
        <w:t xml:space="preserve">nées par les chevaux. Spontanément les paroissiens nomment ce pont </w:t>
      </w:r>
      <w:r w:rsidRPr="00A0683F">
        <w:rPr>
          <w:i/>
          <w:sz w:val="24"/>
          <w:szCs w:val="24"/>
          <w:lang w:val="fr-FR"/>
        </w:rPr>
        <w:t>“le pont des chapelets”.</w:t>
      </w:r>
      <w:r w:rsidRPr="00A0683F">
        <w:rPr>
          <w:sz w:val="24"/>
          <w:szCs w:val="24"/>
          <w:lang w:val="fr-FR"/>
        </w:rPr>
        <w:t xml:space="preserve"> C’est le “premier prodige” lié au sanctuaire. </w:t>
      </w:r>
    </w:p>
    <w:p w14:paraId="78C4401C" w14:textId="4FA06C8C" w:rsidR="00A0683F" w:rsidRPr="00A0683F" w:rsidRDefault="00A0683F" w:rsidP="00A0683F">
      <w:pPr>
        <w:spacing w:after="0" w:line="240" w:lineRule="auto"/>
        <w:jc w:val="both"/>
        <w:rPr>
          <w:sz w:val="24"/>
          <w:szCs w:val="24"/>
          <w:lang w:val="fr-FR"/>
        </w:rPr>
      </w:pPr>
      <w:r w:rsidRPr="00A0683F">
        <w:rPr>
          <w:sz w:val="24"/>
          <w:szCs w:val="24"/>
          <w:lang w:val="fr-FR"/>
        </w:rPr>
        <w:t xml:space="preserve">On </w:t>
      </w:r>
      <w:r w:rsidR="003111E5" w:rsidRPr="00A0683F">
        <w:rPr>
          <w:sz w:val="24"/>
          <w:szCs w:val="24"/>
          <w:lang w:val="fr-FR"/>
        </w:rPr>
        <w:t>bâtit</w:t>
      </w:r>
      <w:r w:rsidRPr="00A0683F">
        <w:rPr>
          <w:sz w:val="24"/>
          <w:szCs w:val="24"/>
          <w:lang w:val="fr-FR"/>
        </w:rPr>
        <w:t xml:space="preserve"> la nouvelle église paroissiale, qui servira aussi comme église pour les pèlerins qui arrivent en grand nombre, attirés par la renommée des prodiges. Un nouveau </w:t>
      </w:r>
      <w:r w:rsidR="003111E5" w:rsidRPr="00A0683F">
        <w:rPr>
          <w:sz w:val="24"/>
          <w:szCs w:val="24"/>
          <w:lang w:val="fr-FR"/>
        </w:rPr>
        <w:t>prêtre</w:t>
      </w:r>
      <w:r w:rsidRPr="00A0683F">
        <w:rPr>
          <w:sz w:val="24"/>
          <w:szCs w:val="24"/>
          <w:lang w:val="fr-FR"/>
        </w:rPr>
        <w:t xml:space="preserve">, missionnaire en Terre-Sainte, le P. Frédéric </w:t>
      </w:r>
      <w:proofErr w:type="spellStart"/>
      <w:r w:rsidRPr="00A0683F">
        <w:rPr>
          <w:sz w:val="24"/>
          <w:szCs w:val="24"/>
          <w:lang w:val="fr-FR"/>
        </w:rPr>
        <w:t>Jansoone</w:t>
      </w:r>
      <w:proofErr w:type="spellEnd"/>
      <w:r w:rsidRPr="00A0683F">
        <w:rPr>
          <w:sz w:val="24"/>
          <w:szCs w:val="24"/>
          <w:lang w:val="fr-FR"/>
        </w:rPr>
        <w:t xml:space="preserve"> [qui sera proclamé Bienheureux en 1988] vient pour aider le P. </w:t>
      </w:r>
      <w:proofErr w:type="spellStart"/>
      <w:r w:rsidRPr="00A0683F">
        <w:rPr>
          <w:sz w:val="24"/>
          <w:szCs w:val="24"/>
          <w:lang w:val="fr-FR"/>
        </w:rPr>
        <w:t>Desilet</w:t>
      </w:r>
      <w:proofErr w:type="spellEnd"/>
      <w:r w:rsidRPr="00A0683F">
        <w:rPr>
          <w:sz w:val="24"/>
          <w:szCs w:val="24"/>
          <w:lang w:val="fr-FR"/>
        </w:rPr>
        <w:t xml:space="preserve">.  Celui-ci va confirmer le </w:t>
      </w:r>
      <w:r w:rsidR="003111E5" w:rsidRPr="00A0683F">
        <w:rPr>
          <w:sz w:val="24"/>
          <w:szCs w:val="24"/>
          <w:lang w:val="fr-FR"/>
        </w:rPr>
        <w:t>vœu</w:t>
      </w:r>
      <w:r w:rsidRPr="00A0683F">
        <w:rPr>
          <w:sz w:val="24"/>
          <w:szCs w:val="24"/>
          <w:lang w:val="fr-FR"/>
        </w:rPr>
        <w:t xml:space="preserve"> qu’il a prononcé pour demander la </w:t>
      </w:r>
      <w:r w:rsidR="003111E5" w:rsidRPr="00A0683F">
        <w:rPr>
          <w:sz w:val="24"/>
          <w:szCs w:val="24"/>
          <w:lang w:val="fr-FR"/>
        </w:rPr>
        <w:t>grâce</w:t>
      </w:r>
      <w:r w:rsidRPr="00A0683F">
        <w:rPr>
          <w:sz w:val="24"/>
          <w:szCs w:val="24"/>
          <w:lang w:val="fr-FR"/>
        </w:rPr>
        <w:t xml:space="preserve"> du “pont des chapelets</w:t>
      </w:r>
      <w:proofErr w:type="gramStart"/>
      <w:r w:rsidRPr="00A0683F">
        <w:rPr>
          <w:sz w:val="24"/>
          <w:szCs w:val="24"/>
          <w:lang w:val="fr-FR"/>
        </w:rPr>
        <w:t>”:</w:t>
      </w:r>
      <w:proofErr w:type="gramEnd"/>
      <w:r w:rsidRPr="00A0683F">
        <w:rPr>
          <w:sz w:val="24"/>
          <w:szCs w:val="24"/>
          <w:lang w:val="fr-FR"/>
        </w:rPr>
        <w:t xml:space="preserve"> dédier à la Vierge </w:t>
      </w:r>
      <w:r w:rsidR="003111E5">
        <w:rPr>
          <w:sz w:val="24"/>
          <w:szCs w:val="24"/>
          <w:lang w:val="fr-FR"/>
        </w:rPr>
        <w:t>l’ancienne</w:t>
      </w:r>
      <w:r w:rsidRPr="00A0683F">
        <w:rPr>
          <w:sz w:val="24"/>
          <w:szCs w:val="24"/>
          <w:lang w:val="fr-FR"/>
        </w:rPr>
        <w:t xml:space="preserve"> petite église paroissiale. Le 22 juin 1888 c’est le P. </w:t>
      </w:r>
      <w:proofErr w:type="spellStart"/>
      <w:r w:rsidRPr="00A0683F">
        <w:rPr>
          <w:sz w:val="24"/>
          <w:szCs w:val="24"/>
          <w:lang w:val="fr-FR"/>
        </w:rPr>
        <w:t>Jansoone</w:t>
      </w:r>
      <w:proofErr w:type="spellEnd"/>
      <w:r w:rsidRPr="00A0683F">
        <w:rPr>
          <w:sz w:val="24"/>
          <w:szCs w:val="24"/>
          <w:lang w:val="fr-FR"/>
        </w:rPr>
        <w:t xml:space="preserve"> qui préside la cérémonie de consécration de l’ancienne église de Ste-Marie-Madeleine pour en faire le Sanctuaire de Notre-Dame-du-Saint-Rosaire. Il prononce des paroles prophétiques</w:t>
      </w:r>
      <w:r w:rsidR="003111E5">
        <w:rPr>
          <w:sz w:val="24"/>
          <w:szCs w:val="24"/>
          <w:lang w:val="fr-FR"/>
        </w:rPr>
        <w:t xml:space="preserve"> </w:t>
      </w:r>
      <w:r w:rsidRPr="00A0683F">
        <w:rPr>
          <w:sz w:val="24"/>
          <w:szCs w:val="24"/>
          <w:lang w:val="fr-FR"/>
        </w:rPr>
        <w:t xml:space="preserve">: </w:t>
      </w:r>
      <w:r w:rsidRPr="00A0683F">
        <w:rPr>
          <w:i/>
          <w:sz w:val="24"/>
          <w:szCs w:val="24"/>
          <w:lang w:val="fr-FR"/>
        </w:rPr>
        <w:t>“Dorénavant ce sanctuaire sera celui de Marie. Des pèlerins viendront de toutes les familles de la paroisse, de toutes les paroisses du diocèse et de tous les diocèses du Canada”.</w:t>
      </w:r>
      <w:r w:rsidRPr="00A0683F">
        <w:rPr>
          <w:sz w:val="24"/>
          <w:szCs w:val="24"/>
          <w:lang w:val="fr-FR"/>
        </w:rPr>
        <w:t xml:space="preserve">  Ce </w:t>
      </w:r>
      <w:r w:rsidR="003111E5" w:rsidRPr="00A0683F">
        <w:rPr>
          <w:sz w:val="24"/>
          <w:szCs w:val="24"/>
          <w:lang w:val="fr-FR"/>
        </w:rPr>
        <w:t>même</w:t>
      </w:r>
      <w:r w:rsidRPr="00A0683F">
        <w:rPr>
          <w:sz w:val="24"/>
          <w:szCs w:val="24"/>
          <w:lang w:val="fr-FR"/>
        </w:rPr>
        <w:t xml:space="preserve"> jour la statue de la Vierge qui se trouve dans </w:t>
      </w:r>
      <w:r w:rsidRPr="00A0683F">
        <w:rPr>
          <w:sz w:val="24"/>
          <w:szCs w:val="24"/>
          <w:lang w:val="fr-FR"/>
        </w:rPr>
        <w:lastRenderedPageBreak/>
        <w:t xml:space="preserve">la chapelle latérale est placée </w:t>
      </w:r>
      <w:r w:rsidR="003111E5" w:rsidRPr="00A0683F">
        <w:rPr>
          <w:sz w:val="24"/>
          <w:szCs w:val="24"/>
          <w:lang w:val="fr-FR"/>
        </w:rPr>
        <w:t>au-dessus</w:t>
      </w:r>
      <w:r w:rsidRPr="00A0683F">
        <w:rPr>
          <w:sz w:val="24"/>
          <w:szCs w:val="24"/>
          <w:lang w:val="fr-FR"/>
        </w:rPr>
        <w:t xml:space="preserve"> du ma</w:t>
      </w:r>
      <w:r w:rsidR="003111E5">
        <w:rPr>
          <w:sz w:val="24"/>
          <w:szCs w:val="24"/>
          <w:lang w:val="fr-FR"/>
        </w:rPr>
        <w:t>î</w:t>
      </w:r>
      <w:r w:rsidRPr="00A0683F">
        <w:rPr>
          <w:sz w:val="24"/>
          <w:szCs w:val="24"/>
          <w:lang w:val="fr-FR"/>
        </w:rPr>
        <w:t>tre autel, où elle est toujours depuis ce moment.</w:t>
      </w:r>
    </w:p>
    <w:p w14:paraId="1BDC6CAF" w14:textId="6AB8CCB0" w:rsidR="00A0683F" w:rsidRPr="00A0683F" w:rsidRDefault="00742366" w:rsidP="00A0683F">
      <w:pPr>
        <w:spacing w:after="0" w:line="240" w:lineRule="auto"/>
        <w:jc w:val="both"/>
        <w:rPr>
          <w:sz w:val="24"/>
          <w:szCs w:val="24"/>
          <w:lang w:val="fr-FR"/>
        </w:rPr>
      </w:pPr>
      <w:r>
        <w:rPr>
          <w:noProof/>
        </w:rPr>
        <w:drawing>
          <wp:inline distT="0" distB="0" distL="0" distR="0" wp14:anchorId="5D2543A0" wp14:editId="660F58F5">
            <wp:extent cx="3027871" cy="4933074"/>
            <wp:effectExtent l="0" t="0" r="1270" b="1270"/>
            <wp:docPr id="1962051866" name="Immagine 6" descr="IMAGE DE NOTRE-DAME DU CAP, PRIÈRE À L'ENDOS – Boutique du Sanctuaire  Notre-Dame-du-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 NOTRE-DAME DU CAP, PRIÈRE À L'ENDOS – Boutique du Sanctuaire  Notre-Dame-du-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494" cy="4960157"/>
                    </a:xfrm>
                    <a:prstGeom prst="rect">
                      <a:avLst/>
                    </a:prstGeom>
                    <a:noFill/>
                    <a:ln>
                      <a:noFill/>
                    </a:ln>
                  </pic:spPr>
                </pic:pic>
              </a:graphicData>
            </a:graphic>
          </wp:inline>
        </w:drawing>
      </w:r>
      <w:r w:rsidR="00A0683F" w:rsidRPr="00A0683F">
        <w:rPr>
          <w:sz w:val="24"/>
          <w:szCs w:val="24"/>
          <w:lang w:val="fr-FR"/>
        </w:rPr>
        <w:t xml:space="preserve">Pour donner un autre signe de son intercession maternelle et de sa présence spéciale dans ce sanctuaire, la Vierge va profiter de cette journée que les paroissiens lui ont consacrée. “Le soir </w:t>
      </w:r>
      <w:r w:rsidR="003111E5" w:rsidRPr="00A0683F">
        <w:rPr>
          <w:sz w:val="24"/>
          <w:szCs w:val="24"/>
          <w:lang w:val="fr-FR"/>
        </w:rPr>
        <w:t>même</w:t>
      </w:r>
      <w:r w:rsidR="00A0683F" w:rsidRPr="00A0683F">
        <w:rPr>
          <w:sz w:val="24"/>
          <w:szCs w:val="24"/>
          <w:lang w:val="fr-FR"/>
        </w:rPr>
        <w:t xml:space="preserve">, vers 7 heures du soir, le P. </w:t>
      </w:r>
      <w:proofErr w:type="spellStart"/>
      <w:r w:rsidR="00A0683F" w:rsidRPr="00A0683F">
        <w:rPr>
          <w:sz w:val="24"/>
          <w:szCs w:val="24"/>
          <w:lang w:val="fr-FR"/>
        </w:rPr>
        <w:t>Jansoone</w:t>
      </w:r>
      <w:proofErr w:type="spellEnd"/>
      <w:r w:rsidR="00A0683F" w:rsidRPr="00A0683F">
        <w:rPr>
          <w:sz w:val="24"/>
          <w:szCs w:val="24"/>
          <w:lang w:val="fr-FR"/>
        </w:rPr>
        <w:t xml:space="preserve">, le curé </w:t>
      </w:r>
      <w:proofErr w:type="spellStart"/>
      <w:r w:rsidR="00A0683F" w:rsidRPr="00A0683F">
        <w:rPr>
          <w:sz w:val="24"/>
          <w:szCs w:val="24"/>
          <w:lang w:val="fr-FR"/>
        </w:rPr>
        <w:t>Desilet</w:t>
      </w:r>
      <w:proofErr w:type="spellEnd"/>
      <w:r w:rsidR="00A0683F" w:rsidRPr="00A0683F">
        <w:rPr>
          <w:sz w:val="24"/>
          <w:szCs w:val="24"/>
          <w:lang w:val="fr-FR"/>
        </w:rPr>
        <w:t xml:space="preserve"> et un homme handicapé, M. Pierre Lacroix, prient la Vierge Marie dans le petit sanctuaire. Ils seront témoins du “prodige des yeux”. Selon les affirmations des trois hommes, la statue de la Vierge, dont les yeux sont baissés, a regardé droit devant elle pendant plusieurs minutes. </w:t>
      </w:r>
      <w:r w:rsidR="00A0683F" w:rsidRPr="00A0683F">
        <w:rPr>
          <w:i/>
          <w:sz w:val="24"/>
          <w:szCs w:val="24"/>
          <w:lang w:val="fr-FR"/>
        </w:rPr>
        <w:t>“La statue de la Vierge, qui a les yeux entièrement baissés, avait les yeux complètement ouverts</w:t>
      </w:r>
      <w:r w:rsidR="003111E5">
        <w:rPr>
          <w:i/>
          <w:sz w:val="24"/>
          <w:szCs w:val="24"/>
          <w:lang w:val="fr-FR"/>
        </w:rPr>
        <w:t xml:space="preserve"> </w:t>
      </w:r>
      <w:r w:rsidR="00A0683F" w:rsidRPr="00A0683F">
        <w:rPr>
          <w:i/>
          <w:sz w:val="24"/>
          <w:szCs w:val="24"/>
          <w:lang w:val="fr-FR"/>
        </w:rPr>
        <w:t>; le regard de la Vierge était fixe</w:t>
      </w:r>
      <w:r w:rsidR="003111E5">
        <w:rPr>
          <w:i/>
          <w:sz w:val="24"/>
          <w:szCs w:val="24"/>
          <w:lang w:val="fr-FR"/>
        </w:rPr>
        <w:t xml:space="preserve"> </w:t>
      </w:r>
      <w:r w:rsidR="00A0683F" w:rsidRPr="00A0683F">
        <w:rPr>
          <w:i/>
          <w:sz w:val="24"/>
          <w:szCs w:val="24"/>
          <w:lang w:val="fr-FR"/>
        </w:rPr>
        <w:t>; elle regardait devant elle, droit à sa hauteur. L’illusion était difficile</w:t>
      </w:r>
      <w:r w:rsidR="003111E5">
        <w:rPr>
          <w:i/>
          <w:sz w:val="24"/>
          <w:szCs w:val="24"/>
          <w:lang w:val="fr-FR"/>
        </w:rPr>
        <w:t xml:space="preserve"> </w:t>
      </w:r>
      <w:r w:rsidR="00A0683F" w:rsidRPr="00A0683F">
        <w:rPr>
          <w:i/>
          <w:sz w:val="24"/>
          <w:szCs w:val="24"/>
          <w:lang w:val="fr-FR"/>
        </w:rPr>
        <w:t>: son visage se trouvait en plein</w:t>
      </w:r>
      <w:r w:rsidR="003111E5">
        <w:rPr>
          <w:i/>
          <w:sz w:val="24"/>
          <w:szCs w:val="24"/>
          <w:lang w:val="fr-FR"/>
        </w:rPr>
        <w:t>e</w:t>
      </w:r>
      <w:r w:rsidR="00A0683F" w:rsidRPr="00A0683F">
        <w:rPr>
          <w:i/>
          <w:sz w:val="24"/>
          <w:szCs w:val="24"/>
          <w:lang w:val="fr-FR"/>
        </w:rPr>
        <w:t xml:space="preserve"> lumière par suite du soleil qui </w:t>
      </w:r>
      <w:r w:rsidR="003111E5">
        <w:rPr>
          <w:i/>
          <w:sz w:val="24"/>
          <w:szCs w:val="24"/>
          <w:lang w:val="fr-FR"/>
        </w:rPr>
        <w:t>brill</w:t>
      </w:r>
      <w:r w:rsidR="00A0683F" w:rsidRPr="00A0683F">
        <w:rPr>
          <w:i/>
          <w:sz w:val="24"/>
          <w:szCs w:val="24"/>
          <w:lang w:val="fr-FR"/>
        </w:rPr>
        <w:t xml:space="preserve">ait à travers une </w:t>
      </w:r>
      <w:r w:rsidR="003111E5" w:rsidRPr="00A0683F">
        <w:rPr>
          <w:i/>
          <w:sz w:val="24"/>
          <w:szCs w:val="24"/>
          <w:lang w:val="fr-FR"/>
        </w:rPr>
        <w:t>fenêtre</w:t>
      </w:r>
      <w:r w:rsidR="00A0683F" w:rsidRPr="00A0683F">
        <w:rPr>
          <w:i/>
          <w:sz w:val="24"/>
          <w:szCs w:val="24"/>
          <w:lang w:val="fr-FR"/>
        </w:rPr>
        <w:t xml:space="preserve"> et éclairait parfaitement tout le sanctuaire. Ses yeux étaient noirs, bien formés et en pleine harmonie avec l’ensemble du visage. Le regard de la Vierge était celui d’une personne vivante</w:t>
      </w:r>
      <w:r w:rsidR="003111E5">
        <w:rPr>
          <w:i/>
          <w:sz w:val="24"/>
          <w:szCs w:val="24"/>
          <w:lang w:val="fr-FR"/>
        </w:rPr>
        <w:t xml:space="preserve"> </w:t>
      </w:r>
      <w:r w:rsidR="00A0683F" w:rsidRPr="00A0683F">
        <w:rPr>
          <w:i/>
          <w:sz w:val="24"/>
          <w:szCs w:val="24"/>
          <w:lang w:val="fr-FR"/>
        </w:rPr>
        <w:t xml:space="preserve">; il avait une expression de sévérité, </w:t>
      </w:r>
      <w:r w:rsidR="003111E5" w:rsidRPr="00A0683F">
        <w:rPr>
          <w:i/>
          <w:sz w:val="24"/>
          <w:szCs w:val="24"/>
          <w:lang w:val="fr-FR"/>
        </w:rPr>
        <w:t>mêlée</w:t>
      </w:r>
      <w:r w:rsidR="00A0683F" w:rsidRPr="00A0683F">
        <w:rPr>
          <w:i/>
          <w:sz w:val="24"/>
          <w:szCs w:val="24"/>
          <w:lang w:val="fr-FR"/>
        </w:rPr>
        <w:t xml:space="preserve"> de tristesse. Ce prodige a duré approximativement de 5 à 10 minutes.”</w:t>
      </w:r>
      <w:r w:rsidR="00A0683F" w:rsidRPr="00A0683F">
        <w:rPr>
          <w:sz w:val="24"/>
          <w:szCs w:val="24"/>
          <w:lang w:val="fr-FR"/>
        </w:rPr>
        <w:t xml:space="preserve"> (P. </w:t>
      </w:r>
      <w:proofErr w:type="spellStart"/>
      <w:r w:rsidR="00A0683F" w:rsidRPr="00A0683F">
        <w:rPr>
          <w:sz w:val="24"/>
          <w:szCs w:val="24"/>
          <w:lang w:val="fr-FR"/>
        </w:rPr>
        <w:t>Jansoone</w:t>
      </w:r>
      <w:proofErr w:type="spellEnd"/>
      <w:r w:rsidR="00A0683F" w:rsidRPr="00A0683F">
        <w:rPr>
          <w:sz w:val="24"/>
          <w:szCs w:val="24"/>
          <w:lang w:val="fr-FR"/>
        </w:rPr>
        <w:t xml:space="preserve">) L’expression mystérieuse de ce regard </w:t>
      </w:r>
      <w:r w:rsidR="00A0683F" w:rsidRPr="00A0683F">
        <w:rPr>
          <w:sz w:val="24"/>
          <w:szCs w:val="24"/>
          <w:lang w:val="fr-FR"/>
        </w:rPr>
        <w:t>voulait-il signifier le souci maternel de Marie à garder la foi et l’invitation à suivre son Fils, dans un avenir qui sera tenté de l’oublier</w:t>
      </w:r>
      <w:r w:rsidR="003111E5">
        <w:rPr>
          <w:sz w:val="24"/>
          <w:szCs w:val="24"/>
          <w:lang w:val="fr-FR"/>
        </w:rPr>
        <w:t xml:space="preserve"> </w:t>
      </w:r>
      <w:r w:rsidR="00A0683F" w:rsidRPr="00A0683F">
        <w:rPr>
          <w:sz w:val="24"/>
          <w:szCs w:val="24"/>
          <w:lang w:val="fr-FR"/>
        </w:rPr>
        <w:t>?</w:t>
      </w:r>
    </w:p>
    <w:p w14:paraId="72422873" w14:textId="5A83A73F" w:rsidR="00A0683F" w:rsidRPr="00A0683F" w:rsidRDefault="00A0683F" w:rsidP="00A0683F">
      <w:pPr>
        <w:spacing w:after="0" w:line="240" w:lineRule="auto"/>
        <w:jc w:val="both"/>
        <w:rPr>
          <w:sz w:val="24"/>
          <w:szCs w:val="24"/>
          <w:lang w:val="fr-FR"/>
        </w:rPr>
      </w:pPr>
      <w:r w:rsidRPr="00A0683F">
        <w:rPr>
          <w:sz w:val="24"/>
          <w:szCs w:val="24"/>
          <w:lang w:val="fr-FR"/>
        </w:rPr>
        <w:t xml:space="preserve">En augmentant le nombre des pèlerins, on a </w:t>
      </w:r>
      <w:r w:rsidR="003111E5" w:rsidRPr="00A0683F">
        <w:rPr>
          <w:sz w:val="24"/>
          <w:szCs w:val="24"/>
          <w:lang w:val="fr-FR"/>
        </w:rPr>
        <w:t>dû</w:t>
      </w:r>
      <w:r w:rsidRPr="00A0683F">
        <w:rPr>
          <w:sz w:val="24"/>
          <w:szCs w:val="24"/>
          <w:lang w:val="fr-FR"/>
        </w:rPr>
        <w:t xml:space="preserve"> agrandir l’église paroissiale (celle du pont des chapelets) et installer de nouveaux services. La communauté des Oblats de Marie Immaculée est appelée au service de la paroisse et du sanctuaire. Le domaine du sanctuaire de Notre-Dame-du-Saint-Rosaire du Cap s’enrichit d’espaces sacrés</w:t>
      </w:r>
      <w:r w:rsidR="003111E5">
        <w:rPr>
          <w:sz w:val="24"/>
          <w:szCs w:val="24"/>
          <w:lang w:val="fr-FR"/>
        </w:rPr>
        <w:t xml:space="preserve"> </w:t>
      </w:r>
      <w:r w:rsidRPr="00A0683F">
        <w:rPr>
          <w:sz w:val="24"/>
          <w:szCs w:val="24"/>
          <w:lang w:val="fr-FR"/>
        </w:rPr>
        <w:t>: le chemin de croix, le chemin du Rosaire, le pont des chapelets (en 1924)</w:t>
      </w:r>
      <w:r w:rsidR="003111E5">
        <w:rPr>
          <w:sz w:val="24"/>
          <w:szCs w:val="24"/>
          <w:lang w:val="fr-FR"/>
        </w:rPr>
        <w:t xml:space="preserve"> </w:t>
      </w:r>
      <w:r w:rsidRPr="00A0683F">
        <w:rPr>
          <w:sz w:val="24"/>
          <w:szCs w:val="24"/>
          <w:lang w:val="fr-FR"/>
        </w:rPr>
        <w:t>… et surtout d’une nouvelle</w:t>
      </w:r>
      <w:r w:rsidR="003111E5">
        <w:rPr>
          <w:sz w:val="24"/>
          <w:szCs w:val="24"/>
          <w:lang w:val="fr-FR"/>
        </w:rPr>
        <w:t xml:space="preserve"> et</w:t>
      </w:r>
      <w:r w:rsidRPr="00A0683F">
        <w:rPr>
          <w:sz w:val="24"/>
          <w:szCs w:val="24"/>
          <w:lang w:val="fr-FR"/>
        </w:rPr>
        <w:t xml:space="preserve"> vaste basilique, adaptée à l</w:t>
      </w:r>
      <w:r w:rsidR="003111E5">
        <w:rPr>
          <w:sz w:val="24"/>
          <w:szCs w:val="24"/>
          <w:lang w:val="fr-FR"/>
        </w:rPr>
        <w:t>’</w:t>
      </w:r>
      <w:r w:rsidRPr="00A0683F">
        <w:rPr>
          <w:sz w:val="24"/>
          <w:szCs w:val="24"/>
          <w:lang w:val="fr-FR"/>
        </w:rPr>
        <w:t xml:space="preserve">affluence </w:t>
      </w:r>
      <w:r w:rsidR="003111E5" w:rsidRPr="00A0683F">
        <w:rPr>
          <w:sz w:val="24"/>
          <w:szCs w:val="24"/>
          <w:lang w:val="fr-FR"/>
        </w:rPr>
        <w:t xml:space="preserve">croissante </w:t>
      </w:r>
      <w:r w:rsidRPr="00A0683F">
        <w:rPr>
          <w:sz w:val="24"/>
          <w:szCs w:val="24"/>
          <w:lang w:val="fr-FR"/>
        </w:rPr>
        <w:t>des pèlerins. “Construite entre 1955 et 1964</w:t>
      </w:r>
      <w:r w:rsidR="003111E5">
        <w:rPr>
          <w:sz w:val="24"/>
          <w:szCs w:val="24"/>
          <w:lang w:val="fr-FR"/>
        </w:rPr>
        <w:t>, l</w:t>
      </w:r>
      <w:r w:rsidRPr="00A0683F">
        <w:rPr>
          <w:sz w:val="24"/>
          <w:szCs w:val="24"/>
          <w:lang w:val="fr-FR"/>
        </w:rPr>
        <w:t>a basilique de Notre-Dame-du-Cap est un vaste édifice de forme octogonal</w:t>
      </w:r>
      <w:r w:rsidR="003111E5">
        <w:rPr>
          <w:sz w:val="24"/>
          <w:szCs w:val="24"/>
          <w:lang w:val="fr-FR"/>
        </w:rPr>
        <w:t>e</w:t>
      </w:r>
      <w:r w:rsidRPr="00A0683F">
        <w:rPr>
          <w:sz w:val="24"/>
          <w:szCs w:val="24"/>
          <w:lang w:val="fr-FR"/>
        </w:rPr>
        <w:t xml:space="preserve">, dont le </w:t>
      </w:r>
      <w:r w:rsidR="003111E5" w:rsidRPr="00A0683F">
        <w:rPr>
          <w:sz w:val="24"/>
          <w:szCs w:val="24"/>
          <w:lang w:val="fr-FR"/>
        </w:rPr>
        <w:t>dôme</w:t>
      </w:r>
      <w:r w:rsidRPr="00A0683F">
        <w:rPr>
          <w:sz w:val="24"/>
          <w:szCs w:val="24"/>
          <w:lang w:val="fr-FR"/>
        </w:rPr>
        <w:t xml:space="preserve"> est de forme pyramidale, surmonté d’un lanterneau et d’une croix…”</w:t>
      </w:r>
    </w:p>
    <w:p w14:paraId="6F16AA6D" w14:textId="2FFA6B99" w:rsidR="00A0683F" w:rsidRDefault="00A0683F" w:rsidP="00A0683F">
      <w:pPr>
        <w:spacing w:after="0" w:line="240" w:lineRule="auto"/>
        <w:jc w:val="both"/>
        <w:rPr>
          <w:i/>
          <w:sz w:val="24"/>
          <w:szCs w:val="24"/>
          <w:lang w:val="fr-FR"/>
        </w:rPr>
      </w:pPr>
      <w:r w:rsidRPr="00A0683F">
        <w:rPr>
          <w:sz w:val="24"/>
          <w:szCs w:val="24"/>
          <w:lang w:val="fr-FR"/>
        </w:rPr>
        <w:t>La statue de la Vierge de N</w:t>
      </w:r>
      <w:r w:rsidR="003111E5">
        <w:rPr>
          <w:sz w:val="24"/>
          <w:szCs w:val="24"/>
          <w:lang w:val="fr-FR"/>
        </w:rPr>
        <w:t>-</w:t>
      </w:r>
      <w:r w:rsidRPr="00A0683F">
        <w:rPr>
          <w:sz w:val="24"/>
          <w:szCs w:val="24"/>
          <w:lang w:val="fr-FR"/>
        </w:rPr>
        <w:t xml:space="preserve">D-du-Cap a été </w:t>
      </w:r>
      <w:r w:rsidR="003111E5" w:rsidRPr="00A0683F">
        <w:rPr>
          <w:sz w:val="24"/>
          <w:szCs w:val="24"/>
          <w:lang w:val="fr-FR"/>
        </w:rPr>
        <w:t>couronnée</w:t>
      </w:r>
      <w:r w:rsidRPr="00A0683F">
        <w:rPr>
          <w:sz w:val="24"/>
          <w:szCs w:val="24"/>
          <w:lang w:val="fr-FR"/>
        </w:rPr>
        <w:t xml:space="preserve"> deux fois</w:t>
      </w:r>
      <w:r w:rsidR="003111E5">
        <w:rPr>
          <w:sz w:val="24"/>
          <w:szCs w:val="24"/>
          <w:lang w:val="fr-FR"/>
        </w:rPr>
        <w:t xml:space="preserve"> </w:t>
      </w:r>
      <w:r w:rsidRPr="00A0683F">
        <w:rPr>
          <w:sz w:val="24"/>
          <w:szCs w:val="24"/>
          <w:lang w:val="fr-FR"/>
        </w:rPr>
        <w:t>: en 1904, quand elle a été proclamée par l’Eglise “la Vierge des Canadiens” et en 1984 par le pape Saint Jean-Paul II. Dans cette visite, celui-ci proclamait</w:t>
      </w:r>
      <w:r w:rsidR="003111E5">
        <w:rPr>
          <w:sz w:val="24"/>
          <w:szCs w:val="24"/>
          <w:lang w:val="fr-FR"/>
        </w:rPr>
        <w:t xml:space="preserve"> </w:t>
      </w:r>
      <w:r w:rsidRPr="00A0683F">
        <w:rPr>
          <w:sz w:val="24"/>
          <w:szCs w:val="24"/>
          <w:lang w:val="fr-FR"/>
        </w:rPr>
        <w:t xml:space="preserve">: </w:t>
      </w:r>
      <w:r w:rsidRPr="00A0683F">
        <w:rPr>
          <w:i/>
          <w:sz w:val="24"/>
          <w:szCs w:val="24"/>
          <w:lang w:val="fr-FR"/>
        </w:rPr>
        <w:t xml:space="preserve">“Ce pèlerinage marial est une </w:t>
      </w:r>
      <w:r w:rsidR="003111E5" w:rsidRPr="00A0683F">
        <w:rPr>
          <w:i/>
          <w:sz w:val="24"/>
          <w:szCs w:val="24"/>
          <w:lang w:val="fr-FR"/>
        </w:rPr>
        <w:t>grâce</w:t>
      </w:r>
      <w:r w:rsidRPr="00A0683F">
        <w:rPr>
          <w:i/>
          <w:sz w:val="24"/>
          <w:szCs w:val="24"/>
          <w:lang w:val="fr-FR"/>
        </w:rPr>
        <w:t xml:space="preserve"> immense faite au peuple canadien.  Que l’affluence des fidèles ne puisse jamais cesser dans ce lieu</w:t>
      </w:r>
      <w:r w:rsidR="003111E5">
        <w:rPr>
          <w:i/>
          <w:sz w:val="24"/>
          <w:szCs w:val="24"/>
          <w:lang w:val="fr-FR"/>
        </w:rPr>
        <w:t xml:space="preserve"> </w:t>
      </w:r>
      <w:r w:rsidRPr="00A0683F">
        <w:rPr>
          <w:i/>
          <w:sz w:val="24"/>
          <w:szCs w:val="24"/>
          <w:lang w:val="fr-FR"/>
        </w:rPr>
        <w:t>!... Je pense aux 10.000 jeunes des écoles du Canada qui ont préparé ma visite</w:t>
      </w:r>
      <w:r w:rsidR="003111E5">
        <w:rPr>
          <w:i/>
          <w:sz w:val="24"/>
          <w:szCs w:val="24"/>
          <w:lang w:val="fr-FR"/>
        </w:rPr>
        <w:t xml:space="preserve"> </w:t>
      </w:r>
      <w:r w:rsidRPr="00A0683F">
        <w:rPr>
          <w:i/>
          <w:sz w:val="24"/>
          <w:szCs w:val="24"/>
          <w:lang w:val="fr-FR"/>
        </w:rPr>
        <w:t>: Construisez, vous aussi l’Eglise du Canada</w:t>
      </w:r>
      <w:r w:rsidR="003111E5">
        <w:rPr>
          <w:i/>
          <w:sz w:val="24"/>
          <w:szCs w:val="24"/>
          <w:lang w:val="fr-FR"/>
        </w:rPr>
        <w:t xml:space="preserve"> </w:t>
      </w:r>
      <w:r w:rsidRPr="00A0683F">
        <w:rPr>
          <w:i/>
          <w:sz w:val="24"/>
          <w:szCs w:val="24"/>
          <w:lang w:val="fr-FR"/>
        </w:rPr>
        <w:t>!”</w:t>
      </w:r>
    </w:p>
    <w:p w14:paraId="24273E3E" w14:textId="77777777" w:rsidR="003111E5" w:rsidRPr="00A0683F" w:rsidRDefault="003111E5" w:rsidP="00A0683F">
      <w:pPr>
        <w:spacing w:after="0" w:line="240" w:lineRule="auto"/>
        <w:jc w:val="both"/>
        <w:rPr>
          <w:i/>
          <w:sz w:val="24"/>
          <w:szCs w:val="24"/>
          <w:lang w:val="fr-FR"/>
        </w:rPr>
      </w:pPr>
    </w:p>
    <w:p w14:paraId="5395121B" w14:textId="02BBB7D2" w:rsidR="00A0683F" w:rsidRPr="00A0683F" w:rsidRDefault="00A0683F" w:rsidP="00A0683F">
      <w:pPr>
        <w:pStyle w:val="Paragrafoelenco"/>
        <w:numPr>
          <w:ilvl w:val="0"/>
          <w:numId w:val="7"/>
        </w:numPr>
        <w:spacing w:after="0" w:line="240" w:lineRule="auto"/>
        <w:ind w:left="0" w:firstLine="0"/>
        <w:jc w:val="both"/>
        <w:rPr>
          <w:b/>
          <w:sz w:val="24"/>
          <w:szCs w:val="24"/>
          <w:lang w:val="fr-FR"/>
        </w:rPr>
      </w:pPr>
      <w:r w:rsidRPr="00A0683F">
        <w:rPr>
          <w:b/>
          <w:sz w:val="24"/>
          <w:szCs w:val="24"/>
          <w:lang w:val="fr-FR"/>
        </w:rPr>
        <w:t>LES FRÈRES DE L’INSTRUCTION CHRÉTIENNE PÈLERINS A NOTRE-DAME-DU</w:t>
      </w:r>
      <w:r w:rsidR="003111E5">
        <w:rPr>
          <w:b/>
          <w:sz w:val="24"/>
          <w:szCs w:val="24"/>
          <w:lang w:val="fr-FR"/>
        </w:rPr>
        <w:t>-</w:t>
      </w:r>
      <w:r w:rsidRPr="00A0683F">
        <w:rPr>
          <w:b/>
          <w:sz w:val="24"/>
          <w:szCs w:val="24"/>
          <w:lang w:val="fr-FR"/>
        </w:rPr>
        <w:t>CAP</w:t>
      </w:r>
    </w:p>
    <w:p w14:paraId="18E46F0D" w14:textId="2A14E813" w:rsidR="00A0683F" w:rsidRPr="00A0683F" w:rsidRDefault="00A0683F" w:rsidP="00A0683F">
      <w:pPr>
        <w:spacing w:after="0" w:line="240" w:lineRule="auto"/>
        <w:jc w:val="both"/>
        <w:rPr>
          <w:sz w:val="24"/>
          <w:szCs w:val="24"/>
          <w:lang w:val="fr-FR"/>
        </w:rPr>
      </w:pPr>
      <w:r w:rsidRPr="00A0683F">
        <w:rPr>
          <w:sz w:val="24"/>
          <w:szCs w:val="24"/>
          <w:lang w:val="fr-FR"/>
        </w:rPr>
        <w:t>La filiale dévotion mariale de nos Frères du Canada était remarquable. On accueillait les juvénistes par ces mots</w:t>
      </w:r>
      <w:r w:rsidR="003111E5">
        <w:rPr>
          <w:sz w:val="24"/>
          <w:szCs w:val="24"/>
          <w:lang w:val="fr-FR"/>
        </w:rPr>
        <w:t xml:space="preserve"> </w:t>
      </w:r>
      <w:r w:rsidRPr="00A0683F">
        <w:rPr>
          <w:sz w:val="24"/>
          <w:szCs w:val="24"/>
          <w:lang w:val="fr-FR"/>
        </w:rPr>
        <w:t xml:space="preserve">: </w:t>
      </w:r>
      <w:r w:rsidRPr="00A0683F">
        <w:rPr>
          <w:i/>
          <w:sz w:val="24"/>
          <w:szCs w:val="24"/>
          <w:lang w:val="fr-FR"/>
        </w:rPr>
        <w:t>“La Reine de cette maison c’est la Sainte Vierge”.</w:t>
      </w:r>
      <w:r w:rsidRPr="00A0683F">
        <w:rPr>
          <w:sz w:val="24"/>
          <w:szCs w:val="24"/>
          <w:lang w:val="fr-FR"/>
        </w:rPr>
        <w:t xml:space="preserve"> La dévotion à Marie, selon la doctrine du Père de Montfort, héritée du Frère Longin Torlait, ma</w:t>
      </w:r>
      <w:r w:rsidR="003111E5">
        <w:rPr>
          <w:sz w:val="24"/>
          <w:szCs w:val="24"/>
          <w:lang w:val="fr-FR"/>
        </w:rPr>
        <w:t>î</w:t>
      </w:r>
      <w:r w:rsidRPr="00A0683F">
        <w:rPr>
          <w:sz w:val="24"/>
          <w:szCs w:val="24"/>
          <w:lang w:val="fr-FR"/>
        </w:rPr>
        <w:t>tre des novices à La Prairie, demeurera toujours en honneur dans les maisons des Frères. La revue du Juvénat de La-Pointe-du-Lac, “Le Petit Juvéniste” contient un commentaire sur quelques aspects de cette dévotion.  Elle fait mention aussi des séance</w:t>
      </w:r>
      <w:r w:rsidR="003111E5">
        <w:rPr>
          <w:sz w:val="24"/>
          <w:szCs w:val="24"/>
          <w:lang w:val="fr-FR"/>
        </w:rPr>
        <w:t>s</w:t>
      </w:r>
      <w:r w:rsidRPr="00A0683F">
        <w:rPr>
          <w:sz w:val="24"/>
          <w:szCs w:val="24"/>
          <w:lang w:val="fr-FR"/>
        </w:rPr>
        <w:t xml:space="preserve"> préparées pour la </w:t>
      </w:r>
      <w:r w:rsidR="003111E5" w:rsidRPr="00A0683F">
        <w:rPr>
          <w:sz w:val="24"/>
          <w:szCs w:val="24"/>
          <w:lang w:val="fr-FR"/>
        </w:rPr>
        <w:t>fête</w:t>
      </w:r>
      <w:r w:rsidRPr="00A0683F">
        <w:rPr>
          <w:sz w:val="24"/>
          <w:szCs w:val="24"/>
          <w:lang w:val="fr-FR"/>
        </w:rPr>
        <w:t xml:space="preserve"> de l’Immaculée Conception, avec la “Consécration à la Divine Sagesse par les mains de Marie”.  On soulignait les </w:t>
      </w:r>
      <w:r w:rsidR="003111E5" w:rsidRPr="00A0683F">
        <w:rPr>
          <w:sz w:val="24"/>
          <w:szCs w:val="24"/>
          <w:lang w:val="fr-FR"/>
        </w:rPr>
        <w:t>fêtes</w:t>
      </w:r>
      <w:r w:rsidRPr="00A0683F">
        <w:rPr>
          <w:sz w:val="24"/>
          <w:szCs w:val="24"/>
          <w:lang w:val="fr-FR"/>
        </w:rPr>
        <w:t xml:space="preserve"> mariales par des chants et des prières spéciales. Tous les samedis on décorait une pensée mariale au tableau noir et on invitait les jeunes à la récitation du chapelet. Dans les propriétés des Frères, plusieurs endroits étaient dédiés à la prière mariale, en particulier la Grotte de Lourdes, bien aménagée dans toutes les maisons.</w:t>
      </w:r>
    </w:p>
    <w:p w14:paraId="0E850604" w14:textId="10F94F59" w:rsidR="00A0683F" w:rsidRPr="00A0683F" w:rsidRDefault="00A0683F" w:rsidP="00A0683F">
      <w:pPr>
        <w:spacing w:after="0" w:line="240" w:lineRule="auto"/>
        <w:jc w:val="both"/>
        <w:rPr>
          <w:sz w:val="24"/>
          <w:szCs w:val="24"/>
          <w:lang w:val="fr-FR"/>
        </w:rPr>
      </w:pPr>
      <w:r w:rsidRPr="00A0683F">
        <w:rPr>
          <w:sz w:val="24"/>
          <w:szCs w:val="24"/>
          <w:lang w:val="fr-FR"/>
        </w:rPr>
        <w:lastRenderedPageBreak/>
        <w:t xml:space="preserve">Le juvénat de la Pointe-du-Lac était assez proche (une vingtaine de km) de la Basilique de Notre-Dame-du-Cap, dédiée à la Vierge du Rosaire. </w:t>
      </w:r>
      <w:r w:rsidR="00762A8D">
        <w:rPr>
          <w:noProof/>
        </w:rPr>
        <w:drawing>
          <wp:inline distT="0" distB="0" distL="0" distR="0" wp14:anchorId="722E74FA" wp14:editId="1E6D289C">
            <wp:extent cx="3213100" cy="1687830"/>
            <wp:effectExtent l="0" t="0" r="6350" b="7620"/>
            <wp:docPr id="634268855" name="Immagine 7" descr="Histoire - Juvénat Notre-Dame du Saint-La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stoire - Juvénat Notre-Dame du Saint-Lau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1687830"/>
                    </a:xfrm>
                    <a:prstGeom prst="rect">
                      <a:avLst/>
                    </a:prstGeom>
                    <a:noFill/>
                    <a:ln>
                      <a:noFill/>
                    </a:ln>
                  </pic:spPr>
                </pic:pic>
              </a:graphicData>
            </a:graphic>
          </wp:inline>
        </w:drawing>
      </w:r>
      <w:r w:rsidRPr="00A0683F">
        <w:rPr>
          <w:sz w:val="24"/>
          <w:szCs w:val="24"/>
          <w:lang w:val="fr-FR"/>
        </w:rPr>
        <w:t>Presque chaque année “Le Petit Juvéniste” raconte longuement le pèlerinage qu’y faisait le juvénat en septembre</w:t>
      </w:r>
      <w:r w:rsidR="003111E5">
        <w:rPr>
          <w:sz w:val="24"/>
          <w:szCs w:val="24"/>
          <w:lang w:val="fr-FR"/>
        </w:rPr>
        <w:t xml:space="preserve"> </w:t>
      </w:r>
      <w:r w:rsidRPr="00A0683F">
        <w:rPr>
          <w:sz w:val="24"/>
          <w:szCs w:val="24"/>
          <w:lang w:val="fr-FR"/>
        </w:rPr>
        <w:t xml:space="preserve">: pour tous c’était une belle et joyeuse sortie à laquelle ils attachaient une grande importance et dont tous les détails étaient minutieusement préparés. Dans une poésie </w:t>
      </w:r>
      <w:r w:rsidR="003111E5" w:rsidRPr="00A0683F">
        <w:rPr>
          <w:sz w:val="24"/>
          <w:szCs w:val="24"/>
          <w:lang w:val="fr-FR"/>
        </w:rPr>
        <w:t>naïve</w:t>
      </w:r>
      <w:r w:rsidRPr="00A0683F">
        <w:rPr>
          <w:sz w:val="24"/>
          <w:szCs w:val="24"/>
          <w:lang w:val="fr-FR"/>
        </w:rPr>
        <w:t xml:space="preserve">, le Frère Louis-Eugène Le </w:t>
      </w:r>
      <w:proofErr w:type="spellStart"/>
      <w:r w:rsidRPr="00A0683F">
        <w:rPr>
          <w:sz w:val="24"/>
          <w:szCs w:val="24"/>
          <w:lang w:val="fr-FR"/>
        </w:rPr>
        <w:t>Mouée</w:t>
      </w:r>
      <w:proofErr w:type="spellEnd"/>
      <w:r w:rsidRPr="00A0683F">
        <w:rPr>
          <w:sz w:val="24"/>
          <w:szCs w:val="24"/>
          <w:lang w:val="fr-FR"/>
        </w:rPr>
        <w:t>, sous le nom de Jean Crédo, a raconté celle de septembre 1914</w:t>
      </w:r>
      <w:r w:rsidR="003111E5">
        <w:rPr>
          <w:sz w:val="24"/>
          <w:szCs w:val="24"/>
          <w:lang w:val="fr-FR"/>
        </w:rPr>
        <w:t xml:space="preserve"> </w:t>
      </w:r>
      <w:r w:rsidRPr="00A0683F">
        <w:rPr>
          <w:sz w:val="24"/>
          <w:szCs w:val="24"/>
          <w:lang w:val="fr-FR"/>
        </w:rPr>
        <w:t>:</w:t>
      </w:r>
    </w:p>
    <w:p w14:paraId="20447516" w14:textId="006A778C" w:rsidR="00A0683F" w:rsidRPr="00A0683F" w:rsidRDefault="00A0683F" w:rsidP="00A0683F">
      <w:pPr>
        <w:spacing w:after="0" w:line="240" w:lineRule="auto"/>
        <w:jc w:val="both"/>
        <w:rPr>
          <w:i/>
          <w:sz w:val="24"/>
          <w:szCs w:val="24"/>
        </w:rPr>
      </w:pPr>
      <w:r w:rsidRPr="00A0683F">
        <w:rPr>
          <w:i/>
          <w:sz w:val="24"/>
          <w:szCs w:val="24"/>
        </w:rPr>
        <w:t>“</w:t>
      </w:r>
      <w:r w:rsidRPr="00A0683F">
        <w:rPr>
          <w:i/>
          <w:sz w:val="24"/>
          <w:szCs w:val="24"/>
          <w:u w:val="single"/>
        </w:rPr>
        <w:t xml:space="preserve">Les petits </w:t>
      </w:r>
      <w:proofErr w:type="spellStart"/>
      <w:r w:rsidRPr="00A0683F">
        <w:rPr>
          <w:i/>
          <w:sz w:val="24"/>
          <w:szCs w:val="24"/>
          <w:u w:val="single"/>
        </w:rPr>
        <w:t>Pèlerins</w:t>
      </w:r>
      <w:proofErr w:type="spellEnd"/>
      <w:r w:rsidR="003111E5">
        <w:rPr>
          <w:i/>
          <w:sz w:val="24"/>
          <w:szCs w:val="24"/>
          <w:u w:val="single"/>
        </w:rPr>
        <w:t>”</w:t>
      </w:r>
    </w:p>
    <w:p w14:paraId="7D4C9837" w14:textId="79572588" w:rsidR="00A0683F" w:rsidRPr="00A0683F" w:rsidRDefault="003111E5"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Au-dessus</w:t>
      </w:r>
      <w:r w:rsidR="00A0683F" w:rsidRPr="00A0683F">
        <w:rPr>
          <w:i/>
          <w:sz w:val="24"/>
          <w:szCs w:val="24"/>
          <w:lang w:val="fr-FR"/>
        </w:rPr>
        <w:t xml:space="preserve"> des vieux pins tremblants, / le ciel est devenu moins sombre</w:t>
      </w:r>
      <w:r>
        <w:rPr>
          <w:i/>
          <w:sz w:val="24"/>
          <w:szCs w:val="24"/>
          <w:lang w:val="fr-FR"/>
        </w:rPr>
        <w:t xml:space="preserve"> </w:t>
      </w:r>
      <w:r w:rsidR="00A0683F" w:rsidRPr="00A0683F">
        <w:rPr>
          <w:i/>
          <w:sz w:val="24"/>
          <w:szCs w:val="24"/>
          <w:lang w:val="fr-FR"/>
        </w:rPr>
        <w:t>/ et du grand dortoir les lits blancs</w:t>
      </w:r>
      <w:r>
        <w:rPr>
          <w:i/>
          <w:sz w:val="24"/>
          <w:szCs w:val="24"/>
          <w:lang w:val="fr-FR"/>
        </w:rPr>
        <w:t xml:space="preserve"> </w:t>
      </w:r>
      <w:r w:rsidR="00A0683F" w:rsidRPr="00A0683F">
        <w:rPr>
          <w:i/>
          <w:sz w:val="24"/>
          <w:szCs w:val="24"/>
          <w:lang w:val="fr-FR"/>
        </w:rPr>
        <w:t>/se dessinent dans la pénombre.</w:t>
      </w:r>
    </w:p>
    <w:p w14:paraId="7E788444" w14:textId="48564A11"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L’on voit s’entrouvrir anxieux, /</w:t>
      </w:r>
      <w:r w:rsidR="003111E5">
        <w:rPr>
          <w:i/>
          <w:sz w:val="24"/>
          <w:szCs w:val="24"/>
          <w:lang w:val="fr-FR"/>
        </w:rPr>
        <w:t xml:space="preserve"> </w:t>
      </w:r>
      <w:r w:rsidRPr="00A0683F">
        <w:rPr>
          <w:i/>
          <w:sz w:val="24"/>
          <w:szCs w:val="24"/>
          <w:lang w:val="fr-FR"/>
        </w:rPr>
        <w:t>guettant l’aurore qui va na</w:t>
      </w:r>
      <w:r w:rsidR="003111E5">
        <w:rPr>
          <w:i/>
          <w:sz w:val="24"/>
          <w:szCs w:val="24"/>
          <w:lang w:val="fr-FR"/>
        </w:rPr>
        <w:t>î</w:t>
      </w:r>
      <w:r w:rsidRPr="00A0683F">
        <w:rPr>
          <w:i/>
          <w:sz w:val="24"/>
          <w:szCs w:val="24"/>
          <w:lang w:val="fr-FR"/>
        </w:rPr>
        <w:t>tre,</w:t>
      </w:r>
      <w:r w:rsidR="003111E5">
        <w:rPr>
          <w:i/>
          <w:sz w:val="24"/>
          <w:szCs w:val="24"/>
          <w:lang w:val="fr-FR"/>
        </w:rPr>
        <w:t xml:space="preserve"> </w:t>
      </w:r>
      <w:r w:rsidRPr="00A0683F">
        <w:rPr>
          <w:i/>
          <w:sz w:val="24"/>
          <w:szCs w:val="24"/>
          <w:lang w:val="fr-FR"/>
        </w:rPr>
        <w:t xml:space="preserve">/ par-ci par-là, des petits yeux/ qui se tournent vers la </w:t>
      </w:r>
      <w:r w:rsidR="003111E5" w:rsidRPr="00A0683F">
        <w:rPr>
          <w:i/>
          <w:sz w:val="24"/>
          <w:szCs w:val="24"/>
          <w:lang w:val="fr-FR"/>
        </w:rPr>
        <w:t>fenêtre</w:t>
      </w:r>
      <w:r w:rsidRPr="00A0683F">
        <w:rPr>
          <w:i/>
          <w:sz w:val="24"/>
          <w:szCs w:val="24"/>
          <w:lang w:val="fr-FR"/>
        </w:rPr>
        <w:t>.</w:t>
      </w:r>
    </w:p>
    <w:p w14:paraId="70772281" w14:textId="40382171"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Savez-vous pourquoi le sommeil</w:t>
      </w:r>
      <w:r w:rsidR="003111E5">
        <w:rPr>
          <w:i/>
          <w:sz w:val="24"/>
          <w:szCs w:val="24"/>
          <w:lang w:val="fr-FR"/>
        </w:rPr>
        <w:t xml:space="preserve"> </w:t>
      </w:r>
      <w:r w:rsidRPr="00A0683F">
        <w:rPr>
          <w:i/>
          <w:sz w:val="24"/>
          <w:szCs w:val="24"/>
          <w:lang w:val="fr-FR"/>
        </w:rPr>
        <w:t>/ a déserté tant de paupières</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Et pourquoi, depuis le réveil,</w:t>
      </w:r>
      <w:r w:rsidR="003111E5">
        <w:rPr>
          <w:i/>
          <w:sz w:val="24"/>
          <w:szCs w:val="24"/>
          <w:lang w:val="fr-FR"/>
        </w:rPr>
        <w:t xml:space="preserve"> </w:t>
      </w:r>
      <w:r w:rsidRPr="00A0683F">
        <w:rPr>
          <w:i/>
          <w:sz w:val="24"/>
          <w:szCs w:val="24"/>
          <w:lang w:val="fr-FR"/>
        </w:rPr>
        <w:t>/ ces enfants disent des prières</w:t>
      </w:r>
      <w:r w:rsidR="003111E5">
        <w:rPr>
          <w:i/>
          <w:sz w:val="24"/>
          <w:szCs w:val="24"/>
          <w:lang w:val="fr-FR"/>
        </w:rPr>
        <w:t xml:space="preserve"> </w:t>
      </w:r>
      <w:r w:rsidRPr="00A0683F">
        <w:rPr>
          <w:i/>
          <w:sz w:val="24"/>
          <w:szCs w:val="24"/>
          <w:lang w:val="fr-FR"/>
        </w:rPr>
        <w:t>?</w:t>
      </w:r>
    </w:p>
    <w:p w14:paraId="2573AE2B" w14:textId="5AEEDB35"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C’est qu’ils iront de grand matin</w:t>
      </w:r>
      <w:r w:rsidR="003111E5">
        <w:rPr>
          <w:i/>
          <w:sz w:val="24"/>
          <w:szCs w:val="24"/>
          <w:lang w:val="fr-FR"/>
        </w:rPr>
        <w:t xml:space="preserve"> </w:t>
      </w:r>
      <w:r w:rsidRPr="00A0683F">
        <w:rPr>
          <w:i/>
          <w:sz w:val="24"/>
          <w:szCs w:val="24"/>
          <w:lang w:val="fr-FR"/>
        </w:rPr>
        <w:t>/ au sanctuaire de Marie.</w:t>
      </w:r>
      <w:r w:rsidR="003111E5">
        <w:rPr>
          <w:i/>
          <w:sz w:val="24"/>
          <w:szCs w:val="24"/>
          <w:lang w:val="fr-FR"/>
        </w:rPr>
        <w:t xml:space="preserve"> </w:t>
      </w:r>
      <w:proofErr w:type="gramStart"/>
      <w:r w:rsidRPr="00A0683F">
        <w:rPr>
          <w:i/>
          <w:sz w:val="24"/>
          <w:szCs w:val="24"/>
          <w:lang w:val="fr-FR"/>
        </w:rPr>
        <w:t>/</w:t>
      </w:r>
      <w:proofErr w:type="gramEnd"/>
      <w:r w:rsidRPr="00A0683F">
        <w:rPr>
          <w:i/>
          <w:sz w:val="24"/>
          <w:szCs w:val="24"/>
          <w:lang w:val="fr-FR"/>
        </w:rPr>
        <w:t xml:space="preserve"> Déjà le jeune pèlerin/ y songe avec amour et prie.</w:t>
      </w:r>
    </w:p>
    <w:p w14:paraId="61ED7279" w14:textId="62E494D4"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Le signal est donné</w:t>
      </w:r>
      <w:r w:rsidR="003111E5">
        <w:rPr>
          <w:i/>
          <w:sz w:val="24"/>
          <w:szCs w:val="24"/>
          <w:lang w:val="fr-FR"/>
        </w:rPr>
        <w:t xml:space="preserve"> </w:t>
      </w:r>
      <w:r w:rsidRPr="00A0683F">
        <w:rPr>
          <w:i/>
          <w:sz w:val="24"/>
          <w:szCs w:val="24"/>
          <w:lang w:val="fr-FR"/>
        </w:rPr>
        <w:t>: Debout</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En silence il faut qu’on s’</w:t>
      </w:r>
      <w:r w:rsidR="003111E5" w:rsidRPr="00A0683F">
        <w:rPr>
          <w:i/>
          <w:sz w:val="24"/>
          <w:szCs w:val="24"/>
          <w:lang w:val="fr-FR"/>
        </w:rPr>
        <w:t>apprête</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xml:space="preserve">/ on se </w:t>
      </w:r>
      <w:r w:rsidR="003111E5" w:rsidRPr="00A0683F">
        <w:rPr>
          <w:i/>
          <w:sz w:val="24"/>
          <w:szCs w:val="24"/>
          <w:lang w:val="fr-FR"/>
        </w:rPr>
        <w:t>dépêche</w:t>
      </w:r>
      <w:r w:rsidRPr="00A0683F">
        <w:rPr>
          <w:i/>
          <w:sz w:val="24"/>
          <w:szCs w:val="24"/>
          <w:lang w:val="fr-FR"/>
        </w:rPr>
        <w:t>, on pense à tout,</w:t>
      </w:r>
      <w:r w:rsidR="003111E5">
        <w:rPr>
          <w:i/>
          <w:sz w:val="24"/>
          <w:szCs w:val="24"/>
          <w:lang w:val="fr-FR"/>
        </w:rPr>
        <w:t xml:space="preserve"> </w:t>
      </w:r>
      <w:r w:rsidRPr="00A0683F">
        <w:rPr>
          <w:i/>
          <w:sz w:val="24"/>
          <w:szCs w:val="24"/>
          <w:lang w:val="fr-FR"/>
        </w:rPr>
        <w:t xml:space="preserve">/car on prépare la </w:t>
      </w:r>
      <w:r w:rsidR="003111E5" w:rsidRPr="00A0683F">
        <w:rPr>
          <w:i/>
          <w:sz w:val="24"/>
          <w:szCs w:val="24"/>
          <w:lang w:val="fr-FR"/>
        </w:rPr>
        <w:t>fête</w:t>
      </w:r>
      <w:r w:rsidRPr="00A0683F">
        <w:rPr>
          <w:i/>
          <w:sz w:val="24"/>
          <w:szCs w:val="24"/>
          <w:lang w:val="fr-FR"/>
        </w:rPr>
        <w:t>.</w:t>
      </w:r>
    </w:p>
    <w:p w14:paraId="6D4D7767" w14:textId="5B3E98BC"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Nous cheminons en méditant</w:t>
      </w:r>
      <w:r w:rsidR="003111E5">
        <w:rPr>
          <w:i/>
          <w:sz w:val="24"/>
          <w:szCs w:val="24"/>
          <w:lang w:val="fr-FR"/>
        </w:rPr>
        <w:t xml:space="preserve"> </w:t>
      </w:r>
      <w:r w:rsidRPr="00A0683F">
        <w:rPr>
          <w:i/>
          <w:sz w:val="24"/>
          <w:szCs w:val="24"/>
          <w:lang w:val="fr-FR"/>
        </w:rPr>
        <w:t>/ sur les mérites de la Vierge</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et tout près de nous, on entend</w:t>
      </w:r>
      <w:r w:rsidR="003111E5">
        <w:rPr>
          <w:i/>
          <w:sz w:val="24"/>
          <w:szCs w:val="24"/>
          <w:lang w:val="fr-FR"/>
        </w:rPr>
        <w:t xml:space="preserve"> </w:t>
      </w:r>
      <w:r w:rsidRPr="00A0683F">
        <w:rPr>
          <w:i/>
          <w:sz w:val="24"/>
          <w:szCs w:val="24"/>
          <w:lang w:val="fr-FR"/>
        </w:rPr>
        <w:t>/ le flot déferler sur la berge.</w:t>
      </w:r>
    </w:p>
    <w:p w14:paraId="4FEA9664" w14:textId="2D6AE686" w:rsidR="00A0683F" w:rsidRPr="003111E5"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Quel est ce sourd bourdonnement</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L’</w:t>
      </w:r>
      <w:r w:rsidR="003111E5" w:rsidRPr="00A0683F">
        <w:rPr>
          <w:i/>
          <w:sz w:val="24"/>
          <w:szCs w:val="24"/>
          <w:lang w:val="fr-FR"/>
        </w:rPr>
        <w:t>œil</w:t>
      </w:r>
      <w:r w:rsidRPr="00A0683F">
        <w:rPr>
          <w:i/>
          <w:sz w:val="24"/>
          <w:szCs w:val="24"/>
          <w:lang w:val="fr-FR"/>
        </w:rPr>
        <w:t xml:space="preserve"> regarde, l’oreille écoute</w:t>
      </w:r>
      <w:r w:rsidR="003111E5">
        <w:rPr>
          <w:i/>
          <w:sz w:val="24"/>
          <w:szCs w:val="24"/>
          <w:lang w:val="fr-FR"/>
        </w:rPr>
        <w:t xml:space="preserve"> </w:t>
      </w:r>
      <w:r w:rsidRPr="00A0683F">
        <w:rPr>
          <w:i/>
          <w:sz w:val="24"/>
          <w:szCs w:val="24"/>
          <w:lang w:val="fr-FR"/>
        </w:rPr>
        <w:t>:</w:t>
      </w:r>
      <w:r w:rsidR="003111E5">
        <w:rPr>
          <w:i/>
          <w:sz w:val="24"/>
          <w:szCs w:val="24"/>
          <w:lang w:val="fr-FR"/>
        </w:rPr>
        <w:t xml:space="preserve"> </w:t>
      </w:r>
      <w:r w:rsidRPr="00A0683F">
        <w:rPr>
          <w:i/>
          <w:sz w:val="24"/>
          <w:szCs w:val="24"/>
          <w:lang w:val="fr-FR"/>
        </w:rPr>
        <w:t>/ ce sont les autobus</w:t>
      </w:r>
      <w:r w:rsidR="003111E5">
        <w:rPr>
          <w:i/>
          <w:sz w:val="24"/>
          <w:szCs w:val="24"/>
          <w:lang w:val="fr-FR"/>
        </w:rPr>
        <w:t xml:space="preserve"> </w:t>
      </w:r>
      <w:r w:rsidRPr="00A0683F">
        <w:rPr>
          <w:i/>
          <w:sz w:val="24"/>
          <w:szCs w:val="24"/>
          <w:lang w:val="fr-FR"/>
        </w:rPr>
        <w:t xml:space="preserve">! </w:t>
      </w:r>
      <w:r w:rsidRPr="003111E5">
        <w:rPr>
          <w:i/>
          <w:sz w:val="24"/>
          <w:szCs w:val="24"/>
          <w:lang w:val="fr-FR"/>
        </w:rPr>
        <w:t>Gaiement,</w:t>
      </w:r>
      <w:r w:rsidR="003111E5">
        <w:rPr>
          <w:i/>
          <w:sz w:val="24"/>
          <w:szCs w:val="24"/>
          <w:lang w:val="fr-FR"/>
        </w:rPr>
        <w:t xml:space="preserve"> </w:t>
      </w:r>
      <w:r w:rsidRPr="003111E5">
        <w:rPr>
          <w:i/>
          <w:sz w:val="24"/>
          <w:szCs w:val="24"/>
          <w:lang w:val="fr-FR"/>
        </w:rPr>
        <w:t>/ tout le monde s’installe</w:t>
      </w:r>
      <w:r w:rsidR="003111E5">
        <w:rPr>
          <w:i/>
          <w:sz w:val="24"/>
          <w:szCs w:val="24"/>
          <w:lang w:val="fr-FR"/>
        </w:rPr>
        <w:t xml:space="preserve"> </w:t>
      </w:r>
      <w:r w:rsidRPr="003111E5">
        <w:rPr>
          <w:i/>
          <w:sz w:val="24"/>
          <w:szCs w:val="24"/>
          <w:lang w:val="fr-FR"/>
        </w:rPr>
        <w:t>: En route</w:t>
      </w:r>
      <w:r w:rsidR="003111E5">
        <w:rPr>
          <w:i/>
          <w:sz w:val="24"/>
          <w:szCs w:val="24"/>
          <w:lang w:val="fr-FR"/>
        </w:rPr>
        <w:t xml:space="preserve"> </w:t>
      </w:r>
      <w:r w:rsidRPr="003111E5">
        <w:rPr>
          <w:i/>
          <w:sz w:val="24"/>
          <w:szCs w:val="24"/>
          <w:lang w:val="fr-FR"/>
        </w:rPr>
        <w:t>!</w:t>
      </w:r>
    </w:p>
    <w:p w14:paraId="75984A6C" w14:textId="40EFAD08"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Au bord des prés et des taillis/ passent les autobus rapides, / et nous avançons, recueillis,</w:t>
      </w:r>
      <w:r w:rsidR="00F8272A">
        <w:rPr>
          <w:i/>
          <w:sz w:val="24"/>
          <w:szCs w:val="24"/>
          <w:lang w:val="fr-FR"/>
        </w:rPr>
        <w:t xml:space="preserve"> </w:t>
      </w:r>
      <w:r w:rsidRPr="00A0683F">
        <w:rPr>
          <w:i/>
          <w:sz w:val="24"/>
          <w:szCs w:val="24"/>
          <w:lang w:val="fr-FR"/>
        </w:rPr>
        <w:t>/ dans la brume aux flocons humides.</w:t>
      </w:r>
    </w:p>
    <w:p w14:paraId="6E6C181A" w14:textId="059211F8"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Tandis que nous disons l’</w:t>
      </w:r>
      <w:proofErr w:type="spellStart"/>
      <w:r w:rsidRPr="00A0683F">
        <w:rPr>
          <w:i/>
          <w:sz w:val="24"/>
          <w:szCs w:val="24"/>
          <w:lang w:val="fr-FR"/>
        </w:rPr>
        <w:t>Avé</w:t>
      </w:r>
      <w:proofErr w:type="spellEnd"/>
      <w:r w:rsidR="00F8272A">
        <w:rPr>
          <w:i/>
          <w:sz w:val="24"/>
          <w:szCs w:val="24"/>
          <w:lang w:val="fr-FR"/>
        </w:rPr>
        <w:t xml:space="preserve"> </w:t>
      </w:r>
      <w:r w:rsidRPr="00A0683F">
        <w:rPr>
          <w:i/>
          <w:sz w:val="24"/>
          <w:szCs w:val="24"/>
          <w:lang w:val="fr-FR"/>
        </w:rPr>
        <w:t>/ en un murmure de joie,</w:t>
      </w:r>
      <w:r w:rsidR="00F8272A">
        <w:rPr>
          <w:i/>
          <w:sz w:val="24"/>
          <w:szCs w:val="24"/>
          <w:lang w:val="fr-FR"/>
        </w:rPr>
        <w:t xml:space="preserve"> </w:t>
      </w:r>
      <w:r w:rsidRPr="00A0683F">
        <w:rPr>
          <w:i/>
          <w:sz w:val="24"/>
          <w:szCs w:val="24"/>
          <w:lang w:val="fr-FR"/>
        </w:rPr>
        <w:t>/ le soleil soudain s’est levé, / là-bas, où l’horizon rougeoie.</w:t>
      </w:r>
    </w:p>
    <w:p w14:paraId="43E59BD9" w14:textId="03B1E189"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L’oiseau chante le jour naissant, /</w:t>
      </w:r>
      <w:r w:rsidR="00F8272A" w:rsidRPr="00A0683F">
        <w:rPr>
          <w:i/>
          <w:sz w:val="24"/>
          <w:szCs w:val="24"/>
          <w:lang w:val="fr-FR"/>
        </w:rPr>
        <w:t>mêlant</w:t>
      </w:r>
      <w:r w:rsidRPr="00A0683F">
        <w:rPr>
          <w:i/>
          <w:sz w:val="24"/>
          <w:szCs w:val="24"/>
          <w:lang w:val="fr-FR"/>
        </w:rPr>
        <w:t xml:space="preserve"> sa prière à la </w:t>
      </w:r>
      <w:r w:rsidR="00F8272A" w:rsidRPr="00A0683F">
        <w:rPr>
          <w:i/>
          <w:sz w:val="24"/>
          <w:szCs w:val="24"/>
          <w:lang w:val="fr-FR"/>
        </w:rPr>
        <w:t>nôtre</w:t>
      </w:r>
      <w:r w:rsidR="00F8272A">
        <w:rPr>
          <w:i/>
          <w:sz w:val="24"/>
          <w:szCs w:val="24"/>
          <w:lang w:val="fr-FR"/>
        </w:rPr>
        <w:t xml:space="preserve"> </w:t>
      </w:r>
      <w:r w:rsidRPr="00A0683F">
        <w:rPr>
          <w:i/>
          <w:sz w:val="24"/>
          <w:szCs w:val="24"/>
          <w:lang w:val="fr-FR"/>
        </w:rPr>
        <w:t>:</w:t>
      </w:r>
      <w:r w:rsidR="00F8272A">
        <w:rPr>
          <w:i/>
          <w:sz w:val="24"/>
          <w:szCs w:val="24"/>
          <w:lang w:val="fr-FR"/>
        </w:rPr>
        <w:t xml:space="preserve"> </w:t>
      </w:r>
      <w:r w:rsidRPr="00A0683F">
        <w:rPr>
          <w:i/>
          <w:sz w:val="24"/>
          <w:szCs w:val="24"/>
          <w:lang w:val="fr-FR"/>
        </w:rPr>
        <w:t>/ la brise, au souffle caressant/ au ciel emporte l’une et l’autre.</w:t>
      </w:r>
    </w:p>
    <w:p w14:paraId="5A98BE27" w14:textId="3A477315" w:rsidR="00A0683F" w:rsidRPr="00A0683F" w:rsidRDefault="00A0683F" w:rsidP="003111E5">
      <w:pPr>
        <w:pStyle w:val="Paragrafoelenco"/>
        <w:numPr>
          <w:ilvl w:val="0"/>
          <w:numId w:val="6"/>
        </w:numPr>
        <w:spacing w:after="0" w:line="240" w:lineRule="auto"/>
        <w:ind w:left="0" w:firstLine="284"/>
        <w:jc w:val="both"/>
        <w:rPr>
          <w:i/>
          <w:sz w:val="24"/>
          <w:szCs w:val="24"/>
          <w:lang w:val="fr-FR"/>
        </w:rPr>
      </w:pPr>
      <w:r w:rsidRPr="00A0683F">
        <w:rPr>
          <w:i/>
          <w:sz w:val="24"/>
          <w:szCs w:val="24"/>
          <w:lang w:val="fr-FR"/>
        </w:rPr>
        <w:t xml:space="preserve">Nous filons vite et sans </w:t>
      </w:r>
      <w:r w:rsidR="00F8272A" w:rsidRPr="00A0683F">
        <w:rPr>
          <w:i/>
          <w:sz w:val="24"/>
          <w:szCs w:val="24"/>
          <w:lang w:val="fr-FR"/>
        </w:rPr>
        <w:t>arrêt</w:t>
      </w:r>
      <w:r w:rsidR="00F8272A">
        <w:rPr>
          <w:i/>
          <w:sz w:val="24"/>
          <w:szCs w:val="24"/>
          <w:lang w:val="fr-FR"/>
        </w:rPr>
        <w:t xml:space="preserve"> </w:t>
      </w:r>
      <w:r w:rsidRPr="00A0683F">
        <w:rPr>
          <w:i/>
          <w:sz w:val="24"/>
          <w:szCs w:val="24"/>
          <w:lang w:val="fr-FR"/>
        </w:rPr>
        <w:t>/ vers le cap de la Madeleine</w:t>
      </w:r>
      <w:r w:rsidR="00F8272A">
        <w:rPr>
          <w:i/>
          <w:sz w:val="24"/>
          <w:szCs w:val="24"/>
          <w:lang w:val="fr-FR"/>
        </w:rPr>
        <w:t xml:space="preserve"> </w:t>
      </w:r>
      <w:r w:rsidRPr="00A0683F">
        <w:rPr>
          <w:i/>
          <w:sz w:val="24"/>
          <w:szCs w:val="24"/>
          <w:lang w:val="fr-FR"/>
        </w:rPr>
        <w:t>/ dont le clocher svelte et coquet/ se dresse, argenté, dans la plaine.</w:t>
      </w:r>
    </w:p>
    <w:p w14:paraId="30C3D4B5" w14:textId="1EBA5BEA" w:rsidR="00A0683F" w:rsidRPr="00A0683F" w:rsidRDefault="00A0683F" w:rsidP="003111E5">
      <w:pPr>
        <w:pStyle w:val="Paragrafoelenco"/>
        <w:numPr>
          <w:ilvl w:val="0"/>
          <w:numId w:val="6"/>
        </w:numPr>
        <w:spacing w:after="0" w:line="240" w:lineRule="auto"/>
        <w:ind w:left="0" w:firstLine="284"/>
        <w:jc w:val="both"/>
        <w:rPr>
          <w:sz w:val="24"/>
          <w:szCs w:val="24"/>
          <w:lang w:val="fr-FR"/>
        </w:rPr>
      </w:pPr>
      <w:r w:rsidRPr="00A0683F">
        <w:rPr>
          <w:i/>
          <w:sz w:val="24"/>
          <w:szCs w:val="24"/>
          <w:lang w:val="fr-FR"/>
        </w:rPr>
        <w:t>Enfin nous arrivons contents, à la porte du sanctuaire</w:t>
      </w:r>
      <w:r w:rsidR="00F8272A">
        <w:rPr>
          <w:i/>
          <w:sz w:val="24"/>
          <w:szCs w:val="24"/>
          <w:lang w:val="fr-FR"/>
        </w:rPr>
        <w:t xml:space="preserve"> </w:t>
      </w:r>
      <w:r w:rsidRPr="00A0683F">
        <w:rPr>
          <w:i/>
          <w:sz w:val="24"/>
          <w:szCs w:val="24"/>
          <w:lang w:val="fr-FR"/>
        </w:rPr>
        <w:t>/ qui depuis deux cent cinquante ans</w:t>
      </w:r>
      <w:r w:rsidR="00F8272A">
        <w:rPr>
          <w:i/>
          <w:sz w:val="24"/>
          <w:szCs w:val="24"/>
          <w:lang w:val="fr-FR"/>
        </w:rPr>
        <w:t xml:space="preserve"> </w:t>
      </w:r>
      <w:r w:rsidRPr="00A0683F">
        <w:rPr>
          <w:i/>
          <w:sz w:val="24"/>
          <w:szCs w:val="24"/>
          <w:lang w:val="fr-FR"/>
        </w:rPr>
        <w:t>/ chaque jour s’ouvre à la prière</w:t>
      </w:r>
      <w:r w:rsidRPr="00A0683F">
        <w:rPr>
          <w:sz w:val="24"/>
          <w:szCs w:val="24"/>
          <w:lang w:val="fr-FR"/>
        </w:rPr>
        <w:t>.”</w:t>
      </w:r>
    </w:p>
    <w:p w14:paraId="63C3E4DD" w14:textId="77777777" w:rsidR="00A0683F" w:rsidRPr="00A0683F" w:rsidRDefault="00A0683F" w:rsidP="00F8272A">
      <w:pPr>
        <w:spacing w:after="0" w:line="240" w:lineRule="auto"/>
        <w:jc w:val="right"/>
        <w:rPr>
          <w:i/>
          <w:sz w:val="24"/>
          <w:szCs w:val="24"/>
        </w:rPr>
      </w:pPr>
      <w:r w:rsidRPr="00A0683F">
        <w:rPr>
          <w:i/>
          <w:sz w:val="24"/>
          <w:szCs w:val="24"/>
        </w:rPr>
        <w:t>Jean Crédo</w:t>
      </w:r>
    </w:p>
    <w:p w14:paraId="6D2FEC91" w14:textId="6A5B3045" w:rsidR="00A0683F" w:rsidRPr="00A0683F" w:rsidRDefault="00A0683F" w:rsidP="00A0683F">
      <w:pPr>
        <w:spacing w:after="0" w:line="240" w:lineRule="auto"/>
        <w:jc w:val="both"/>
        <w:rPr>
          <w:i/>
          <w:sz w:val="24"/>
          <w:szCs w:val="24"/>
          <w:lang w:val="fr-FR"/>
        </w:rPr>
      </w:pPr>
      <w:r w:rsidRPr="00A0683F">
        <w:rPr>
          <w:sz w:val="24"/>
          <w:szCs w:val="24"/>
          <w:lang w:val="fr-FR"/>
        </w:rPr>
        <w:t xml:space="preserve">Le récit du “Petit Juvéniste” nous donne beaucoup de détails sur le voyage en car, sur la visite aux statues du Rosaire et du Chemin de Croix, sur la messe et les dévotions… </w:t>
      </w:r>
      <w:r w:rsidRPr="00A0683F">
        <w:rPr>
          <w:i/>
          <w:sz w:val="24"/>
          <w:szCs w:val="24"/>
          <w:lang w:val="fr-FR"/>
        </w:rPr>
        <w:t xml:space="preserve">“Nous entrons dans le modeste sanctuaire. Nos yeux se portent </w:t>
      </w:r>
      <w:r w:rsidR="00F8272A" w:rsidRPr="00A0683F">
        <w:rPr>
          <w:i/>
          <w:sz w:val="24"/>
          <w:szCs w:val="24"/>
          <w:lang w:val="fr-FR"/>
        </w:rPr>
        <w:t>aussitôt</w:t>
      </w:r>
      <w:r w:rsidRPr="00A0683F">
        <w:rPr>
          <w:i/>
          <w:sz w:val="24"/>
          <w:szCs w:val="24"/>
          <w:lang w:val="fr-FR"/>
        </w:rPr>
        <w:t xml:space="preserve"> sur la statue miraculeuse de la Sainte Vierge. Nous sommes comme saisis de crainte et d’admiration à la vue de cette statue</w:t>
      </w:r>
      <w:r w:rsidR="00F8272A">
        <w:rPr>
          <w:i/>
          <w:sz w:val="24"/>
          <w:szCs w:val="24"/>
          <w:lang w:val="fr-FR"/>
        </w:rPr>
        <w:t xml:space="preserve"> </w:t>
      </w:r>
      <w:r w:rsidRPr="00A0683F">
        <w:rPr>
          <w:i/>
          <w:sz w:val="24"/>
          <w:szCs w:val="24"/>
          <w:lang w:val="fr-FR"/>
        </w:rPr>
        <w:t>: elle a ouvert les yeux déjà et que de miracles ont été obtenus à ses pieds</w:t>
      </w:r>
      <w:r w:rsidR="00F8272A">
        <w:rPr>
          <w:i/>
          <w:sz w:val="24"/>
          <w:szCs w:val="24"/>
          <w:lang w:val="fr-FR"/>
        </w:rPr>
        <w:t xml:space="preserve"> </w:t>
      </w:r>
      <w:r w:rsidRPr="00A0683F">
        <w:rPr>
          <w:i/>
          <w:sz w:val="24"/>
          <w:szCs w:val="24"/>
          <w:lang w:val="fr-FR"/>
        </w:rPr>
        <w:t>!... Une atmosphère de piété, de calme et de bonheur nous pénètre et nous ravit…Nous chantons les louanges de Marie</w:t>
      </w:r>
      <w:r w:rsidR="00F8272A">
        <w:rPr>
          <w:i/>
          <w:sz w:val="24"/>
          <w:szCs w:val="24"/>
          <w:lang w:val="fr-FR"/>
        </w:rPr>
        <w:t xml:space="preserve"> </w:t>
      </w:r>
      <w:r w:rsidRPr="00A0683F">
        <w:rPr>
          <w:i/>
          <w:sz w:val="24"/>
          <w:szCs w:val="24"/>
          <w:lang w:val="fr-FR"/>
        </w:rPr>
        <w:t>: cette année on célèbre au Cap le deuxième centenaire de la fondation de la chapelle… Puis nous déjeunons sous l’abri destiné aux pèlerins… Nous faisons une procession sur l’esplanade devant les groupes du Rosaire. Vers midi nous nous séparons de ce lieu si plein d’attrait. Une dernière visite à la Vierge Marie, un dernier cantique et une dernière prière</w:t>
      </w:r>
      <w:r w:rsidR="00F8272A">
        <w:rPr>
          <w:i/>
          <w:sz w:val="24"/>
          <w:szCs w:val="24"/>
          <w:lang w:val="fr-FR"/>
        </w:rPr>
        <w:t xml:space="preserve"> </w:t>
      </w:r>
      <w:r w:rsidRPr="00A0683F">
        <w:rPr>
          <w:i/>
          <w:sz w:val="24"/>
          <w:szCs w:val="24"/>
          <w:lang w:val="fr-FR"/>
        </w:rPr>
        <w:t>:</w:t>
      </w:r>
    </w:p>
    <w:p w14:paraId="6293614C" w14:textId="151FDD48" w:rsidR="00A0683F" w:rsidRPr="00A0683F" w:rsidRDefault="00762A8D" w:rsidP="00A0683F">
      <w:pPr>
        <w:spacing w:after="0" w:line="240" w:lineRule="auto"/>
        <w:jc w:val="both"/>
        <w:rPr>
          <w:i/>
          <w:sz w:val="24"/>
          <w:szCs w:val="24"/>
          <w:lang w:val="fr-FR"/>
        </w:rPr>
      </w:pPr>
      <w:r>
        <w:rPr>
          <w:noProof/>
        </w:rPr>
        <w:drawing>
          <wp:inline distT="0" distB="0" distL="0" distR="0" wp14:anchorId="449B70A1" wp14:editId="7556CFC1">
            <wp:extent cx="3213100" cy="1485265"/>
            <wp:effectExtent l="0" t="0" r="6350" b="635"/>
            <wp:docPr id="154340167" name="Immagine 8" descr="Le Pont des Chapelets – Garde Foy Langue L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 Pont des Chapelets – Garde Foy Langue Loy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100" cy="1485265"/>
                    </a:xfrm>
                    <a:prstGeom prst="rect">
                      <a:avLst/>
                    </a:prstGeom>
                    <a:noFill/>
                    <a:ln>
                      <a:noFill/>
                    </a:ln>
                  </pic:spPr>
                </pic:pic>
              </a:graphicData>
            </a:graphic>
          </wp:inline>
        </w:drawing>
      </w:r>
      <w:proofErr w:type="spellStart"/>
      <w:r w:rsidR="00A0683F" w:rsidRPr="00A0683F">
        <w:rPr>
          <w:b/>
          <w:i/>
          <w:sz w:val="24"/>
          <w:szCs w:val="24"/>
          <w:lang w:val="fr-FR"/>
        </w:rPr>
        <w:t>A</w:t>
      </w:r>
      <w:r w:rsidR="00A0683F" w:rsidRPr="00A0683F">
        <w:rPr>
          <w:i/>
          <w:sz w:val="24"/>
          <w:szCs w:val="24"/>
          <w:lang w:val="fr-FR"/>
        </w:rPr>
        <w:t>vé</w:t>
      </w:r>
      <w:proofErr w:type="spellEnd"/>
      <w:r w:rsidR="00A0683F" w:rsidRPr="00A0683F">
        <w:rPr>
          <w:i/>
          <w:sz w:val="24"/>
          <w:szCs w:val="24"/>
          <w:lang w:val="fr-FR"/>
        </w:rPr>
        <w:t xml:space="preserve">, Marie, </w:t>
      </w:r>
      <w:proofErr w:type="spellStart"/>
      <w:r w:rsidR="00A0683F" w:rsidRPr="00A0683F">
        <w:rPr>
          <w:i/>
          <w:sz w:val="24"/>
          <w:szCs w:val="24"/>
          <w:lang w:val="fr-FR"/>
        </w:rPr>
        <w:t>avé</w:t>
      </w:r>
      <w:proofErr w:type="spellEnd"/>
      <w:r w:rsidR="00F8272A">
        <w:rPr>
          <w:i/>
          <w:sz w:val="24"/>
          <w:szCs w:val="24"/>
          <w:lang w:val="fr-FR"/>
        </w:rPr>
        <w:t xml:space="preserve"> </w:t>
      </w:r>
      <w:r w:rsidR="00A0683F" w:rsidRPr="00A0683F">
        <w:rPr>
          <w:i/>
          <w:sz w:val="24"/>
          <w:szCs w:val="24"/>
          <w:lang w:val="fr-FR"/>
        </w:rPr>
        <w:t>! Prosternés à genoux</w:t>
      </w:r>
    </w:p>
    <w:p w14:paraId="4B088CBB" w14:textId="77777777" w:rsidR="00A0683F" w:rsidRPr="00A0683F" w:rsidRDefault="00A0683F" w:rsidP="00A0683F">
      <w:pPr>
        <w:spacing w:after="0" w:line="240" w:lineRule="auto"/>
        <w:jc w:val="both"/>
        <w:rPr>
          <w:i/>
          <w:sz w:val="24"/>
          <w:szCs w:val="24"/>
          <w:lang w:val="fr-FR"/>
        </w:rPr>
      </w:pPr>
      <w:r w:rsidRPr="00A0683F">
        <w:rPr>
          <w:b/>
          <w:i/>
          <w:sz w:val="24"/>
          <w:szCs w:val="24"/>
          <w:lang w:val="fr-FR"/>
        </w:rPr>
        <w:t>V</w:t>
      </w:r>
      <w:r w:rsidRPr="00A0683F">
        <w:rPr>
          <w:i/>
          <w:sz w:val="24"/>
          <w:szCs w:val="24"/>
          <w:lang w:val="fr-FR"/>
        </w:rPr>
        <w:t>ois, devant ton autel tes petits juvénistes.</w:t>
      </w:r>
    </w:p>
    <w:p w14:paraId="220BBFE5" w14:textId="0CB57D0E" w:rsidR="00A0683F" w:rsidRPr="00A0683F" w:rsidRDefault="00A0683F" w:rsidP="00A0683F">
      <w:pPr>
        <w:spacing w:after="0" w:line="240" w:lineRule="auto"/>
        <w:jc w:val="both"/>
        <w:rPr>
          <w:i/>
          <w:sz w:val="24"/>
          <w:szCs w:val="24"/>
          <w:lang w:val="fr-FR"/>
        </w:rPr>
      </w:pPr>
      <w:r w:rsidRPr="00A0683F">
        <w:rPr>
          <w:b/>
          <w:i/>
          <w:sz w:val="24"/>
          <w:szCs w:val="24"/>
          <w:lang w:val="fr-FR"/>
        </w:rPr>
        <w:t>E</w:t>
      </w:r>
      <w:r w:rsidRPr="00A0683F">
        <w:rPr>
          <w:i/>
          <w:sz w:val="24"/>
          <w:szCs w:val="24"/>
          <w:lang w:val="fr-FR"/>
        </w:rPr>
        <w:t>coute-nous, o Reine, o Vierge, exauce-nous</w:t>
      </w:r>
      <w:r w:rsidR="00F8272A">
        <w:rPr>
          <w:i/>
          <w:sz w:val="24"/>
          <w:szCs w:val="24"/>
          <w:lang w:val="fr-FR"/>
        </w:rPr>
        <w:t xml:space="preserve"> </w:t>
      </w:r>
      <w:r w:rsidRPr="00A0683F">
        <w:rPr>
          <w:i/>
          <w:sz w:val="24"/>
          <w:szCs w:val="24"/>
          <w:lang w:val="fr-FR"/>
        </w:rPr>
        <w:t>!”</w:t>
      </w:r>
    </w:p>
    <w:p w14:paraId="37CD857D" w14:textId="298B2AEC" w:rsidR="00A0683F" w:rsidRPr="00A0683F" w:rsidRDefault="00A0683F" w:rsidP="00A0683F">
      <w:pPr>
        <w:spacing w:after="0" w:line="240" w:lineRule="auto"/>
        <w:jc w:val="both"/>
        <w:rPr>
          <w:sz w:val="24"/>
          <w:szCs w:val="24"/>
          <w:lang w:val="fr-FR"/>
        </w:rPr>
      </w:pPr>
      <w:r w:rsidRPr="00A0683F">
        <w:rPr>
          <w:sz w:val="24"/>
          <w:szCs w:val="24"/>
          <w:lang w:val="fr-FR"/>
        </w:rPr>
        <w:t>Confions à notre Dame du Saint-Rosaire l’avenir de notre Institut</w:t>
      </w:r>
      <w:r w:rsidR="00F8272A">
        <w:rPr>
          <w:sz w:val="24"/>
          <w:szCs w:val="24"/>
          <w:lang w:val="fr-FR"/>
        </w:rPr>
        <w:t xml:space="preserve"> </w:t>
      </w:r>
      <w:r w:rsidRPr="00A0683F">
        <w:rPr>
          <w:sz w:val="24"/>
          <w:szCs w:val="24"/>
          <w:lang w:val="fr-FR"/>
        </w:rPr>
        <w:t>!</w:t>
      </w:r>
    </w:p>
    <w:p w14:paraId="5B778107" w14:textId="77777777" w:rsidR="00F8272A" w:rsidRDefault="00A0683F" w:rsidP="00F8272A">
      <w:pPr>
        <w:spacing w:after="0" w:line="240" w:lineRule="auto"/>
        <w:jc w:val="right"/>
        <w:rPr>
          <w:b/>
          <w:i/>
          <w:iCs/>
          <w:lang w:val="fr-FR"/>
        </w:rPr>
      </w:pPr>
      <w:r w:rsidRPr="00F8272A">
        <w:rPr>
          <w:b/>
          <w:i/>
          <w:iCs/>
          <w:lang w:val="fr-FR"/>
        </w:rPr>
        <w:t>SOURCES</w:t>
      </w:r>
      <w:r w:rsidR="00F8272A">
        <w:rPr>
          <w:b/>
          <w:i/>
          <w:iCs/>
          <w:lang w:val="fr-FR"/>
        </w:rPr>
        <w:t xml:space="preserve"> </w:t>
      </w:r>
      <w:r w:rsidRPr="00F8272A">
        <w:rPr>
          <w:b/>
          <w:i/>
          <w:iCs/>
          <w:lang w:val="fr-FR"/>
        </w:rPr>
        <w:t>: Archives FIC Rome</w:t>
      </w:r>
      <w:r w:rsidR="00F8272A">
        <w:rPr>
          <w:b/>
          <w:i/>
          <w:iCs/>
          <w:lang w:val="fr-FR"/>
        </w:rPr>
        <w:t xml:space="preserve"> </w:t>
      </w:r>
      <w:r w:rsidRPr="00F8272A">
        <w:rPr>
          <w:b/>
          <w:i/>
          <w:iCs/>
          <w:lang w:val="fr-FR"/>
        </w:rPr>
        <w:t>: section Canada, La Pointe du Lac</w:t>
      </w:r>
      <w:r w:rsidR="00F8272A">
        <w:rPr>
          <w:b/>
          <w:i/>
          <w:iCs/>
          <w:lang w:val="fr-FR"/>
        </w:rPr>
        <w:t xml:space="preserve"> </w:t>
      </w:r>
      <w:r w:rsidRPr="00F8272A">
        <w:rPr>
          <w:b/>
          <w:i/>
          <w:iCs/>
          <w:lang w:val="fr-FR"/>
        </w:rPr>
        <w:t>: Revue “Le petit Juvéniste” 1914/ F. A. Tassé</w:t>
      </w:r>
      <w:r w:rsidR="00F8272A">
        <w:rPr>
          <w:b/>
          <w:i/>
          <w:iCs/>
          <w:lang w:val="fr-FR"/>
        </w:rPr>
        <w:t xml:space="preserve"> </w:t>
      </w:r>
      <w:r w:rsidRPr="00F8272A">
        <w:rPr>
          <w:b/>
          <w:i/>
          <w:iCs/>
          <w:lang w:val="fr-FR"/>
        </w:rPr>
        <w:t>: “Après soixante-quinze ans</w:t>
      </w:r>
      <w:r w:rsidR="00F8272A">
        <w:rPr>
          <w:b/>
          <w:i/>
          <w:iCs/>
          <w:lang w:val="fr-FR"/>
        </w:rPr>
        <w:t xml:space="preserve"> </w:t>
      </w:r>
      <w:r w:rsidRPr="00F8272A">
        <w:rPr>
          <w:b/>
          <w:i/>
          <w:iCs/>
          <w:lang w:val="fr-FR"/>
        </w:rPr>
        <w:t xml:space="preserve">: </w:t>
      </w:r>
    </w:p>
    <w:p w14:paraId="6286E952" w14:textId="24408D3F" w:rsidR="00A0683F" w:rsidRPr="00F8272A" w:rsidRDefault="00A0683F" w:rsidP="00F8272A">
      <w:pPr>
        <w:spacing w:after="0" w:line="240" w:lineRule="auto"/>
        <w:jc w:val="right"/>
        <w:rPr>
          <w:b/>
          <w:i/>
          <w:iCs/>
          <w:lang w:val="fr-FR"/>
        </w:rPr>
      </w:pPr>
      <w:r w:rsidRPr="00F8272A">
        <w:rPr>
          <w:b/>
          <w:i/>
          <w:iCs/>
          <w:lang w:val="fr-FR"/>
        </w:rPr>
        <w:t>Les FIC à Pointe-du-Lac, Québec de 1911 à 1986</w:t>
      </w:r>
    </w:p>
    <w:p w14:paraId="794756CA" w14:textId="77777777" w:rsidR="00AF2A7E" w:rsidRPr="00A0683F" w:rsidRDefault="00AF2A7E" w:rsidP="00A0683F">
      <w:pPr>
        <w:pStyle w:val="Paragrafoelenco"/>
        <w:spacing w:after="0" w:line="240" w:lineRule="auto"/>
        <w:ind w:left="0"/>
        <w:jc w:val="both"/>
        <w:rPr>
          <w:rFonts w:cstheme="minorHAnsi"/>
          <w:b/>
          <w:sz w:val="24"/>
          <w:szCs w:val="24"/>
          <w:lang w:val="fr-FR"/>
        </w:rPr>
      </w:pPr>
    </w:p>
    <w:p w14:paraId="40D97C8B" w14:textId="2FF33BAE" w:rsidR="0029205C" w:rsidRPr="00A0683F" w:rsidRDefault="005D556E" w:rsidP="00A0683F">
      <w:pPr>
        <w:pStyle w:val="Paragrafoelenco"/>
        <w:spacing w:after="0" w:line="240" w:lineRule="auto"/>
        <w:ind w:left="0"/>
        <w:jc w:val="both"/>
        <w:rPr>
          <w:rFonts w:cstheme="minorHAnsi"/>
          <w:b/>
          <w:sz w:val="24"/>
          <w:szCs w:val="24"/>
          <w:lang w:val="fr-FR"/>
        </w:rPr>
      </w:pPr>
      <w:r w:rsidRPr="00A0683F">
        <w:rPr>
          <w:rFonts w:cstheme="minorHAnsi"/>
          <w:b/>
          <w:sz w:val="24"/>
          <w:szCs w:val="24"/>
          <w:lang w:val="fr-FR"/>
        </w:rPr>
        <w:t>B-</w:t>
      </w:r>
      <w:r w:rsidR="00792F0D" w:rsidRPr="00A0683F">
        <w:rPr>
          <w:rFonts w:cstheme="minorHAnsi"/>
          <w:b/>
          <w:sz w:val="24"/>
          <w:szCs w:val="24"/>
          <w:lang w:val="fr-FR"/>
        </w:rPr>
        <w:t xml:space="preserve">LES SEMAILLES </w:t>
      </w:r>
      <w:r w:rsidRPr="00A0683F">
        <w:rPr>
          <w:rFonts w:cstheme="minorHAnsi"/>
          <w:b/>
          <w:sz w:val="24"/>
          <w:szCs w:val="24"/>
          <w:lang w:val="fr-FR"/>
        </w:rPr>
        <w:t xml:space="preserve">DANS LE SANG </w:t>
      </w:r>
      <w:r w:rsidR="00792F0D" w:rsidRPr="00A0683F">
        <w:rPr>
          <w:rFonts w:cstheme="minorHAnsi"/>
          <w:b/>
          <w:sz w:val="24"/>
          <w:szCs w:val="24"/>
          <w:lang w:val="fr-FR"/>
        </w:rPr>
        <w:t xml:space="preserve">DES FRÈRES </w:t>
      </w:r>
      <w:r w:rsidRPr="00A0683F">
        <w:rPr>
          <w:rFonts w:cstheme="minorHAnsi"/>
          <w:b/>
          <w:sz w:val="24"/>
          <w:szCs w:val="24"/>
          <w:lang w:val="fr-FR"/>
        </w:rPr>
        <w:t xml:space="preserve">MISSIONNAIRES </w:t>
      </w:r>
      <w:r w:rsidR="00792F0D" w:rsidRPr="00A0683F">
        <w:rPr>
          <w:rFonts w:cstheme="minorHAnsi"/>
          <w:b/>
          <w:sz w:val="24"/>
          <w:szCs w:val="24"/>
          <w:lang w:val="fr-FR"/>
        </w:rPr>
        <w:t>CANADIENS</w:t>
      </w:r>
      <w:r w:rsidR="00F8272A">
        <w:rPr>
          <w:rFonts w:cstheme="minorHAnsi"/>
          <w:b/>
          <w:sz w:val="24"/>
          <w:szCs w:val="24"/>
          <w:lang w:val="fr-FR"/>
        </w:rPr>
        <w:t xml:space="preserve"> </w:t>
      </w:r>
      <w:r w:rsidR="00792F0D" w:rsidRPr="00A0683F">
        <w:rPr>
          <w:rFonts w:cstheme="minorHAnsi"/>
          <w:b/>
          <w:sz w:val="24"/>
          <w:szCs w:val="24"/>
          <w:lang w:val="fr-FR"/>
        </w:rPr>
        <w:t xml:space="preserve">: </w:t>
      </w:r>
      <w:r w:rsidR="00F8272A">
        <w:rPr>
          <w:rFonts w:cstheme="minorHAnsi"/>
          <w:b/>
          <w:sz w:val="24"/>
          <w:szCs w:val="24"/>
          <w:lang w:val="fr-FR"/>
        </w:rPr>
        <w:t>« </w:t>
      </w:r>
      <w:r w:rsidR="00792F0D" w:rsidRPr="00A0683F">
        <w:rPr>
          <w:rFonts w:cstheme="minorHAnsi"/>
          <w:b/>
          <w:sz w:val="24"/>
          <w:szCs w:val="24"/>
          <w:lang w:val="fr-FR"/>
        </w:rPr>
        <w:t>qui sème dans les larmes, récolte dans la joie</w:t>
      </w:r>
      <w:r w:rsidR="00F8272A">
        <w:rPr>
          <w:rFonts w:cstheme="minorHAnsi"/>
          <w:b/>
          <w:sz w:val="24"/>
          <w:szCs w:val="24"/>
          <w:lang w:val="fr-FR"/>
        </w:rPr>
        <w:t> </w:t>
      </w:r>
      <w:proofErr w:type="gramStart"/>
      <w:r w:rsidR="00F8272A">
        <w:rPr>
          <w:rFonts w:cstheme="minorHAnsi"/>
          <w:b/>
          <w:sz w:val="24"/>
          <w:szCs w:val="24"/>
          <w:lang w:val="fr-FR"/>
        </w:rPr>
        <w:t xml:space="preserve">» </w:t>
      </w:r>
      <w:r w:rsidR="00792F0D" w:rsidRPr="00A0683F">
        <w:rPr>
          <w:rFonts w:cstheme="minorHAnsi"/>
          <w:b/>
          <w:sz w:val="24"/>
          <w:szCs w:val="24"/>
          <w:lang w:val="fr-FR"/>
        </w:rPr>
        <w:t>.</w:t>
      </w:r>
      <w:proofErr w:type="gramEnd"/>
    </w:p>
    <w:p w14:paraId="728BAF65" w14:textId="21455562" w:rsidR="00792F0D" w:rsidRDefault="00792F0D" w:rsidP="00A0683F">
      <w:pPr>
        <w:pStyle w:val="Paragrafoelenco"/>
        <w:spacing w:after="0" w:line="240" w:lineRule="auto"/>
        <w:ind w:left="0"/>
        <w:jc w:val="both"/>
        <w:rPr>
          <w:rFonts w:cstheme="minorHAnsi"/>
          <w:sz w:val="24"/>
          <w:szCs w:val="24"/>
          <w:lang w:val="fr-FR"/>
        </w:rPr>
      </w:pPr>
      <w:r w:rsidRPr="00A0683F">
        <w:rPr>
          <w:rFonts w:cstheme="minorHAnsi"/>
          <w:sz w:val="24"/>
          <w:szCs w:val="24"/>
          <w:lang w:val="fr-FR"/>
        </w:rPr>
        <w:t>Nous avons déjà tracé brièvement l’histoire de la Province canadienne. Nous voulons maintenant souligner deux évènements qui ont montré le don total d</w:t>
      </w:r>
      <w:r w:rsidR="00AF2A7E" w:rsidRPr="00A0683F">
        <w:rPr>
          <w:rFonts w:cstheme="minorHAnsi"/>
          <w:sz w:val="24"/>
          <w:szCs w:val="24"/>
          <w:lang w:val="fr-FR"/>
        </w:rPr>
        <w:t>es Frères menna</w:t>
      </w:r>
      <w:r w:rsidR="00F8272A">
        <w:rPr>
          <w:rFonts w:cstheme="minorHAnsi"/>
          <w:sz w:val="24"/>
          <w:szCs w:val="24"/>
          <w:lang w:val="fr-FR"/>
        </w:rPr>
        <w:t>i</w:t>
      </w:r>
      <w:r w:rsidR="00AF2A7E" w:rsidRPr="00A0683F">
        <w:rPr>
          <w:rFonts w:cstheme="minorHAnsi"/>
          <w:sz w:val="24"/>
          <w:szCs w:val="24"/>
          <w:lang w:val="fr-FR"/>
        </w:rPr>
        <w:t>siens américains et qui ont arrosé par leur sang les semences de leur mission.</w:t>
      </w:r>
    </w:p>
    <w:p w14:paraId="73D499CB" w14:textId="11445B51" w:rsidR="00B21C65" w:rsidRPr="00F8272A" w:rsidRDefault="00B21C65" w:rsidP="00A0683F">
      <w:pPr>
        <w:pStyle w:val="Paragrafoelenco"/>
        <w:numPr>
          <w:ilvl w:val="0"/>
          <w:numId w:val="3"/>
        </w:numPr>
        <w:spacing w:after="0" w:line="240" w:lineRule="auto"/>
        <w:ind w:left="0" w:firstLine="0"/>
        <w:jc w:val="both"/>
        <w:rPr>
          <w:rFonts w:cstheme="minorHAnsi"/>
          <w:b/>
          <w:bCs/>
          <w:i/>
          <w:iCs/>
          <w:color w:val="C00000"/>
          <w:sz w:val="24"/>
          <w:szCs w:val="24"/>
          <w:lang w:val="fr-FR"/>
        </w:rPr>
      </w:pPr>
      <w:r w:rsidRPr="00F8272A">
        <w:rPr>
          <w:rFonts w:cstheme="minorHAnsi"/>
          <w:b/>
          <w:bCs/>
          <w:i/>
          <w:iCs/>
          <w:color w:val="C00000"/>
          <w:sz w:val="24"/>
          <w:szCs w:val="24"/>
          <w:lang w:val="fr-FR"/>
        </w:rPr>
        <w:lastRenderedPageBreak/>
        <w:t>L’ACCIDENT AÉRIEN AU CONGO RDC du 16 Février 1989 qui a causé la mort de quatre Frères</w:t>
      </w:r>
      <w:r w:rsidR="00F8272A" w:rsidRPr="00F8272A">
        <w:rPr>
          <w:rFonts w:cstheme="minorHAnsi"/>
          <w:b/>
          <w:bCs/>
          <w:i/>
          <w:iCs/>
          <w:color w:val="C00000"/>
          <w:sz w:val="24"/>
          <w:szCs w:val="24"/>
          <w:lang w:val="fr-FR"/>
        </w:rPr>
        <w:t>.</w:t>
      </w:r>
    </w:p>
    <w:p w14:paraId="7B50A6FD" w14:textId="0CB2F2F2" w:rsidR="00F8272A" w:rsidRDefault="00F32C91" w:rsidP="00F8272A">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65408" behindDoc="0" locked="0" layoutInCell="1" allowOverlap="1" wp14:anchorId="5E20D16F" wp14:editId="1046C34D">
                <wp:simplePos x="0" y="0"/>
                <wp:positionH relativeFrom="column">
                  <wp:posOffset>3353435</wp:posOffset>
                </wp:positionH>
                <wp:positionV relativeFrom="paragraph">
                  <wp:posOffset>2087880</wp:posOffset>
                </wp:positionV>
                <wp:extent cx="3140075" cy="207010"/>
                <wp:effectExtent l="0" t="0" r="3175" b="2540"/>
                <wp:wrapSquare wrapText="bothSides"/>
                <wp:docPr id="1603009818" name="Casella di testo 1"/>
                <wp:cNvGraphicFramePr/>
                <a:graphic xmlns:a="http://schemas.openxmlformats.org/drawingml/2006/main">
                  <a:graphicData uri="http://schemas.microsoft.com/office/word/2010/wordprocessingShape">
                    <wps:wsp>
                      <wps:cNvSpPr txBox="1"/>
                      <wps:spPr>
                        <a:xfrm>
                          <a:off x="0" y="0"/>
                          <a:ext cx="3140075" cy="207010"/>
                        </a:xfrm>
                        <a:prstGeom prst="rect">
                          <a:avLst/>
                        </a:prstGeom>
                        <a:solidFill>
                          <a:prstClr val="white"/>
                        </a:solidFill>
                        <a:ln>
                          <a:noFill/>
                        </a:ln>
                      </wps:spPr>
                      <wps:txbx>
                        <w:txbxContent>
                          <w:p w14:paraId="3A00506F" w14:textId="15324ECA" w:rsidR="00F32C91" w:rsidRPr="00F32C91" w:rsidRDefault="00F32C91" w:rsidP="00F32C91">
                            <w:pPr>
                              <w:pStyle w:val="Didascalia"/>
                              <w:jc w:val="center"/>
                              <w:rPr>
                                <w:noProof/>
                                <w:color w:val="auto"/>
                                <w:sz w:val="22"/>
                                <w:szCs w:val="22"/>
                              </w:rPr>
                            </w:pPr>
                            <w:r w:rsidRPr="00F32C91">
                              <w:rPr>
                                <w:color w:val="auto"/>
                              </w:rPr>
                              <w:t xml:space="preserve">F </w:t>
                            </w:r>
                            <w:proofErr w:type="spellStart"/>
                            <w:r w:rsidRPr="00F32C91">
                              <w:rPr>
                                <w:color w:val="auto"/>
                              </w:rPr>
                              <w:t>Normand</w:t>
                            </w:r>
                            <w:proofErr w:type="spellEnd"/>
                            <w:r w:rsidRPr="00F32C91">
                              <w:rPr>
                                <w:color w:val="auto"/>
                              </w:rPr>
                              <w:t xml:space="preserve"> Berger </w:t>
                            </w:r>
                            <w:proofErr w:type="spellStart"/>
                            <w:r w:rsidRPr="00F32C91">
                              <w:rPr>
                                <w:color w:val="auto"/>
                              </w:rPr>
                              <w:t>avec</w:t>
                            </w:r>
                            <w:proofErr w:type="spellEnd"/>
                            <w:r w:rsidRPr="00F32C91">
                              <w:rPr>
                                <w:color w:val="auto"/>
                              </w:rPr>
                              <w:t xml:space="preserve"> </w:t>
                            </w:r>
                            <w:proofErr w:type="spellStart"/>
                            <w:r w:rsidRPr="00F32C91">
                              <w:rPr>
                                <w:color w:val="auto"/>
                              </w:rPr>
                              <w:t>Masta</w:t>
                            </w:r>
                            <w:proofErr w:type="spellEnd"/>
                            <w:r w:rsidRPr="00F32C91">
                              <w:rPr>
                                <w:color w:val="auto"/>
                              </w:rPr>
                              <w:t xml:space="preserve">, </w:t>
                            </w:r>
                            <w:proofErr w:type="spellStart"/>
                            <w:r w:rsidRPr="00F32C91">
                              <w:rPr>
                                <w:color w:val="auto"/>
                              </w:rPr>
                              <w:t>appre</w:t>
                            </w:r>
                            <w:r>
                              <w:rPr>
                                <w:color w:val="auto"/>
                              </w:rPr>
                              <w:t>n</w:t>
                            </w:r>
                            <w:r w:rsidRPr="00F32C91">
                              <w:rPr>
                                <w:color w:val="auto"/>
                              </w:rPr>
                              <w:t>ti-mécanicien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0D16F" id="Casella di testo 1" o:spid="_x0000_s1027" type="#_x0000_t202" style="position:absolute;left:0;text-align:left;margin-left:264.05pt;margin-top:164.4pt;width:247.25pt;height:1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" stroked="f">
                <v:textbox inset="0,0,0,0">
                  <w:txbxContent>
                    <w:p w14:paraId="3A00506F" w14:textId="15324ECA" w:rsidR="00F32C91" w:rsidRPr="00F32C91" w:rsidRDefault="00F32C91" w:rsidP="00F32C91">
                      <w:pPr>
                        <w:pStyle w:val="Didascalia"/>
                        <w:jc w:val="center"/>
                        <w:rPr>
                          <w:noProof/>
                          <w:color w:val="auto"/>
                          <w:sz w:val="22"/>
                          <w:szCs w:val="22"/>
                        </w:rPr>
                      </w:pPr>
                      <w:r w:rsidRPr="00F32C91">
                        <w:rPr>
                          <w:color w:val="auto"/>
                        </w:rPr>
                        <w:t xml:space="preserve">F </w:t>
                      </w:r>
                      <w:proofErr w:type="spellStart"/>
                      <w:r w:rsidRPr="00F32C91">
                        <w:rPr>
                          <w:color w:val="auto"/>
                        </w:rPr>
                        <w:t>Normand</w:t>
                      </w:r>
                      <w:proofErr w:type="spellEnd"/>
                      <w:r w:rsidRPr="00F32C91">
                        <w:rPr>
                          <w:color w:val="auto"/>
                        </w:rPr>
                        <w:t xml:space="preserve"> Berger </w:t>
                      </w:r>
                      <w:proofErr w:type="spellStart"/>
                      <w:r w:rsidRPr="00F32C91">
                        <w:rPr>
                          <w:color w:val="auto"/>
                        </w:rPr>
                        <w:t>avec</w:t>
                      </w:r>
                      <w:proofErr w:type="spellEnd"/>
                      <w:r w:rsidRPr="00F32C91">
                        <w:rPr>
                          <w:color w:val="auto"/>
                        </w:rPr>
                        <w:t xml:space="preserve"> </w:t>
                      </w:r>
                      <w:proofErr w:type="spellStart"/>
                      <w:r w:rsidRPr="00F32C91">
                        <w:rPr>
                          <w:color w:val="auto"/>
                        </w:rPr>
                        <w:t>Masta</w:t>
                      </w:r>
                      <w:proofErr w:type="spellEnd"/>
                      <w:r w:rsidRPr="00F32C91">
                        <w:rPr>
                          <w:color w:val="auto"/>
                        </w:rPr>
                        <w:t xml:space="preserve">, </w:t>
                      </w:r>
                      <w:proofErr w:type="spellStart"/>
                      <w:r w:rsidRPr="00F32C91">
                        <w:rPr>
                          <w:color w:val="auto"/>
                        </w:rPr>
                        <w:t>appre</w:t>
                      </w:r>
                      <w:r>
                        <w:rPr>
                          <w:color w:val="auto"/>
                        </w:rPr>
                        <w:t>n</w:t>
                      </w:r>
                      <w:r w:rsidRPr="00F32C91">
                        <w:rPr>
                          <w:color w:val="auto"/>
                        </w:rPr>
                        <w:t>ti-mécanicien</w:t>
                      </w:r>
                      <w:proofErr w:type="spellEnd"/>
                    </w:p>
                  </w:txbxContent>
                </v:textbox>
                <w10:wrap type="square"/>
              </v:shape>
            </w:pict>
          </mc:Fallback>
        </mc:AlternateContent>
      </w:r>
      <w:r>
        <w:rPr>
          <w:noProof/>
        </w:rPr>
        <w:drawing>
          <wp:anchor distT="0" distB="0" distL="114300" distR="114300" simplePos="0" relativeHeight="251663360" behindDoc="0" locked="0" layoutInCell="1" allowOverlap="1" wp14:anchorId="3B5A7A92" wp14:editId="634F2FC8">
            <wp:simplePos x="0" y="0"/>
            <wp:positionH relativeFrom="column">
              <wp:posOffset>3353435</wp:posOffset>
            </wp:positionH>
            <wp:positionV relativeFrom="paragraph">
              <wp:posOffset>304476</wp:posOffset>
            </wp:positionV>
            <wp:extent cx="3140075" cy="1725295"/>
            <wp:effectExtent l="0" t="0" r="3175" b="8255"/>
            <wp:wrapSquare wrapText="bothSides"/>
            <wp:docPr id="154148527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075" cy="1725295"/>
                    </a:xfrm>
                    <a:prstGeom prst="rect">
                      <a:avLst/>
                    </a:prstGeom>
                    <a:noFill/>
                    <a:ln>
                      <a:noFill/>
                    </a:ln>
                  </pic:spPr>
                </pic:pic>
              </a:graphicData>
            </a:graphic>
          </wp:anchor>
        </w:drawing>
      </w:r>
      <w:r w:rsidR="00B21C65" w:rsidRPr="00A0683F">
        <w:rPr>
          <w:rFonts w:cstheme="minorHAnsi"/>
          <w:sz w:val="24"/>
          <w:szCs w:val="24"/>
          <w:lang w:val="fr-FR"/>
        </w:rPr>
        <w:t xml:space="preserve">Le 16 Février 1989 </w:t>
      </w:r>
      <w:r w:rsidR="001F32B9" w:rsidRPr="00A0683F">
        <w:rPr>
          <w:rFonts w:cstheme="minorHAnsi"/>
          <w:sz w:val="24"/>
          <w:szCs w:val="24"/>
          <w:lang w:val="fr-FR"/>
        </w:rPr>
        <w:t>le petit avion CESSNA 206G partait de l’</w:t>
      </w:r>
      <w:r w:rsidR="00F8272A" w:rsidRPr="00A0683F">
        <w:rPr>
          <w:rFonts w:cstheme="minorHAnsi"/>
          <w:sz w:val="24"/>
          <w:szCs w:val="24"/>
          <w:lang w:val="fr-FR"/>
        </w:rPr>
        <w:t>aéroport</w:t>
      </w:r>
      <w:r w:rsidR="001F32B9" w:rsidRPr="00A0683F">
        <w:rPr>
          <w:rFonts w:cstheme="minorHAnsi"/>
          <w:sz w:val="24"/>
          <w:szCs w:val="24"/>
          <w:lang w:val="fr-FR"/>
        </w:rPr>
        <w:t xml:space="preserve"> de Goma (Congo est) en direction de Dungu (Congo </w:t>
      </w:r>
      <w:r w:rsidR="00F8272A" w:rsidRPr="00A0683F">
        <w:rPr>
          <w:rFonts w:cstheme="minorHAnsi"/>
          <w:sz w:val="24"/>
          <w:szCs w:val="24"/>
          <w:lang w:val="fr-FR"/>
        </w:rPr>
        <w:t>Nord-est</w:t>
      </w:r>
      <w:r w:rsidR="001F32B9" w:rsidRPr="00A0683F">
        <w:rPr>
          <w:rFonts w:cstheme="minorHAnsi"/>
          <w:sz w:val="24"/>
          <w:szCs w:val="24"/>
          <w:lang w:val="fr-FR"/>
        </w:rPr>
        <w:t>). A bord il y avait 6 personnes</w:t>
      </w:r>
      <w:r w:rsidR="00F8272A">
        <w:rPr>
          <w:rFonts w:cstheme="minorHAnsi"/>
          <w:sz w:val="24"/>
          <w:szCs w:val="24"/>
          <w:lang w:val="fr-FR"/>
        </w:rPr>
        <w:t xml:space="preserve"> </w:t>
      </w:r>
      <w:r w:rsidR="001F32B9" w:rsidRPr="00A0683F">
        <w:rPr>
          <w:rFonts w:cstheme="minorHAnsi"/>
          <w:sz w:val="24"/>
          <w:szCs w:val="24"/>
          <w:lang w:val="fr-FR"/>
        </w:rPr>
        <w:t>: le commandant,</w:t>
      </w:r>
      <w:r w:rsidR="001F32B9" w:rsidRPr="00F8272A">
        <w:rPr>
          <w:rFonts w:cstheme="minorHAnsi"/>
          <w:b/>
          <w:bCs/>
          <w:i/>
          <w:iCs/>
          <w:sz w:val="24"/>
          <w:szCs w:val="24"/>
          <w:lang w:val="fr-FR"/>
        </w:rPr>
        <w:t xml:space="preserve"> Frère Normand Berger</w:t>
      </w:r>
      <w:r w:rsidR="00395BDB" w:rsidRPr="00A0683F">
        <w:rPr>
          <w:rFonts w:cstheme="minorHAnsi"/>
          <w:sz w:val="24"/>
          <w:szCs w:val="24"/>
          <w:lang w:val="fr-FR"/>
        </w:rPr>
        <w:t xml:space="preserve"> (40 ans)</w:t>
      </w:r>
      <w:r w:rsidR="001F32B9" w:rsidRPr="00A0683F">
        <w:rPr>
          <w:rFonts w:cstheme="minorHAnsi"/>
          <w:sz w:val="24"/>
          <w:szCs w:val="24"/>
          <w:lang w:val="fr-FR"/>
        </w:rPr>
        <w:t xml:space="preserve"> des États Unis et 5 passagers</w:t>
      </w:r>
      <w:r w:rsidR="00F8272A">
        <w:rPr>
          <w:rFonts w:cstheme="minorHAnsi"/>
          <w:sz w:val="24"/>
          <w:szCs w:val="24"/>
          <w:lang w:val="fr-FR"/>
        </w:rPr>
        <w:t xml:space="preserve"> </w:t>
      </w:r>
      <w:r w:rsidR="001F32B9" w:rsidRPr="00A0683F">
        <w:rPr>
          <w:rFonts w:cstheme="minorHAnsi"/>
          <w:sz w:val="24"/>
          <w:szCs w:val="24"/>
          <w:lang w:val="fr-FR"/>
        </w:rPr>
        <w:t xml:space="preserve">: le F. </w:t>
      </w:r>
      <w:r w:rsidR="001F32B9" w:rsidRPr="00F8272A">
        <w:rPr>
          <w:rFonts w:cstheme="minorHAnsi"/>
          <w:b/>
          <w:bCs/>
          <w:i/>
          <w:iCs/>
          <w:sz w:val="24"/>
          <w:szCs w:val="24"/>
          <w:lang w:val="fr-FR"/>
        </w:rPr>
        <w:t xml:space="preserve">Lucien </w:t>
      </w:r>
      <w:proofErr w:type="spellStart"/>
      <w:r w:rsidR="001F32B9" w:rsidRPr="00F8272A">
        <w:rPr>
          <w:rFonts w:cstheme="minorHAnsi"/>
          <w:b/>
          <w:bCs/>
          <w:i/>
          <w:iCs/>
          <w:sz w:val="24"/>
          <w:szCs w:val="24"/>
          <w:lang w:val="fr-FR"/>
        </w:rPr>
        <w:t>Baffaro</w:t>
      </w:r>
      <w:proofErr w:type="spellEnd"/>
      <w:r w:rsidR="00395BDB" w:rsidRPr="00A0683F">
        <w:rPr>
          <w:rFonts w:cstheme="minorHAnsi"/>
          <w:sz w:val="24"/>
          <w:szCs w:val="24"/>
          <w:lang w:val="fr-FR"/>
        </w:rPr>
        <w:t xml:space="preserve"> (46 ans)</w:t>
      </w:r>
      <w:r w:rsidR="001F32B9" w:rsidRPr="00A0683F">
        <w:rPr>
          <w:rFonts w:cstheme="minorHAnsi"/>
          <w:sz w:val="24"/>
          <w:szCs w:val="24"/>
          <w:lang w:val="fr-FR"/>
        </w:rPr>
        <w:t xml:space="preserve">, provincial, </w:t>
      </w:r>
      <w:r w:rsidR="001F32B9" w:rsidRPr="00F8272A">
        <w:rPr>
          <w:rFonts w:cstheme="minorHAnsi"/>
          <w:b/>
          <w:bCs/>
          <w:i/>
          <w:iCs/>
          <w:sz w:val="24"/>
          <w:szCs w:val="24"/>
          <w:lang w:val="fr-FR"/>
        </w:rPr>
        <w:t>Rémi Claveau</w:t>
      </w:r>
      <w:r w:rsidR="00395BDB" w:rsidRPr="00A0683F">
        <w:rPr>
          <w:rFonts w:cstheme="minorHAnsi"/>
          <w:sz w:val="24"/>
          <w:szCs w:val="24"/>
          <w:lang w:val="fr-FR"/>
        </w:rPr>
        <w:t xml:space="preserve"> (39 ans)</w:t>
      </w:r>
      <w:r w:rsidR="001F32B9" w:rsidRPr="00A0683F">
        <w:rPr>
          <w:rFonts w:cstheme="minorHAnsi"/>
          <w:sz w:val="24"/>
          <w:szCs w:val="24"/>
          <w:lang w:val="fr-FR"/>
        </w:rPr>
        <w:t xml:space="preserve">, </w:t>
      </w:r>
      <w:r w:rsidR="001F32B9" w:rsidRPr="00F8272A">
        <w:rPr>
          <w:rFonts w:cstheme="minorHAnsi"/>
          <w:b/>
          <w:bCs/>
          <w:i/>
          <w:iCs/>
          <w:sz w:val="24"/>
          <w:szCs w:val="24"/>
          <w:lang w:val="fr-FR"/>
        </w:rPr>
        <w:t xml:space="preserve">Robert </w:t>
      </w:r>
      <w:proofErr w:type="spellStart"/>
      <w:r w:rsidR="001F32B9" w:rsidRPr="00F8272A">
        <w:rPr>
          <w:rFonts w:cstheme="minorHAnsi"/>
          <w:b/>
          <w:bCs/>
          <w:i/>
          <w:iCs/>
          <w:sz w:val="24"/>
          <w:szCs w:val="24"/>
          <w:lang w:val="fr-FR"/>
        </w:rPr>
        <w:t>Duchesneau</w:t>
      </w:r>
      <w:proofErr w:type="spellEnd"/>
      <w:r w:rsidR="00395BDB" w:rsidRPr="00A0683F">
        <w:rPr>
          <w:rFonts w:cstheme="minorHAnsi"/>
          <w:sz w:val="24"/>
          <w:szCs w:val="24"/>
          <w:lang w:val="fr-FR"/>
        </w:rPr>
        <w:t xml:space="preserve"> (65 ans)</w:t>
      </w:r>
      <w:r w:rsidR="001F32B9" w:rsidRPr="00A0683F">
        <w:rPr>
          <w:rFonts w:cstheme="minorHAnsi"/>
          <w:sz w:val="24"/>
          <w:szCs w:val="24"/>
          <w:lang w:val="fr-FR"/>
        </w:rPr>
        <w:t xml:space="preserve"> et </w:t>
      </w:r>
      <w:r w:rsidR="001F32B9" w:rsidRPr="00F8272A">
        <w:rPr>
          <w:rFonts w:cstheme="minorHAnsi"/>
          <w:b/>
          <w:bCs/>
          <w:i/>
          <w:iCs/>
          <w:sz w:val="24"/>
          <w:szCs w:val="24"/>
          <w:lang w:val="fr-FR"/>
        </w:rPr>
        <w:t xml:space="preserve">deux </w:t>
      </w:r>
      <w:r w:rsidR="00F8272A" w:rsidRPr="00F8272A">
        <w:rPr>
          <w:rFonts w:cstheme="minorHAnsi"/>
          <w:b/>
          <w:bCs/>
          <w:i/>
          <w:iCs/>
          <w:sz w:val="24"/>
          <w:szCs w:val="24"/>
          <w:lang w:val="fr-FR"/>
        </w:rPr>
        <w:t>laïcs</w:t>
      </w:r>
      <w:r w:rsidR="001F32B9" w:rsidRPr="00A0683F">
        <w:rPr>
          <w:rFonts w:cstheme="minorHAnsi"/>
          <w:sz w:val="24"/>
          <w:szCs w:val="24"/>
          <w:lang w:val="fr-FR"/>
        </w:rPr>
        <w:t xml:space="preserve"> </w:t>
      </w:r>
      <w:r w:rsidR="001F32B9" w:rsidRPr="00F8272A">
        <w:rPr>
          <w:rFonts w:cstheme="minorHAnsi"/>
          <w:b/>
          <w:bCs/>
          <w:i/>
          <w:iCs/>
          <w:sz w:val="24"/>
          <w:szCs w:val="24"/>
          <w:lang w:val="fr-FR"/>
        </w:rPr>
        <w:t>missionnaires hollandais</w:t>
      </w:r>
      <w:r w:rsidR="00F8272A">
        <w:rPr>
          <w:rFonts w:cstheme="minorHAnsi"/>
          <w:sz w:val="24"/>
          <w:szCs w:val="24"/>
          <w:lang w:val="fr-FR"/>
        </w:rPr>
        <w:t xml:space="preserve"> </w:t>
      </w:r>
      <w:r w:rsidR="001F32B9" w:rsidRPr="00A0683F">
        <w:rPr>
          <w:rFonts w:cstheme="minorHAnsi"/>
          <w:sz w:val="24"/>
          <w:szCs w:val="24"/>
          <w:lang w:val="fr-FR"/>
        </w:rPr>
        <w:t xml:space="preserve">: Arie Van </w:t>
      </w:r>
      <w:proofErr w:type="spellStart"/>
      <w:r w:rsidR="001F32B9" w:rsidRPr="00A0683F">
        <w:rPr>
          <w:rFonts w:cstheme="minorHAnsi"/>
          <w:sz w:val="24"/>
          <w:szCs w:val="24"/>
          <w:lang w:val="fr-FR"/>
        </w:rPr>
        <w:t>Geldere</w:t>
      </w:r>
      <w:proofErr w:type="spellEnd"/>
      <w:r w:rsidR="001F32B9" w:rsidRPr="00A0683F">
        <w:rPr>
          <w:rFonts w:cstheme="minorHAnsi"/>
          <w:sz w:val="24"/>
          <w:szCs w:val="24"/>
          <w:lang w:val="fr-FR"/>
        </w:rPr>
        <w:t xml:space="preserve"> et Annie </w:t>
      </w:r>
      <w:r w:rsidR="00762A8D">
        <w:rPr>
          <w:noProof/>
        </w:rPr>
        <w:drawing>
          <wp:inline distT="0" distB="0" distL="0" distR="0" wp14:anchorId="18E83848" wp14:editId="17CB826A">
            <wp:extent cx="3213100" cy="1807845"/>
            <wp:effectExtent l="0" t="0" r="6350" b="1905"/>
            <wp:docPr id="1346583386" name="Immagine 9" descr="En RD Congo, au moins 29 morts dans le crash d'un petit avion à 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RD Congo, au moins 29 morts dans le crash d'un petit avion à Go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inline>
        </w:drawing>
      </w:r>
      <w:r w:rsidR="001F32B9" w:rsidRPr="00A0683F">
        <w:rPr>
          <w:rFonts w:cstheme="minorHAnsi"/>
          <w:sz w:val="24"/>
          <w:szCs w:val="24"/>
          <w:lang w:val="fr-FR"/>
        </w:rPr>
        <w:t xml:space="preserve">Van Den </w:t>
      </w:r>
      <w:proofErr w:type="spellStart"/>
      <w:r w:rsidR="001F32B9" w:rsidRPr="00A0683F">
        <w:rPr>
          <w:rFonts w:cstheme="minorHAnsi"/>
          <w:sz w:val="24"/>
          <w:szCs w:val="24"/>
          <w:lang w:val="fr-FR"/>
        </w:rPr>
        <w:t>Burgt</w:t>
      </w:r>
      <w:proofErr w:type="spellEnd"/>
      <w:r w:rsidR="0062780B" w:rsidRPr="00A0683F">
        <w:rPr>
          <w:rFonts w:cstheme="minorHAnsi"/>
          <w:sz w:val="24"/>
          <w:szCs w:val="24"/>
          <w:lang w:val="fr-FR"/>
        </w:rPr>
        <w:t>. Le F. Normand était un pilote expérimenté, qui avait fait des centaines de fois le trajet Goma-Dungu. Mais ce jour-là quelque chose est allée de travers</w:t>
      </w:r>
      <w:r w:rsidR="00F8272A">
        <w:rPr>
          <w:rFonts w:cstheme="minorHAnsi"/>
          <w:sz w:val="24"/>
          <w:szCs w:val="24"/>
          <w:lang w:val="fr-FR"/>
        </w:rPr>
        <w:t xml:space="preserve"> </w:t>
      </w:r>
      <w:r w:rsidR="0062780B" w:rsidRPr="00A0683F">
        <w:rPr>
          <w:rFonts w:cstheme="minorHAnsi"/>
          <w:sz w:val="24"/>
          <w:szCs w:val="24"/>
          <w:lang w:val="fr-FR"/>
        </w:rPr>
        <w:t>: changement soudain de la météo</w:t>
      </w:r>
      <w:r w:rsidR="00F8272A">
        <w:rPr>
          <w:rFonts w:cstheme="minorHAnsi"/>
          <w:sz w:val="24"/>
          <w:szCs w:val="24"/>
          <w:lang w:val="fr-FR"/>
        </w:rPr>
        <w:t xml:space="preserve"> </w:t>
      </w:r>
      <w:r w:rsidR="0062780B" w:rsidRPr="00A0683F">
        <w:rPr>
          <w:rFonts w:cstheme="minorHAnsi"/>
          <w:sz w:val="24"/>
          <w:szCs w:val="24"/>
          <w:lang w:val="fr-FR"/>
        </w:rPr>
        <w:t>? brume épaisse autour du volcan Nyiragongo</w:t>
      </w:r>
      <w:r w:rsidR="00F8272A">
        <w:rPr>
          <w:rFonts w:cstheme="minorHAnsi"/>
          <w:sz w:val="24"/>
          <w:szCs w:val="24"/>
          <w:lang w:val="fr-FR"/>
        </w:rPr>
        <w:t xml:space="preserve"> </w:t>
      </w:r>
      <w:r w:rsidR="0062780B" w:rsidRPr="00A0683F">
        <w:rPr>
          <w:rFonts w:cstheme="minorHAnsi"/>
          <w:sz w:val="24"/>
          <w:szCs w:val="24"/>
          <w:lang w:val="fr-FR"/>
        </w:rPr>
        <w:t xml:space="preserve">? </w:t>
      </w:r>
      <w:r w:rsidR="00A62268" w:rsidRPr="00A0683F">
        <w:rPr>
          <w:rFonts w:cstheme="minorHAnsi"/>
          <w:sz w:val="24"/>
          <w:szCs w:val="24"/>
          <w:lang w:val="fr-FR"/>
        </w:rPr>
        <w:t>…”</w:t>
      </w:r>
      <w:r w:rsidR="00A62268" w:rsidRPr="00F8272A">
        <w:rPr>
          <w:rFonts w:cstheme="minorHAnsi"/>
          <w:i/>
          <w:iCs/>
          <w:sz w:val="24"/>
          <w:szCs w:val="24"/>
          <w:lang w:val="fr-FR"/>
        </w:rPr>
        <w:t>D’après les résul</w:t>
      </w:r>
      <w:r w:rsidR="00F8272A" w:rsidRPr="00F8272A">
        <w:rPr>
          <w:rFonts w:cstheme="minorHAnsi"/>
          <w:i/>
          <w:iCs/>
          <w:sz w:val="24"/>
          <w:szCs w:val="24"/>
          <w:lang w:val="fr-FR"/>
        </w:rPr>
        <w:t>t</w:t>
      </w:r>
      <w:r w:rsidR="00A62268" w:rsidRPr="00F8272A">
        <w:rPr>
          <w:rFonts w:cstheme="minorHAnsi"/>
          <w:i/>
          <w:iCs/>
          <w:sz w:val="24"/>
          <w:szCs w:val="24"/>
          <w:lang w:val="fr-FR"/>
        </w:rPr>
        <w:t>ats de l’</w:t>
      </w:r>
      <w:r w:rsidR="00F8272A" w:rsidRPr="00F8272A">
        <w:rPr>
          <w:rFonts w:cstheme="minorHAnsi"/>
          <w:i/>
          <w:iCs/>
          <w:sz w:val="24"/>
          <w:szCs w:val="24"/>
          <w:lang w:val="fr-FR"/>
        </w:rPr>
        <w:t>enquête</w:t>
      </w:r>
      <w:r w:rsidR="00A62268" w:rsidRPr="00F8272A">
        <w:rPr>
          <w:rFonts w:cstheme="minorHAnsi"/>
          <w:i/>
          <w:iCs/>
          <w:sz w:val="24"/>
          <w:szCs w:val="24"/>
          <w:lang w:val="fr-FR"/>
        </w:rPr>
        <w:t>, on peut admettre que le pilote a tenté d’effectuer une percée sous les nuages et qu’il a été probablement induit en erreur par la Météo de Goma, qui n’est pas égale à celle du Volcan Nyiragongo</w:t>
      </w:r>
      <w:r w:rsidR="009D1364" w:rsidRPr="00F8272A">
        <w:rPr>
          <w:rFonts w:cstheme="minorHAnsi"/>
          <w:i/>
          <w:iCs/>
          <w:sz w:val="24"/>
          <w:szCs w:val="24"/>
          <w:lang w:val="fr-FR"/>
        </w:rPr>
        <w:t xml:space="preserve"> […]</w:t>
      </w:r>
      <w:r w:rsidR="00A62268" w:rsidRPr="00F8272A">
        <w:rPr>
          <w:rFonts w:cstheme="minorHAnsi"/>
          <w:i/>
          <w:iCs/>
          <w:sz w:val="24"/>
          <w:szCs w:val="24"/>
          <w:lang w:val="fr-FR"/>
        </w:rPr>
        <w:t xml:space="preserve"> Ces </w:t>
      </w:r>
      <w:r w:rsidR="00F8272A" w:rsidRPr="00F8272A">
        <w:rPr>
          <w:rFonts w:cstheme="minorHAnsi"/>
          <w:i/>
          <w:iCs/>
          <w:sz w:val="24"/>
          <w:szCs w:val="24"/>
          <w:lang w:val="fr-FR"/>
        </w:rPr>
        <w:t>hypothèses</w:t>
      </w:r>
      <w:r w:rsidR="00A62268" w:rsidRPr="00F8272A">
        <w:rPr>
          <w:rFonts w:cstheme="minorHAnsi"/>
          <w:i/>
          <w:iCs/>
          <w:sz w:val="24"/>
          <w:szCs w:val="24"/>
          <w:lang w:val="fr-FR"/>
        </w:rPr>
        <w:t xml:space="preserve"> sont confirmées par le fait que, jusqu’à ce qu’il ait pénétré finalement dans les nuages brusquement dans la zone du volcan et par suite d’une visibilité réduite, heurte les arbres et l’avion</w:t>
      </w:r>
      <w:r w:rsidR="009D1364" w:rsidRPr="00F8272A">
        <w:rPr>
          <w:rFonts w:cstheme="minorHAnsi"/>
          <w:i/>
          <w:iCs/>
          <w:sz w:val="24"/>
          <w:szCs w:val="24"/>
          <w:lang w:val="fr-FR"/>
        </w:rPr>
        <w:t xml:space="preserve"> </w:t>
      </w:r>
      <w:r w:rsidR="00A62268" w:rsidRPr="00F8272A">
        <w:rPr>
          <w:rFonts w:cstheme="minorHAnsi"/>
          <w:i/>
          <w:iCs/>
          <w:sz w:val="24"/>
          <w:szCs w:val="24"/>
          <w:lang w:val="fr-FR"/>
        </w:rPr>
        <w:t>est tombé</w:t>
      </w:r>
      <w:r w:rsidR="009D1364" w:rsidRPr="00F8272A">
        <w:rPr>
          <w:rFonts w:cstheme="minorHAnsi"/>
          <w:i/>
          <w:iCs/>
          <w:sz w:val="24"/>
          <w:szCs w:val="24"/>
          <w:lang w:val="fr-FR"/>
        </w:rPr>
        <w:t xml:space="preserve"> , suite </w:t>
      </w:r>
      <w:r w:rsidR="00F8272A" w:rsidRPr="00F8272A">
        <w:rPr>
          <w:rFonts w:cstheme="minorHAnsi"/>
          <w:i/>
          <w:iCs/>
          <w:sz w:val="24"/>
          <w:szCs w:val="24"/>
          <w:lang w:val="fr-FR"/>
        </w:rPr>
        <w:t>à</w:t>
      </w:r>
      <w:r w:rsidR="009D1364" w:rsidRPr="00F8272A">
        <w:rPr>
          <w:rFonts w:cstheme="minorHAnsi"/>
          <w:i/>
          <w:iCs/>
          <w:sz w:val="24"/>
          <w:szCs w:val="24"/>
          <w:lang w:val="fr-FR"/>
        </w:rPr>
        <w:t xml:space="preserve"> cet impact l’incendie s’est déclaré</w:t>
      </w:r>
      <w:r w:rsidR="009D1364" w:rsidRPr="00A0683F">
        <w:rPr>
          <w:rFonts w:cstheme="minorHAnsi"/>
          <w:sz w:val="24"/>
          <w:szCs w:val="24"/>
          <w:lang w:val="fr-FR"/>
        </w:rPr>
        <w:t>”. (Rapport d’</w:t>
      </w:r>
      <w:r w:rsidR="00F8272A" w:rsidRPr="00A0683F">
        <w:rPr>
          <w:rFonts w:cstheme="minorHAnsi"/>
          <w:sz w:val="24"/>
          <w:szCs w:val="24"/>
          <w:lang w:val="fr-FR"/>
        </w:rPr>
        <w:t>enquête</w:t>
      </w:r>
      <w:r w:rsidR="009D1364" w:rsidRPr="00A0683F">
        <w:rPr>
          <w:rFonts w:cstheme="minorHAnsi"/>
          <w:sz w:val="24"/>
          <w:szCs w:val="24"/>
          <w:lang w:val="fr-FR"/>
        </w:rPr>
        <w:t xml:space="preserve"> technique, Direction de l’Aéronautique civile, R</w:t>
      </w:r>
      <w:r w:rsidR="00F8272A">
        <w:rPr>
          <w:rFonts w:cstheme="minorHAnsi"/>
          <w:sz w:val="24"/>
          <w:szCs w:val="24"/>
          <w:lang w:val="fr-FR"/>
        </w:rPr>
        <w:t>épublique</w:t>
      </w:r>
      <w:r w:rsidR="009D1364" w:rsidRPr="00A0683F">
        <w:rPr>
          <w:rFonts w:cstheme="minorHAnsi"/>
          <w:sz w:val="24"/>
          <w:szCs w:val="24"/>
          <w:lang w:val="fr-FR"/>
        </w:rPr>
        <w:t xml:space="preserve"> du </w:t>
      </w:r>
      <w:r w:rsidR="00F8272A" w:rsidRPr="00A0683F">
        <w:rPr>
          <w:rFonts w:cstheme="minorHAnsi"/>
          <w:sz w:val="24"/>
          <w:szCs w:val="24"/>
          <w:lang w:val="fr-FR"/>
        </w:rPr>
        <w:t>Zaïre</w:t>
      </w:r>
      <w:r w:rsidR="006A2EB1" w:rsidRPr="00A0683F">
        <w:rPr>
          <w:rFonts w:cstheme="minorHAnsi"/>
          <w:sz w:val="24"/>
          <w:szCs w:val="24"/>
          <w:lang w:val="fr-FR"/>
        </w:rPr>
        <w:t xml:space="preserve"> (Congo)</w:t>
      </w:r>
      <w:r w:rsidR="00F8272A">
        <w:rPr>
          <w:rFonts w:cstheme="minorHAnsi"/>
          <w:sz w:val="24"/>
          <w:szCs w:val="24"/>
          <w:lang w:val="fr-FR"/>
        </w:rPr>
        <w:t>.</w:t>
      </w:r>
      <w:r w:rsidR="009D1364" w:rsidRPr="00A0683F">
        <w:rPr>
          <w:rFonts w:cstheme="minorHAnsi"/>
          <w:sz w:val="24"/>
          <w:szCs w:val="24"/>
          <w:lang w:val="fr-FR"/>
        </w:rPr>
        <w:t xml:space="preserve"> L’accident n’a laissé aucune possibilité de survi</w:t>
      </w:r>
      <w:r w:rsidR="00F8272A">
        <w:rPr>
          <w:rFonts w:cstheme="minorHAnsi"/>
          <w:sz w:val="24"/>
          <w:szCs w:val="24"/>
          <w:lang w:val="fr-FR"/>
        </w:rPr>
        <w:t>e</w:t>
      </w:r>
      <w:r w:rsidR="009D1364" w:rsidRPr="00A0683F">
        <w:rPr>
          <w:rFonts w:cstheme="minorHAnsi"/>
          <w:sz w:val="24"/>
          <w:szCs w:val="24"/>
          <w:lang w:val="fr-FR"/>
        </w:rPr>
        <w:t xml:space="preserve"> aux 6 occupants de l’avion. On peut imaginer la douleur immense éprouvée par les Frères et par les familles des victimes et le vide qu’il a provoqué parmi les Frères </w:t>
      </w:r>
      <w:r w:rsidR="00F8272A" w:rsidRPr="00A0683F">
        <w:rPr>
          <w:rFonts w:cstheme="minorHAnsi"/>
          <w:sz w:val="24"/>
          <w:szCs w:val="24"/>
          <w:lang w:val="fr-FR"/>
        </w:rPr>
        <w:t>missionnaires</w:t>
      </w:r>
      <w:r w:rsidR="009D1364" w:rsidRPr="00A0683F">
        <w:rPr>
          <w:rFonts w:cstheme="minorHAnsi"/>
          <w:sz w:val="24"/>
          <w:szCs w:val="24"/>
          <w:lang w:val="fr-FR"/>
        </w:rPr>
        <w:t xml:space="preserve"> et l’Eglise locale.  Reprenons quelques morceaux des lettres de condoléance et d’encouragement du Supérieur Général de l’époque, le F. Bernard Gaudeul</w:t>
      </w:r>
      <w:r w:rsidR="00F8272A">
        <w:rPr>
          <w:rFonts w:cstheme="minorHAnsi"/>
          <w:sz w:val="24"/>
          <w:szCs w:val="24"/>
          <w:lang w:val="fr-FR"/>
        </w:rPr>
        <w:t xml:space="preserve"> </w:t>
      </w:r>
      <w:r w:rsidR="009D1364" w:rsidRPr="00A0683F">
        <w:rPr>
          <w:rFonts w:cstheme="minorHAnsi"/>
          <w:sz w:val="24"/>
          <w:szCs w:val="24"/>
          <w:lang w:val="fr-FR"/>
        </w:rPr>
        <w:t>: “…</w:t>
      </w:r>
      <w:r w:rsidR="009D1364" w:rsidRPr="00F8272A">
        <w:rPr>
          <w:rFonts w:cstheme="minorHAnsi"/>
          <w:i/>
          <w:iCs/>
          <w:sz w:val="24"/>
          <w:szCs w:val="24"/>
          <w:lang w:val="fr-FR"/>
        </w:rPr>
        <w:t xml:space="preserve">Nous savons bien que la Croix est </w:t>
      </w:r>
      <w:r w:rsidR="006A2EB1" w:rsidRPr="00F8272A">
        <w:rPr>
          <w:rFonts w:cstheme="minorHAnsi"/>
          <w:i/>
          <w:iCs/>
          <w:sz w:val="24"/>
          <w:szCs w:val="24"/>
          <w:lang w:val="fr-FR"/>
        </w:rPr>
        <w:t xml:space="preserve">la condition de la Rédemption… Nos Frères, qui reposent désormais en terre </w:t>
      </w:r>
      <w:r w:rsidR="00F8272A" w:rsidRPr="00F8272A">
        <w:rPr>
          <w:rFonts w:cstheme="minorHAnsi"/>
          <w:i/>
          <w:iCs/>
          <w:sz w:val="24"/>
          <w:szCs w:val="24"/>
          <w:lang w:val="fr-FR"/>
        </w:rPr>
        <w:t>zaïroise</w:t>
      </w:r>
      <w:r w:rsidR="006A2EB1" w:rsidRPr="00F8272A">
        <w:rPr>
          <w:rFonts w:cstheme="minorHAnsi"/>
          <w:i/>
          <w:iCs/>
          <w:sz w:val="24"/>
          <w:szCs w:val="24"/>
          <w:lang w:val="fr-FR"/>
        </w:rPr>
        <w:t>, à laquelle ils avaient tous consacré plusieurs années de leur vie, seront pour elle cause de bénédiction</w:t>
      </w:r>
      <w:r w:rsidR="00F8272A" w:rsidRPr="00F8272A">
        <w:rPr>
          <w:rFonts w:cstheme="minorHAnsi"/>
          <w:i/>
          <w:iCs/>
          <w:sz w:val="24"/>
          <w:szCs w:val="24"/>
          <w:lang w:val="fr-FR"/>
        </w:rPr>
        <w:t xml:space="preserve"> </w:t>
      </w:r>
      <w:r w:rsidR="006A2EB1" w:rsidRPr="00F8272A">
        <w:rPr>
          <w:rFonts w:cstheme="minorHAnsi"/>
          <w:i/>
          <w:iCs/>
          <w:sz w:val="24"/>
          <w:szCs w:val="24"/>
          <w:lang w:val="fr-FR"/>
        </w:rPr>
        <w:t>; du haut du Ciel ils veilleront sur vous et intercéderont auprès du Père pour que se lèvent de nombreux ouvriers qui les remplacent pour la moisson.</w:t>
      </w:r>
      <w:r w:rsidR="006A2EB1" w:rsidRPr="00A0683F">
        <w:rPr>
          <w:rFonts w:cstheme="minorHAnsi"/>
          <w:sz w:val="24"/>
          <w:szCs w:val="24"/>
          <w:lang w:val="fr-FR"/>
        </w:rPr>
        <w:t xml:space="preserve">” (18-2-1989) Rapportons aussi quelques mots de </w:t>
      </w:r>
      <w:r w:rsidR="00F8272A">
        <w:rPr>
          <w:rFonts w:cstheme="minorHAnsi"/>
          <w:sz w:val="24"/>
          <w:szCs w:val="24"/>
          <w:lang w:val="fr-FR"/>
        </w:rPr>
        <w:t>Mgr</w:t>
      </w:r>
      <w:r w:rsidR="006A2EB1" w:rsidRPr="00A0683F">
        <w:rPr>
          <w:rFonts w:cstheme="minorHAnsi"/>
          <w:sz w:val="24"/>
          <w:szCs w:val="24"/>
          <w:lang w:val="fr-FR"/>
        </w:rPr>
        <w:t xml:space="preserve"> E. </w:t>
      </w:r>
      <w:proofErr w:type="spellStart"/>
      <w:r w:rsidR="006A2EB1" w:rsidRPr="00A0683F">
        <w:rPr>
          <w:rFonts w:cstheme="minorHAnsi"/>
          <w:sz w:val="24"/>
          <w:szCs w:val="24"/>
          <w:lang w:val="fr-FR"/>
        </w:rPr>
        <w:t>AitiE</w:t>
      </w:r>
      <w:proofErr w:type="spellEnd"/>
      <w:r w:rsidR="00F8272A">
        <w:rPr>
          <w:rFonts w:cstheme="minorHAnsi"/>
          <w:sz w:val="24"/>
          <w:szCs w:val="24"/>
          <w:lang w:val="fr-FR"/>
        </w:rPr>
        <w:t>, é</w:t>
      </w:r>
      <w:r w:rsidR="00F8272A" w:rsidRPr="00A0683F">
        <w:rPr>
          <w:rFonts w:cstheme="minorHAnsi"/>
          <w:sz w:val="24"/>
          <w:szCs w:val="24"/>
          <w:lang w:val="fr-FR"/>
        </w:rPr>
        <w:t>vêque</w:t>
      </w:r>
      <w:r w:rsidR="006A2EB1" w:rsidRPr="00A0683F">
        <w:rPr>
          <w:rFonts w:cstheme="minorHAnsi"/>
          <w:sz w:val="24"/>
          <w:szCs w:val="24"/>
          <w:lang w:val="fr-FR"/>
        </w:rPr>
        <w:t xml:space="preserve"> du diocèse de Dungu-</w:t>
      </w:r>
      <w:proofErr w:type="spellStart"/>
      <w:r w:rsidR="006A2EB1" w:rsidRPr="00A0683F">
        <w:rPr>
          <w:rFonts w:cstheme="minorHAnsi"/>
          <w:sz w:val="24"/>
          <w:szCs w:val="24"/>
          <w:lang w:val="fr-FR"/>
        </w:rPr>
        <w:t>Doruma</w:t>
      </w:r>
      <w:proofErr w:type="spellEnd"/>
      <w:r w:rsidR="006A2EB1" w:rsidRPr="00A0683F">
        <w:rPr>
          <w:rFonts w:cstheme="minorHAnsi"/>
          <w:sz w:val="24"/>
          <w:szCs w:val="24"/>
          <w:lang w:val="fr-FR"/>
        </w:rPr>
        <w:t xml:space="preserve">, très affectionné aux Frères: </w:t>
      </w:r>
      <w:r w:rsidR="006A2EB1" w:rsidRPr="00F8272A">
        <w:rPr>
          <w:rFonts w:cstheme="minorHAnsi"/>
          <w:i/>
          <w:iCs/>
          <w:sz w:val="24"/>
          <w:szCs w:val="24"/>
          <w:lang w:val="fr-FR"/>
        </w:rPr>
        <w:t>“Pour moi, témoin de l’immensité des douleurs de tous les FIC de l’Institut, de leurs parents éplorés, courbé avec eux</w:t>
      </w:r>
      <w:r w:rsidR="00E54C21" w:rsidRPr="00F8272A">
        <w:rPr>
          <w:rFonts w:cstheme="minorHAnsi"/>
          <w:i/>
          <w:iCs/>
          <w:sz w:val="24"/>
          <w:szCs w:val="24"/>
          <w:lang w:val="fr-FR"/>
        </w:rPr>
        <w:t xml:space="preserve"> sous le poids d’une croix écrasante “à mort”; mais témoin plus ému encore de tous les sacrifices</w:t>
      </w:r>
      <w:r w:rsidR="00E54C21" w:rsidRPr="00A0683F">
        <w:rPr>
          <w:rFonts w:cstheme="minorHAnsi"/>
          <w:sz w:val="24"/>
          <w:szCs w:val="24"/>
          <w:lang w:val="fr-FR"/>
        </w:rPr>
        <w:t xml:space="preserve"> </w:t>
      </w:r>
      <w:r w:rsidR="00E54C21" w:rsidRPr="00F8272A">
        <w:rPr>
          <w:rFonts w:cstheme="minorHAnsi"/>
          <w:i/>
          <w:iCs/>
          <w:sz w:val="24"/>
          <w:szCs w:val="24"/>
          <w:lang w:val="fr-FR"/>
        </w:rPr>
        <w:t>que le Seigneur vient nous demander, je suis convaincu qu’il nous attend à la croisée du chemin</w:t>
      </w:r>
      <w:r w:rsidR="00F8272A" w:rsidRPr="00F8272A">
        <w:rPr>
          <w:rFonts w:cstheme="minorHAnsi"/>
          <w:i/>
          <w:iCs/>
          <w:sz w:val="24"/>
          <w:szCs w:val="24"/>
          <w:lang w:val="fr-FR"/>
        </w:rPr>
        <w:t xml:space="preserve"> </w:t>
      </w:r>
      <w:r w:rsidR="00E54C21" w:rsidRPr="00F8272A">
        <w:rPr>
          <w:rFonts w:cstheme="minorHAnsi"/>
          <w:i/>
          <w:iCs/>
          <w:sz w:val="24"/>
          <w:szCs w:val="24"/>
          <w:lang w:val="fr-FR"/>
        </w:rPr>
        <w:t xml:space="preserve">: pour nous purifier de nos scories, nous </w:t>
      </w:r>
      <w:r w:rsidR="00F8272A" w:rsidRPr="00F8272A">
        <w:rPr>
          <w:rFonts w:cstheme="minorHAnsi"/>
          <w:i/>
          <w:iCs/>
          <w:sz w:val="24"/>
          <w:szCs w:val="24"/>
          <w:lang w:val="fr-FR"/>
        </w:rPr>
        <w:t>secouer</w:t>
      </w:r>
      <w:r w:rsidR="00E54C21" w:rsidRPr="00F8272A">
        <w:rPr>
          <w:rFonts w:cstheme="minorHAnsi"/>
          <w:i/>
          <w:iCs/>
          <w:sz w:val="24"/>
          <w:szCs w:val="24"/>
          <w:lang w:val="fr-FR"/>
        </w:rPr>
        <w:t xml:space="preserve"> tous de nos demi-mesures dans l’application dans nos vies de la radicalité de l’Évangile et </w:t>
      </w:r>
      <w:r w:rsidR="00F8272A" w:rsidRPr="00F8272A">
        <w:rPr>
          <w:rFonts w:cstheme="minorHAnsi"/>
          <w:i/>
          <w:iCs/>
          <w:sz w:val="24"/>
          <w:szCs w:val="24"/>
          <w:lang w:val="fr-FR"/>
        </w:rPr>
        <w:t>par-dessus</w:t>
      </w:r>
      <w:r w:rsidR="00E54C21" w:rsidRPr="00F8272A">
        <w:rPr>
          <w:rFonts w:cstheme="minorHAnsi"/>
          <w:i/>
          <w:iCs/>
          <w:sz w:val="24"/>
          <w:szCs w:val="24"/>
          <w:lang w:val="fr-FR"/>
        </w:rPr>
        <w:t xml:space="preserve"> tout, pour souffler dans notre diocèse ployé sous la lourde croix de notre calvaire un vent de </w:t>
      </w:r>
      <w:r w:rsidR="00F8272A" w:rsidRPr="00F8272A">
        <w:rPr>
          <w:rFonts w:cstheme="minorHAnsi"/>
          <w:i/>
          <w:iCs/>
          <w:sz w:val="24"/>
          <w:szCs w:val="24"/>
          <w:lang w:val="fr-FR"/>
        </w:rPr>
        <w:t>Pentecôte</w:t>
      </w:r>
      <w:r w:rsidR="00E54C21" w:rsidRPr="00F8272A">
        <w:rPr>
          <w:rFonts w:cstheme="minorHAnsi"/>
          <w:i/>
          <w:iCs/>
          <w:sz w:val="24"/>
          <w:szCs w:val="24"/>
          <w:lang w:val="fr-FR"/>
        </w:rPr>
        <w:t xml:space="preserve"> capable d’ébranler tout notre petit univers… Pour moi</w:t>
      </w:r>
      <w:r w:rsidR="00F8272A" w:rsidRPr="00F8272A">
        <w:rPr>
          <w:rFonts w:cstheme="minorHAnsi"/>
          <w:i/>
          <w:iCs/>
          <w:sz w:val="24"/>
          <w:szCs w:val="24"/>
          <w:lang w:val="fr-FR"/>
        </w:rPr>
        <w:t>,</w:t>
      </w:r>
      <w:r w:rsidR="00E54C21" w:rsidRPr="00F8272A">
        <w:rPr>
          <w:rFonts w:cstheme="minorHAnsi"/>
          <w:i/>
          <w:iCs/>
          <w:sz w:val="24"/>
          <w:szCs w:val="24"/>
          <w:lang w:val="fr-FR"/>
        </w:rPr>
        <w:t xml:space="preserve"> les Frères Lucien </w:t>
      </w:r>
      <w:proofErr w:type="spellStart"/>
      <w:r w:rsidR="00E54C21" w:rsidRPr="00F8272A">
        <w:rPr>
          <w:rFonts w:cstheme="minorHAnsi"/>
          <w:i/>
          <w:iCs/>
          <w:sz w:val="24"/>
          <w:szCs w:val="24"/>
          <w:lang w:val="fr-FR"/>
        </w:rPr>
        <w:t>Baffaro</w:t>
      </w:r>
      <w:proofErr w:type="spellEnd"/>
      <w:r w:rsidR="00E54C21" w:rsidRPr="00F8272A">
        <w:rPr>
          <w:rFonts w:cstheme="minorHAnsi"/>
          <w:i/>
          <w:iCs/>
          <w:sz w:val="24"/>
          <w:szCs w:val="24"/>
          <w:lang w:val="fr-FR"/>
        </w:rPr>
        <w:t xml:space="preserve">, Rémi Claveau, Robert </w:t>
      </w:r>
      <w:proofErr w:type="spellStart"/>
      <w:r w:rsidR="00E54C21" w:rsidRPr="00F8272A">
        <w:rPr>
          <w:rFonts w:cstheme="minorHAnsi"/>
          <w:i/>
          <w:iCs/>
          <w:sz w:val="24"/>
          <w:szCs w:val="24"/>
          <w:lang w:val="fr-FR"/>
        </w:rPr>
        <w:t>Duchesneau</w:t>
      </w:r>
      <w:proofErr w:type="spellEnd"/>
      <w:r w:rsidR="00E54C21" w:rsidRPr="00F8272A">
        <w:rPr>
          <w:rFonts w:cstheme="minorHAnsi"/>
          <w:i/>
          <w:iCs/>
          <w:sz w:val="24"/>
          <w:szCs w:val="24"/>
          <w:lang w:val="fr-FR"/>
        </w:rPr>
        <w:t>, Normand Berger SONT DES SAINTS À PRIER PLUS QUE DE PARENTS À PLEURER.”</w:t>
      </w:r>
      <w:r w:rsidR="00AF2A7E" w:rsidRPr="00A0683F">
        <w:rPr>
          <w:rFonts w:cstheme="minorHAnsi"/>
          <w:sz w:val="24"/>
          <w:szCs w:val="24"/>
          <w:lang w:val="fr-FR"/>
        </w:rPr>
        <w:t xml:space="preserve"> </w:t>
      </w:r>
      <w:r w:rsidR="00AF2A7E" w:rsidRPr="00F8272A">
        <w:rPr>
          <w:rFonts w:cstheme="minorHAnsi"/>
          <w:sz w:val="24"/>
          <w:szCs w:val="24"/>
          <w:lang w:val="fr-FR"/>
        </w:rPr>
        <w:t>(Sources</w:t>
      </w:r>
      <w:r w:rsidR="00F8272A">
        <w:rPr>
          <w:rFonts w:cstheme="minorHAnsi"/>
          <w:sz w:val="24"/>
          <w:szCs w:val="24"/>
          <w:lang w:val="fr-FR"/>
        </w:rPr>
        <w:t xml:space="preserve"> </w:t>
      </w:r>
      <w:r w:rsidR="00AF2A7E" w:rsidRPr="00F8272A">
        <w:rPr>
          <w:rFonts w:cstheme="minorHAnsi"/>
          <w:sz w:val="24"/>
          <w:szCs w:val="24"/>
          <w:lang w:val="fr-FR"/>
        </w:rPr>
        <w:t>: AFICR Carton 412-4</w:t>
      </w:r>
      <w:r w:rsidR="00F8272A">
        <w:rPr>
          <w:rFonts w:cstheme="minorHAnsi"/>
          <w:sz w:val="24"/>
          <w:szCs w:val="24"/>
          <w:lang w:val="fr-FR"/>
        </w:rPr>
        <w:t xml:space="preserve"> </w:t>
      </w:r>
      <w:r w:rsidR="00AF2A7E" w:rsidRPr="00F8272A">
        <w:rPr>
          <w:rFonts w:cstheme="minorHAnsi"/>
          <w:sz w:val="24"/>
          <w:szCs w:val="24"/>
          <w:lang w:val="fr-FR"/>
        </w:rPr>
        <w:t>: Congo/</w:t>
      </w:r>
      <w:r w:rsidR="00F8272A" w:rsidRPr="00F8272A">
        <w:rPr>
          <w:rFonts w:cstheme="minorHAnsi"/>
          <w:sz w:val="24"/>
          <w:szCs w:val="24"/>
          <w:lang w:val="fr-FR"/>
        </w:rPr>
        <w:t>Zaïre</w:t>
      </w:r>
      <w:r w:rsidR="00AF2A7E" w:rsidRPr="00F8272A">
        <w:rPr>
          <w:rFonts w:cstheme="minorHAnsi"/>
          <w:sz w:val="24"/>
          <w:szCs w:val="24"/>
          <w:lang w:val="fr-FR"/>
        </w:rPr>
        <w:t>)</w:t>
      </w:r>
    </w:p>
    <w:p w14:paraId="4055177E" w14:textId="77777777" w:rsidR="00F8272A" w:rsidRDefault="00F8272A" w:rsidP="00F8272A">
      <w:pPr>
        <w:spacing w:after="0" w:line="240" w:lineRule="auto"/>
        <w:jc w:val="both"/>
        <w:rPr>
          <w:rFonts w:cstheme="minorHAnsi"/>
          <w:sz w:val="24"/>
          <w:szCs w:val="24"/>
          <w:lang w:val="fr-FR"/>
        </w:rPr>
      </w:pPr>
    </w:p>
    <w:p w14:paraId="77D751BF" w14:textId="18096679" w:rsidR="00AC7654" w:rsidRPr="00F8272A" w:rsidRDefault="00AC7654" w:rsidP="00F8272A">
      <w:pPr>
        <w:pStyle w:val="Paragrafoelenco"/>
        <w:numPr>
          <w:ilvl w:val="0"/>
          <w:numId w:val="3"/>
        </w:numPr>
        <w:spacing w:after="0" w:line="240" w:lineRule="auto"/>
        <w:ind w:left="0" w:firstLine="0"/>
        <w:jc w:val="both"/>
        <w:rPr>
          <w:rFonts w:cstheme="minorHAnsi"/>
          <w:b/>
          <w:bCs/>
          <w:i/>
          <w:iCs/>
          <w:color w:val="C00000"/>
          <w:sz w:val="24"/>
          <w:szCs w:val="24"/>
          <w:lang w:val="fr-FR"/>
        </w:rPr>
      </w:pPr>
      <w:r w:rsidRPr="00F8272A">
        <w:rPr>
          <w:rFonts w:cstheme="minorHAnsi"/>
          <w:b/>
          <w:bCs/>
          <w:i/>
          <w:iCs/>
          <w:color w:val="C00000"/>
          <w:sz w:val="24"/>
          <w:szCs w:val="24"/>
          <w:lang w:val="fr-FR"/>
        </w:rPr>
        <w:t>LA MORT “MARTYRE” DU FRÈRE FRANÇOIS CARDINAL (29</w:t>
      </w:r>
      <w:r w:rsidR="00F8272A">
        <w:rPr>
          <w:rFonts w:cstheme="minorHAnsi"/>
          <w:b/>
          <w:bCs/>
          <w:i/>
          <w:iCs/>
          <w:color w:val="C00000"/>
          <w:sz w:val="24"/>
          <w:szCs w:val="24"/>
          <w:lang w:val="fr-FR"/>
        </w:rPr>
        <w:t xml:space="preserve"> novembre </w:t>
      </w:r>
      <w:r w:rsidRPr="00F8272A">
        <w:rPr>
          <w:rFonts w:cstheme="minorHAnsi"/>
          <w:b/>
          <w:bCs/>
          <w:i/>
          <w:iCs/>
          <w:color w:val="C00000"/>
          <w:sz w:val="24"/>
          <w:szCs w:val="24"/>
          <w:lang w:val="fr-FR"/>
        </w:rPr>
        <w:t>1992)</w:t>
      </w:r>
    </w:p>
    <w:p w14:paraId="1A6814E9" w14:textId="08E8291F" w:rsidR="00AC7654" w:rsidRPr="008D368A" w:rsidRDefault="00AC7654" w:rsidP="00A0683F">
      <w:pPr>
        <w:pStyle w:val="Paragrafoelenco"/>
        <w:spacing w:after="0" w:line="240" w:lineRule="auto"/>
        <w:ind w:left="0"/>
        <w:jc w:val="both"/>
        <w:rPr>
          <w:rFonts w:cstheme="minorHAnsi"/>
          <w:i/>
          <w:iCs/>
          <w:sz w:val="24"/>
          <w:szCs w:val="24"/>
          <w:lang w:val="fr-FR"/>
        </w:rPr>
      </w:pPr>
      <w:r w:rsidRPr="00A0683F">
        <w:rPr>
          <w:rFonts w:cstheme="minorHAnsi"/>
          <w:sz w:val="24"/>
          <w:szCs w:val="24"/>
          <w:lang w:val="fr-FR"/>
        </w:rPr>
        <w:t>Ainsi l’</w:t>
      </w:r>
      <w:proofErr w:type="spellStart"/>
      <w:r w:rsidRPr="00A0683F">
        <w:rPr>
          <w:rFonts w:cstheme="minorHAnsi"/>
          <w:sz w:val="24"/>
          <w:szCs w:val="24"/>
          <w:lang w:val="fr-FR"/>
        </w:rPr>
        <w:t>Osservatore</w:t>
      </w:r>
      <w:proofErr w:type="spellEnd"/>
      <w:r w:rsidRPr="00A0683F">
        <w:rPr>
          <w:rFonts w:cstheme="minorHAnsi"/>
          <w:sz w:val="24"/>
          <w:szCs w:val="24"/>
          <w:lang w:val="fr-FR"/>
        </w:rPr>
        <w:t xml:space="preserve"> Romano du 30 novembre 1992 annonçait la triste nouvelle</w:t>
      </w:r>
      <w:r w:rsidR="00F8272A">
        <w:rPr>
          <w:rFonts w:cstheme="minorHAnsi"/>
          <w:sz w:val="24"/>
          <w:szCs w:val="24"/>
          <w:lang w:val="fr-FR"/>
        </w:rPr>
        <w:t xml:space="preserve"> </w:t>
      </w:r>
      <w:r w:rsidRPr="00A0683F">
        <w:rPr>
          <w:rFonts w:cstheme="minorHAnsi"/>
          <w:sz w:val="24"/>
          <w:szCs w:val="24"/>
          <w:lang w:val="fr-FR"/>
        </w:rPr>
        <w:t xml:space="preserve">: </w:t>
      </w:r>
      <w:r w:rsidRPr="008D368A">
        <w:rPr>
          <w:rFonts w:cstheme="minorHAnsi"/>
          <w:i/>
          <w:iCs/>
          <w:sz w:val="24"/>
          <w:szCs w:val="24"/>
          <w:lang w:val="fr-FR"/>
        </w:rPr>
        <w:t>“Kigali, 30 novembre. Un autre missionnaire a été assassiné au Rwanda. Le Frère François Cardinal, 50 ans, de nationalité canadienne a été tué hier, 29 novembre à 20 h 30, par six hommes portant</w:t>
      </w:r>
      <w:r w:rsidR="00C05DF6" w:rsidRPr="008D368A">
        <w:rPr>
          <w:rFonts w:cstheme="minorHAnsi"/>
          <w:i/>
          <w:iCs/>
          <w:sz w:val="24"/>
          <w:szCs w:val="24"/>
          <w:lang w:val="fr-FR"/>
        </w:rPr>
        <w:t xml:space="preserve"> l’uniforme militaire et qui ont fait irruption dans la résidence des Frères de l’Instruction Chrétienne de Butamwa, située à 30 km </w:t>
      </w:r>
      <w:proofErr w:type="gramStart"/>
      <w:r w:rsidR="00C05DF6" w:rsidRPr="008D368A">
        <w:rPr>
          <w:rFonts w:cstheme="minorHAnsi"/>
          <w:i/>
          <w:iCs/>
          <w:sz w:val="24"/>
          <w:szCs w:val="24"/>
          <w:lang w:val="fr-FR"/>
        </w:rPr>
        <w:t>de</w:t>
      </w:r>
      <w:proofErr w:type="gramEnd"/>
      <w:r w:rsidR="00C05DF6" w:rsidRPr="008D368A">
        <w:rPr>
          <w:rFonts w:cstheme="minorHAnsi"/>
          <w:i/>
          <w:iCs/>
          <w:sz w:val="24"/>
          <w:szCs w:val="24"/>
          <w:lang w:val="fr-FR"/>
        </w:rPr>
        <w:t xml:space="preserve"> la capitale du Rwanda, Kigali. Le F. Cardinal, présent à Butamwa depuis 1980, dirigeait le Centre de Formation Agricole fréquenté par des jeunes pauvres de la région. Le corps du religieux a été horriblement mutilé par des balles</w:t>
      </w:r>
      <w:r w:rsidR="008D368A" w:rsidRPr="008D368A">
        <w:rPr>
          <w:rFonts w:cstheme="minorHAnsi"/>
          <w:i/>
          <w:iCs/>
          <w:sz w:val="24"/>
          <w:szCs w:val="24"/>
          <w:lang w:val="fr-FR"/>
        </w:rPr>
        <w:t xml:space="preserve"> </w:t>
      </w:r>
      <w:r w:rsidR="00C05DF6" w:rsidRPr="008D368A">
        <w:rPr>
          <w:rFonts w:cstheme="minorHAnsi"/>
          <w:i/>
          <w:iCs/>
          <w:sz w:val="24"/>
          <w:szCs w:val="24"/>
          <w:lang w:val="fr-FR"/>
        </w:rPr>
        <w:t>(et a été atteint de huit projectiles) tirées par des armes de gros calibre.</w:t>
      </w:r>
    </w:p>
    <w:p w14:paraId="25F6E053" w14:textId="5B67E353" w:rsidR="00C05DF6" w:rsidRPr="008D368A" w:rsidRDefault="00C05DF6" w:rsidP="00A0683F">
      <w:pPr>
        <w:pStyle w:val="Paragrafoelenco"/>
        <w:spacing w:after="0" w:line="240" w:lineRule="auto"/>
        <w:ind w:left="0"/>
        <w:jc w:val="both"/>
        <w:rPr>
          <w:rFonts w:cstheme="minorHAnsi"/>
          <w:i/>
          <w:iCs/>
          <w:sz w:val="24"/>
          <w:szCs w:val="24"/>
          <w:lang w:val="fr-FR"/>
        </w:rPr>
      </w:pPr>
      <w:r w:rsidRPr="008D368A">
        <w:rPr>
          <w:rFonts w:cstheme="minorHAnsi"/>
          <w:i/>
          <w:iCs/>
          <w:sz w:val="24"/>
          <w:szCs w:val="24"/>
          <w:lang w:val="fr-FR"/>
        </w:rPr>
        <w:t>La Communauté des Frères de l’instruction Chrétienne comprend trois autres Frères, deux Rwandais e</w:t>
      </w:r>
      <w:r w:rsidR="004034B6" w:rsidRPr="008D368A">
        <w:rPr>
          <w:rFonts w:cstheme="minorHAnsi"/>
          <w:i/>
          <w:iCs/>
          <w:sz w:val="24"/>
          <w:szCs w:val="24"/>
          <w:lang w:val="fr-FR"/>
        </w:rPr>
        <w:t>t un Canadien. Le drame n’a pas</w:t>
      </w:r>
      <w:r w:rsidRPr="008D368A">
        <w:rPr>
          <w:rFonts w:cstheme="minorHAnsi"/>
          <w:i/>
          <w:iCs/>
          <w:sz w:val="24"/>
          <w:szCs w:val="24"/>
          <w:lang w:val="fr-FR"/>
        </w:rPr>
        <w:t xml:space="preserve"> eu de témoin. Une </w:t>
      </w:r>
      <w:r w:rsidR="008D368A" w:rsidRPr="008D368A">
        <w:rPr>
          <w:rFonts w:cstheme="minorHAnsi"/>
          <w:i/>
          <w:iCs/>
          <w:sz w:val="24"/>
          <w:szCs w:val="24"/>
          <w:lang w:val="fr-FR"/>
        </w:rPr>
        <w:t>enquête</w:t>
      </w:r>
      <w:r w:rsidRPr="008D368A">
        <w:rPr>
          <w:rFonts w:cstheme="minorHAnsi"/>
          <w:i/>
          <w:iCs/>
          <w:sz w:val="24"/>
          <w:szCs w:val="24"/>
          <w:lang w:val="fr-FR"/>
        </w:rPr>
        <w:t xml:space="preserve"> est en cours.”</w:t>
      </w:r>
    </w:p>
    <w:p w14:paraId="0B08940A" w14:textId="481EDE9E" w:rsidR="004034B6" w:rsidRPr="00A0683F" w:rsidRDefault="00F32C91" w:rsidP="00A0683F">
      <w:pPr>
        <w:pStyle w:val="Paragrafoelenco"/>
        <w:spacing w:after="0" w:line="240" w:lineRule="auto"/>
        <w:ind w:left="0"/>
        <w:jc w:val="both"/>
        <w:rPr>
          <w:rFonts w:cstheme="minorHAnsi"/>
          <w:sz w:val="24"/>
          <w:szCs w:val="24"/>
          <w:lang w:val="fr-FR"/>
        </w:rPr>
      </w:pPr>
      <w:r w:rsidRPr="00F32C91">
        <w:rPr>
          <w:rFonts w:cstheme="minorHAnsi"/>
          <w:i/>
          <w:iCs/>
          <w:sz w:val="24"/>
          <w:szCs w:val="24"/>
          <w:lang w:val="fr-FR"/>
        </w:rPr>
        <w:lastRenderedPageBreak/>
        <w:drawing>
          <wp:anchor distT="0" distB="0" distL="114300" distR="114300" simplePos="0" relativeHeight="251666432" behindDoc="0" locked="0" layoutInCell="1" allowOverlap="1" wp14:anchorId="2BC3CE5C" wp14:editId="0BBC799E">
            <wp:simplePos x="0" y="0"/>
            <wp:positionH relativeFrom="column">
              <wp:posOffset>70042</wp:posOffset>
            </wp:positionH>
            <wp:positionV relativeFrom="paragraph">
              <wp:posOffset>-443</wp:posOffset>
            </wp:positionV>
            <wp:extent cx="1656080" cy="2700655"/>
            <wp:effectExtent l="0" t="0" r="1270" b="4445"/>
            <wp:wrapSquare wrapText="bothSides"/>
            <wp:docPr id="16942973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97363" name=""/>
                    <pic:cNvPicPr/>
                  </pic:nvPicPr>
                  <pic:blipFill>
                    <a:blip r:embed="rId17">
                      <a:extLst>
                        <a:ext uri="{28A0092B-C50C-407E-A947-70E740481C1C}">
                          <a14:useLocalDpi xmlns:a14="http://schemas.microsoft.com/office/drawing/2010/main" val="0"/>
                        </a:ext>
                      </a:extLst>
                    </a:blip>
                    <a:stretch>
                      <a:fillRect/>
                    </a:stretch>
                  </pic:blipFill>
                  <pic:spPr>
                    <a:xfrm>
                      <a:off x="0" y="0"/>
                      <a:ext cx="1656080" cy="2700655"/>
                    </a:xfrm>
                    <a:prstGeom prst="rect">
                      <a:avLst/>
                    </a:prstGeom>
                  </pic:spPr>
                </pic:pic>
              </a:graphicData>
            </a:graphic>
            <wp14:sizeRelH relativeFrom="margin">
              <wp14:pctWidth>0</wp14:pctWidth>
            </wp14:sizeRelH>
            <wp14:sizeRelV relativeFrom="margin">
              <wp14:pctHeight>0</wp14:pctHeight>
            </wp14:sizeRelV>
          </wp:anchor>
        </w:drawing>
      </w:r>
      <w:r w:rsidR="004034B6" w:rsidRPr="00A0683F">
        <w:rPr>
          <w:rFonts w:cstheme="minorHAnsi"/>
          <w:sz w:val="24"/>
          <w:szCs w:val="24"/>
          <w:lang w:val="fr-FR"/>
        </w:rPr>
        <w:t>Un télégramme du Saint-Siège transmettait les condoléances du pape Jean-Paul II</w:t>
      </w:r>
      <w:r w:rsidR="008D368A">
        <w:rPr>
          <w:rFonts w:cstheme="minorHAnsi"/>
          <w:sz w:val="24"/>
          <w:szCs w:val="24"/>
          <w:lang w:val="fr-FR"/>
        </w:rPr>
        <w:t xml:space="preserve"> </w:t>
      </w:r>
      <w:r w:rsidR="004034B6" w:rsidRPr="00A0683F">
        <w:rPr>
          <w:rFonts w:cstheme="minorHAnsi"/>
          <w:sz w:val="24"/>
          <w:szCs w:val="24"/>
          <w:lang w:val="fr-FR"/>
        </w:rPr>
        <w:t xml:space="preserve">: </w:t>
      </w:r>
      <w:r w:rsidR="004034B6" w:rsidRPr="008D368A">
        <w:rPr>
          <w:rFonts w:cstheme="minorHAnsi"/>
          <w:i/>
          <w:iCs/>
          <w:sz w:val="24"/>
          <w:szCs w:val="24"/>
          <w:lang w:val="fr-FR"/>
        </w:rPr>
        <w:t xml:space="preserve">“… Le pape déplore ce recours inadmissible à la violence, prie pour la communauté de F. François, pour le Centre de Formation agricole qu’il dirigeait et pour tous les chrétiens de </w:t>
      </w:r>
      <w:r w:rsidR="004034B6" w:rsidRPr="008D368A">
        <w:rPr>
          <w:rFonts w:cstheme="minorHAnsi"/>
          <w:i/>
          <w:iCs/>
          <w:sz w:val="24"/>
          <w:szCs w:val="24"/>
          <w:lang w:val="fr-FR"/>
        </w:rPr>
        <w:t>Butamwa, afin qu’ils puissent retrouver la paix et exercer librement leur mission éducative. Il invoque à toutes ces intentions Notre Dame d’Afrique…”</w:t>
      </w:r>
      <w:r w:rsidR="00531245" w:rsidRPr="00A0683F">
        <w:rPr>
          <w:rFonts w:cstheme="minorHAnsi"/>
          <w:sz w:val="24"/>
          <w:szCs w:val="24"/>
          <w:lang w:val="fr-FR"/>
        </w:rPr>
        <w:t xml:space="preserve"> </w:t>
      </w:r>
    </w:p>
    <w:p w14:paraId="63240CD6" w14:textId="0ADF21D1" w:rsidR="00531245" w:rsidRPr="00A0683F" w:rsidRDefault="00531245" w:rsidP="00A0683F">
      <w:pPr>
        <w:pStyle w:val="Paragrafoelenco"/>
        <w:spacing w:after="0" w:line="240" w:lineRule="auto"/>
        <w:ind w:left="0"/>
        <w:jc w:val="both"/>
        <w:rPr>
          <w:rFonts w:cstheme="minorHAnsi"/>
          <w:sz w:val="24"/>
          <w:szCs w:val="24"/>
          <w:lang w:val="fr-FR"/>
        </w:rPr>
      </w:pPr>
      <w:r w:rsidRPr="00A0683F">
        <w:rPr>
          <w:rFonts w:cstheme="minorHAnsi"/>
          <w:sz w:val="24"/>
          <w:szCs w:val="24"/>
          <w:lang w:val="fr-FR"/>
        </w:rPr>
        <w:t>Dans l’introduction à sa biographie par le F. G. Boucher, on peut lire</w:t>
      </w:r>
      <w:r w:rsidR="008D368A">
        <w:rPr>
          <w:rFonts w:cstheme="minorHAnsi"/>
          <w:sz w:val="24"/>
          <w:szCs w:val="24"/>
          <w:lang w:val="fr-FR"/>
        </w:rPr>
        <w:t xml:space="preserve"> </w:t>
      </w:r>
      <w:r w:rsidRPr="00A0683F">
        <w:rPr>
          <w:rFonts w:cstheme="minorHAnsi"/>
          <w:sz w:val="24"/>
          <w:szCs w:val="24"/>
          <w:lang w:val="fr-FR"/>
        </w:rPr>
        <w:t>: “L’Institut des FIC a connu parmi les siens un Martyr, un membre dont la générosité est allée jusqu’à verser son sang pour défendre les pauvres, les exploités et les opprimés</w:t>
      </w:r>
      <w:r w:rsidR="008D368A">
        <w:rPr>
          <w:rFonts w:cstheme="minorHAnsi"/>
          <w:sz w:val="24"/>
          <w:szCs w:val="24"/>
          <w:lang w:val="fr-FR"/>
        </w:rPr>
        <w:t xml:space="preserve"> </w:t>
      </w:r>
      <w:r w:rsidRPr="00A0683F">
        <w:rPr>
          <w:rFonts w:cstheme="minorHAnsi"/>
          <w:sz w:val="24"/>
          <w:szCs w:val="24"/>
          <w:lang w:val="fr-FR"/>
        </w:rPr>
        <w:t>! Le 29 novembre 1992 cet honneur lui a été donné dans la personne du F. François Cardinal”</w:t>
      </w:r>
      <w:r w:rsidR="00AF2A7E" w:rsidRPr="00A0683F">
        <w:rPr>
          <w:rFonts w:cstheme="minorHAnsi"/>
          <w:sz w:val="24"/>
          <w:szCs w:val="24"/>
          <w:lang w:val="fr-FR"/>
        </w:rPr>
        <w:t xml:space="preserve"> (Sources</w:t>
      </w:r>
      <w:r w:rsidR="008D368A">
        <w:rPr>
          <w:rFonts w:cstheme="minorHAnsi"/>
          <w:sz w:val="24"/>
          <w:szCs w:val="24"/>
          <w:lang w:val="fr-FR"/>
        </w:rPr>
        <w:t xml:space="preserve"> </w:t>
      </w:r>
      <w:r w:rsidR="00AF2A7E" w:rsidRPr="00A0683F">
        <w:rPr>
          <w:rFonts w:cstheme="minorHAnsi"/>
          <w:sz w:val="24"/>
          <w:szCs w:val="24"/>
          <w:lang w:val="fr-FR"/>
        </w:rPr>
        <w:t>: Biographie du F. G. Boucher, La Prairie, Canada/ Reconstruction biographique et “Petite Vie” par la postulation, F. De Carolis)</w:t>
      </w:r>
    </w:p>
    <w:p w14:paraId="409575C1" w14:textId="77777777" w:rsidR="00A0683F" w:rsidRDefault="00A0683F" w:rsidP="002248D0">
      <w:pPr>
        <w:spacing w:after="0" w:line="240" w:lineRule="auto"/>
        <w:ind w:right="-1"/>
        <w:jc w:val="both"/>
        <w:rPr>
          <w:rFonts w:cstheme="minorHAnsi"/>
          <w:sz w:val="24"/>
          <w:szCs w:val="24"/>
          <w:lang w:val="fr-FR"/>
        </w:rPr>
        <w:sectPr w:rsidR="00A0683F" w:rsidSect="00A0683F">
          <w:type w:val="continuous"/>
          <w:pgSz w:w="11906" w:h="16838"/>
          <w:pgMar w:top="709" w:right="849" w:bottom="709" w:left="709" w:header="708" w:footer="708" w:gutter="0"/>
          <w:cols w:num="2" w:sep="1" w:space="227"/>
          <w:docGrid w:linePitch="360"/>
        </w:sectPr>
      </w:pPr>
    </w:p>
    <w:p w14:paraId="790D5956" w14:textId="77777777" w:rsidR="00A62268" w:rsidRPr="002248D0" w:rsidRDefault="00A62268" w:rsidP="002248D0">
      <w:pPr>
        <w:spacing w:after="0" w:line="240" w:lineRule="auto"/>
        <w:ind w:right="-1"/>
        <w:jc w:val="both"/>
        <w:rPr>
          <w:rFonts w:cstheme="minorHAnsi"/>
          <w:sz w:val="24"/>
          <w:szCs w:val="24"/>
          <w:lang w:val="fr-FR"/>
        </w:rPr>
      </w:pPr>
    </w:p>
    <w:p w14:paraId="10293227" w14:textId="77777777" w:rsidR="00A62268" w:rsidRPr="002248D0" w:rsidRDefault="00A62268" w:rsidP="002248D0">
      <w:pPr>
        <w:spacing w:after="0" w:line="240" w:lineRule="auto"/>
        <w:ind w:right="-1"/>
        <w:jc w:val="both"/>
        <w:rPr>
          <w:rFonts w:cstheme="minorHAnsi"/>
          <w:sz w:val="24"/>
          <w:szCs w:val="24"/>
          <w:lang w:val="fr-FR"/>
        </w:rPr>
      </w:pPr>
    </w:p>
    <w:p w14:paraId="1775CA07" w14:textId="77777777" w:rsidR="00A62268" w:rsidRPr="002248D0" w:rsidRDefault="00A62268" w:rsidP="002248D0">
      <w:pPr>
        <w:spacing w:after="0" w:line="240" w:lineRule="auto"/>
        <w:ind w:right="-1"/>
        <w:jc w:val="both"/>
        <w:rPr>
          <w:rFonts w:cstheme="minorHAnsi"/>
          <w:sz w:val="24"/>
          <w:szCs w:val="24"/>
          <w:lang w:val="fr-FR"/>
        </w:rPr>
      </w:pPr>
    </w:p>
    <w:p w14:paraId="1CD42970" w14:textId="77777777" w:rsidR="00A62268" w:rsidRPr="002248D0" w:rsidRDefault="00A62268" w:rsidP="002248D0">
      <w:pPr>
        <w:spacing w:after="0" w:line="240" w:lineRule="auto"/>
        <w:ind w:right="-1"/>
        <w:jc w:val="both"/>
        <w:rPr>
          <w:rFonts w:cstheme="minorHAnsi"/>
          <w:sz w:val="24"/>
          <w:szCs w:val="24"/>
          <w:lang w:val="fr-FR"/>
        </w:rPr>
      </w:pPr>
    </w:p>
    <w:p w14:paraId="12467EB0" w14:textId="77777777" w:rsidR="00A62268" w:rsidRPr="002248D0" w:rsidRDefault="00A62268" w:rsidP="002248D0">
      <w:pPr>
        <w:spacing w:after="0" w:line="240" w:lineRule="auto"/>
        <w:ind w:right="-1"/>
        <w:jc w:val="both"/>
        <w:rPr>
          <w:rFonts w:cstheme="minorHAnsi"/>
          <w:sz w:val="24"/>
          <w:szCs w:val="24"/>
          <w:lang w:val="fr-FR"/>
        </w:rPr>
      </w:pPr>
    </w:p>
    <w:p w14:paraId="3576E6FA" w14:textId="77777777" w:rsidR="00A62268" w:rsidRPr="002248D0" w:rsidRDefault="00A62268" w:rsidP="002248D0">
      <w:pPr>
        <w:spacing w:after="0" w:line="240" w:lineRule="auto"/>
        <w:ind w:right="-1"/>
        <w:jc w:val="both"/>
        <w:rPr>
          <w:rFonts w:cstheme="minorHAnsi"/>
          <w:sz w:val="24"/>
          <w:szCs w:val="24"/>
          <w:lang w:val="fr-FR"/>
        </w:rPr>
      </w:pPr>
    </w:p>
    <w:p w14:paraId="2D87D1C6" w14:textId="77777777" w:rsidR="00A62268" w:rsidRPr="002248D0" w:rsidRDefault="00A62268" w:rsidP="002248D0">
      <w:pPr>
        <w:spacing w:after="0" w:line="240" w:lineRule="auto"/>
        <w:ind w:right="-1"/>
        <w:jc w:val="both"/>
        <w:rPr>
          <w:rFonts w:cstheme="minorHAnsi"/>
          <w:sz w:val="24"/>
          <w:szCs w:val="24"/>
          <w:lang w:val="fr-FR"/>
        </w:rPr>
      </w:pPr>
    </w:p>
    <w:p w14:paraId="4E87614F" w14:textId="77777777" w:rsidR="00A62268" w:rsidRPr="002248D0" w:rsidRDefault="00A62268" w:rsidP="002248D0">
      <w:pPr>
        <w:spacing w:after="0" w:line="240" w:lineRule="auto"/>
        <w:ind w:right="-1"/>
        <w:jc w:val="both"/>
        <w:rPr>
          <w:rFonts w:cstheme="minorHAnsi"/>
          <w:sz w:val="24"/>
          <w:szCs w:val="24"/>
          <w:lang w:val="fr-FR"/>
        </w:rPr>
      </w:pPr>
    </w:p>
    <w:p w14:paraId="3AACFF5F" w14:textId="77777777" w:rsidR="00A62268" w:rsidRPr="002248D0" w:rsidRDefault="00A62268" w:rsidP="002248D0">
      <w:pPr>
        <w:spacing w:after="0" w:line="240" w:lineRule="auto"/>
        <w:ind w:right="-1"/>
        <w:jc w:val="both"/>
        <w:rPr>
          <w:rFonts w:cstheme="minorHAnsi"/>
          <w:sz w:val="24"/>
          <w:szCs w:val="24"/>
          <w:lang w:val="fr-FR"/>
        </w:rPr>
      </w:pPr>
    </w:p>
    <w:p w14:paraId="19CDBA07" w14:textId="77777777" w:rsidR="00A62268" w:rsidRPr="002248D0" w:rsidRDefault="00A62268" w:rsidP="002248D0">
      <w:pPr>
        <w:spacing w:after="0" w:line="240" w:lineRule="auto"/>
        <w:ind w:right="-1"/>
        <w:jc w:val="both"/>
        <w:rPr>
          <w:rFonts w:cstheme="minorHAnsi"/>
          <w:sz w:val="24"/>
          <w:szCs w:val="24"/>
          <w:lang w:val="fr-FR"/>
        </w:rPr>
      </w:pPr>
    </w:p>
    <w:p w14:paraId="04666235" w14:textId="77777777" w:rsidR="00A62268" w:rsidRPr="002248D0" w:rsidRDefault="00A62268" w:rsidP="002248D0">
      <w:pPr>
        <w:spacing w:after="0" w:line="240" w:lineRule="auto"/>
        <w:ind w:right="-1"/>
        <w:jc w:val="both"/>
        <w:rPr>
          <w:rFonts w:cstheme="minorHAnsi"/>
          <w:sz w:val="24"/>
          <w:szCs w:val="24"/>
          <w:lang w:val="fr-FR"/>
        </w:rPr>
      </w:pPr>
    </w:p>
    <w:p w14:paraId="66D23F8D" w14:textId="77777777" w:rsidR="00A62268" w:rsidRPr="002248D0" w:rsidRDefault="00A62268" w:rsidP="002248D0">
      <w:pPr>
        <w:spacing w:after="0" w:line="240" w:lineRule="auto"/>
        <w:ind w:right="-1"/>
        <w:jc w:val="both"/>
        <w:rPr>
          <w:rFonts w:cstheme="minorHAnsi"/>
          <w:sz w:val="24"/>
          <w:szCs w:val="24"/>
          <w:lang w:val="fr-FR"/>
        </w:rPr>
      </w:pPr>
    </w:p>
    <w:p w14:paraId="2ADCFC2F" w14:textId="77777777" w:rsidR="00A62268" w:rsidRPr="002248D0" w:rsidRDefault="00A62268" w:rsidP="002248D0">
      <w:pPr>
        <w:spacing w:after="0" w:line="240" w:lineRule="auto"/>
        <w:ind w:right="-1"/>
        <w:jc w:val="both"/>
        <w:rPr>
          <w:rFonts w:cstheme="minorHAnsi"/>
          <w:sz w:val="24"/>
          <w:szCs w:val="24"/>
          <w:lang w:val="fr-FR"/>
        </w:rPr>
      </w:pPr>
    </w:p>
    <w:p w14:paraId="7AC3697E" w14:textId="77777777" w:rsidR="0029205C" w:rsidRPr="002248D0" w:rsidRDefault="0029205C" w:rsidP="002248D0">
      <w:pPr>
        <w:pStyle w:val="Paragrafoelenco"/>
        <w:spacing w:after="0" w:line="240" w:lineRule="auto"/>
        <w:ind w:left="0" w:right="-1"/>
        <w:jc w:val="both"/>
        <w:rPr>
          <w:rFonts w:cstheme="minorHAnsi"/>
          <w:sz w:val="24"/>
          <w:szCs w:val="24"/>
          <w:lang w:val="fr-FR"/>
        </w:rPr>
      </w:pPr>
    </w:p>
    <w:p w14:paraId="35B2FF7C" w14:textId="77777777" w:rsidR="0092249A" w:rsidRPr="002248D0" w:rsidRDefault="0092249A" w:rsidP="002248D0">
      <w:pPr>
        <w:pStyle w:val="Paragrafoelenco"/>
        <w:spacing w:after="0" w:line="240" w:lineRule="auto"/>
        <w:ind w:left="0" w:right="-1"/>
        <w:jc w:val="both"/>
        <w:rPr>
          <w:rFonts w:cstheme="minorHAnsi"/>
          <w:sz w:val="24"/>
          <w:szCs w:val="24"/>
          <w:lang w:val="fr-FR"/>
        </w:rPr>
      </w:pPr>
    </w:p>
    <w:p w14:paraId="2F000380" w14:textId="77777777" w:rsidR="0092249A" w:rsidRPr="002248D0" w:rsidRDefault="0092249A" w:rsidP="002248D0">
      <w:pPr>
        <w:spacing w:after="0" w:line="240" w:lineRule="auto"/>
        <w:ind w:right="-1"/>
        <w:jc w:val="both"/>
        <w:rPr>
          <w:rFonts w:cstheme="minorHAnsi"/>
          <w:sz w:val="24"/>
          <w:szCs w:val="24"/>
          <w:lang w:val="fr-FR"/>
        </w:rPr>
      </w:pPr>
    </w:p>
    <w:p w14:paraId="2E931BF8" w14:textId="77777777" w:rsidR="00E779EC" w:rsidRPr="002248D0" w:rsidRDefault="00E779EC" w:rsidP="002248D0">
      <w:pPr>
        <w:spacing w:after="0" w:line="240" w:lineRule="auto"/>
        <w:ind w:right="-1"/>
        <w:jc w:val="both"/>
        <w:rPr>
          <w:rFonts w:cstheme="minorHAnsi"/>
          <w:sz w:val="24"/>
          <w:szCs w:val="24"/>
          <w:lang w:val="fr-FR"/>
        </w:rPr>
      </w:pPr>
    </w:p>
    <w:sectPr w:rsidR="00E779EC" w:rsidRPr="002248D0" w:rsidSect="00A0683F">
      <w:type w:val="continuous"/>
      <w:pgSz w:w="11906" w:h="16838"/>
      <w:pgMar w:top="709" w:right="849"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73E"/>
    <w:multiLevelType w:val="hybridMultilevel"/>
    <w:tmpl w:val="11146D8E"/>
    <w:lvl w:ilvl="0" w:tplc="A434F9B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FC520B"/>
    <w:multiLevelType w:val="hybridMultilevel"/>
    <w:tmpl w:val="767AB5E6"/>
    <w:lvl w:ilvl="0" w:tplc="764C9F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108416D"/>
    <w:multiLevelType w:val="hybridMultilevel"/>
    <w:tmpl w:val="254E8112"/>
    <w:lvl w:ilvl="0" w:tplc="9460C00C">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8370BD"/>
    <w:multiLevelType w:val="hybridMultilevel"/>
    <w:tmpl w:val="6E82E140"/>
    <w:lvl w:ilvl="0" w:tplc="D892E2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F85C25"/>
    <w:multiLevelType w:val="hybridMultilevel"/>
    <w:tmpl w:val="05781412"/>
    <w:lvl w:ilvl="0" w:tplc="52DAC42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436290601">
    <w:abstractNumId w:val="1"/>
  </w:num>
  <w:num w:numId="2" w16cid:durableId="919942926">
    <w:abstractNumId w:val="4"/>
  </w:num>
  <w:num w:numId="3" w16cid:durableId="1244222269">
    <w:abstractNumId w:val="6"/>
  </w:num>
  <w:num w:numId="4" w16cid:durableId="790827933">
    <w:abstractNumId w:val="3"/>
  </w:num>
  <w:num w:numId="5" w16cid:durableId="114907931">
    <w:abstractNumId w:val="2"/>
  </w:num>
  <w:num w:numId="6" w16cid:durableId="1333148059">
    <w:abstractNumId w:val="5"/>
  </w:num>
  <w:num w:numId="7" w16cid:durableId="1012151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3F"/>
    <w:rsid w:val="00012DD1"/>
    <w:rsid w:val="000165B1"/>
    <w:rsid w:val="00066C68"/>
    <w:rsid w:val="000B3133"/>
    <w:rsid w:val="000C7AC5"/>
    <w:rsid w:val="000D3A39"/>
    <w:rsid w:val="000D6837"/>
    <w:rsid w:val="000E6BE7"/>
    <w:rsid w:val="00102C17"/>
    <w:rsid w:val="001B513F"/>
    <w:rsid w:val="001F32B9"/>
    <w:rsid w:val="002248D0"/>
    <w:rsid w:val="0029205C"/>
    <w:rsid w:val="002F675E"/>
    <w:rsid w:val="003111E5"/>
    <w:rsid w:val="00395BDB"/>
    <w:rsid w:val="004034B6"/>
    <w:rsid w:val="004F0B6F"/>
    <w:rsid w:val="00531245"/>
    <w:rsid w:val="0058675C"/>
    <w:rsid w:val="00590D44"/>
    <w:rsid w:val="005C3C97"/>
    <w:rsid w:val="005D556E"/>
    <w:rsid w:val="005F06D6"/>
    <w:rsid w:val="0062780B"/>
    <w:rsid w:val="006A2EB1"/>
    <w:rsid w:val="006F3A60"/>
    <w:rsid w:val="00742366"/>
    <w:rsid w:val="007564E7"/>
    <w:rsid w:val="00762A8D"/>
    <w:rsid w:val="00792F0D"/>
    <w:rsid w:val="00804488"/>
    <w:rsid w:val="008D368A"/>
    <w:rsid w:val="0092249A"/>
    <w:rsid w:val="009475F5"/>
    <w:rsid w:val="009D1364"/>
    <w:rsid w:val="009D4E29"/>
    <w:rsid w:val="00A0683F"/>
    <w:rsid w:val="00A07558"/>
    <w:rsid w:val="00A128F3"/>
    <w:rsid w:val="00A62268"/>
    <w:rsid w:val="00AC7654"/>
    <w:rsid w:val="00AF2A7E"/>
    <w:rsid w:val="00B14A4B"/>
    <w:rsid w:val="00B21C65"/>
    <w:rsid w:val="00B66064"/>
    <w:rsid w:val="00BB3E38"/>
    <w:rsid w:val="00C05DF6"/>
    <w:rsid w:val="00C43F94"/>
    <w:rsid w:val="00E54C21"/>
    <w:rsid w:val="00E779EC"/>
    <w:rsid w:val="00EC2381"/>
    <w:rsid w:val="00F32C91"/>
    <w:rsid w:val="00F8272A"/>
    <w:rsid w:val="00FC0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0A1E"/>
  <w15:chartTrackingRefBased/>
  <w15:docId w15:val="{E8ED83BA-0990-4C9B-86BE-02C2BAFD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779EC"/>
    <w:pPr>
      <w:ind w:left="720"/>
      <w:contextualSpacing/>
    </w:pPr>
  </w:style>
  <w:style w:type="paragraph" w:styleId="Didascalia">
    <w:name w:val="caption"/>
    <w:basedOn w:val="Normale"/>
    <w:next w:val="Normale"/>
    <w:uiPriority w:val="35"/>
    <w:unhideWhenUsed/>
    <w:qFormat/>
    <w:rsid w:val="00F32C9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F1BA3-2CF0-49B6-90B4-28FB8428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Pages>
  <Words>3349</Words>
  <Characters>19094</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4</cp:revision>
  <dcterms:created xsi:type="dcterms:W3CDTF">2025-08-01T10:50:00Z</dcterms:created>
  <dcterms:modified xsi:type="dcterms:W3CDTF">2025-08-01T14:18:00Z</dcterms:modified>
</cp:coreProperties>
</file>