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F7BBD" w14:textId="77777777" w:rsidR="00387200" w:rsidRPr="00A90C2E" w:rsidRDefault="00387200" w:rsidP="00387200">
      <w:pPr>
        <w:jc w:val="center"/>
        <w:rPr>
          <w:rFonts w:cstheme="minorHAnsi"/>
          <w:b/>
          <w:bCs/>
          <w:color w:val="FF0000"/>
          <w:sz w:val="36"/>
          <w:szCs w:val="36"/>
        </w:rPr>
      </w:pPr>
      <w:r w:rsidRPr="00A90C2E">
        <w:rPr>
          <w:rFonts w:cstheme="minorHAnsi"/>
          <w:b/>
          <w:bCs/>
          <w:noProof/>
          <w:color w:val="FF0000"/>
          <w:sz w:val="36"/>
          <w:szCs w:val="36"/>
        </w:rPr>
        <w:drawing>
          <wp:anchor distT="0" distB="0" distL="114300" distR="114300" simplePos="0" relativeHeight="251659264" behindDoc="0" locked="0" layoutInCell="1" allowOverlap="1" wp14:anchorId="6249A69E" wp14:editId="3E89F768">
            <wp:simplePos x="0" y="0"/>
            <wp:positionH relativeFrom="column">
              <wp:posOffset>-415290</wp:posOffset>
            </wp:positionH>
            <wp:positionV relativeFrom="paragraph">
              <wp:posOffset>438150</wp:posOffset>
            </wp:positionV>
            <wp:extent cx="2250440" cy="1687830"/>
            <wp:effectExtent l="147955" t="156845" r="393065" b="35496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250440" cy="1687830"/>
                    </a:xfrm>
                    <a:prstGeom prst="rect">
                      <a:avLst/>
                    </a:prstGeom>
                    <a:ln>
                      <a:noFill/>
                    </a:ln>
                    <a:effectLst>
                      <a:outerShdw blurRad="292100" dist="139700" dir="2700000" algn="tl" rotWithShape="0">
                        <a:srgbClr val="333333">
                          <a:alpha val="65000"/>
                        </a:srgbClr>
                      </a:outerShdw>
                    </a:effectLst>
                  </pic:spPr>
                </pic:pic>
              </a:graphicData>
            </a:graphic>
          </wp:anchor>
        </w:drawing>
      </w:r>
      <w:r w:rsidRPr="00A90C2E">
        <w:rPr>
          <w:rFonts w:cstheme="minorHAnsi"/>
          <w:b/>
          <w:bCs/>
          <w:color w:val="FF0000"/>
          <w:sz w:val="36"/>
          <w:szCs w:val="36"/>
        </w:rPr>
        <w:t>NEUVAINE MENSUELLE MENNAISIENNE</w:t>
      </w:r>
    </w:p>
    <w:p w14:paraId="5BFAF400" w14:textId="6D508649" w:rsidR="00387200" w:rsidRPr="00A90C2E" w:rsidRDefault="00387200" w:rsidP="00387200">
      <w:pPr>
        <w:jc w:val="center"/>
        <w:rPr>
          <w:rFonts w:cstheme="minorHAnsi"/>
          <w:b/>
          <w:bCs/>
          <w:color w:val="FF0000"/>
          <w:sz w:val="36"/>
          <w:szCs w:val="36"/>
        </w:rPr>
      </w:pPr>
      <w:r w:rsidRPr="00A90C2E">
        <w:rPr>
          <w:rFonts w:cstheme="minorHAnsi"/>
          <w:b/>
          <w:bCs/>
          <w:color w:val="FF0000"/>
          <w:sz w:val="36"/>
          <w:szCs w:val="36"/>
        </w:rPr>
        <w:t>AVRIL 2023</w:t>
      </w:r>
    </w:p>
    <w:p w14:paraId="456F84E2" w14:textId="77777777" w:rsidR="00387200" w:rsidRPr="00A90C2E" w:rsidRDefault="00387200" w:rsidP="00387200">
      <w:pPr>
        <w:pStyle w:val="Paragrafoelenco"/>
        <w:ind w:left="0" w:hanging="360"/>
        <w:rPr>
          <w:rFonts w:cstheme="minorHAnsi"/>
          <w:b/>
          <w:bCs/>
          <w:color w:val="2E74B5" w:themeColor="accent1" w:themeShade="BF"/>
          <w:sz w:val="28"/>
          <w:szCs w:val="28"/>
        </w:rPr>
      </w:pPr>
      <w:r w:rsidRPr="00A90C2E">
        <w:rPr>
          <w:rFonts w:cstheme="minorHAnsi"/>
          <w:b/>
          <w:bCs/>
          <w:color w:val="2E74B5" w:themeColor="accent1" w:themeShade="BF"/>
          <w:sz w:val="28"/>
          <w:szCs w:val="28"/>
        </w:rPr>
        <w:tab/>
        <w:t xml:space="preserve">1-NOUVELLES DE LA POSTULATION  </w:t>
      </w:r>
    </w:p>
    <w:p w14:paraId="06805E4A" w14:textId="7342147C" w:rsidR="008360D4" w:rsidRPr="00A90C2E" w:rsidRDefault="00935347" w:rsidP="00E31951">
      <w:pPr>
        <w:spacing w:after="120" w:line="240" w:lineRule="auto"/>
        <w:jc w:val="both"/>
        <w:rPr>
          <w:sz w:val="24"/>
          <w:szCs w:val="24"/>
        </w:rPr>
      </w:pPr>
      <w:r w:rsidRPr="00A90C2E">
        <w:rPr>
          <w:sz w:val="24"/>
          <w:szCs w:val="24"/>
        </w:rPr>
        <w:t xml:space="preserve">Actuellement la </w:t>
      </w:r>
      <w:r w:rsidRPr="00A90C2E">
        <w:rPr>
          <w:b/>
          <w:sz w:val="24"/>
          <w:szCs w:val="24"/>
        </w:rPr>
        <w:t>Cause du Père</w:t>
      </w:r>
      <w:r w:rsidR="00163BFB" w:rsidRPr="00A90C2E">
        <w:rPr>
          <w:sz w:val="24"/>
          <w:szCs w:val="24"/>
        </w:rPr>
        <w:t xml:space="preserve"> se trouve </w:t>
      </w:r>
      <w:r w:rsidR="00387200" w:rsidRPr="00A90C2E">
        <w:rPr>
          <w:sz w:val="24"/>
          <w:szCs w:val="24"/>
        </w:rPr>
        <w:t>au stade</w:t>
      </w:r>
      <w:r w:rsidRPr="00A90C2E">
        <w:rPr>
          <w:sz w:val="24"/>
          <w:szCs w:val="24"/>
        </w:rPr>
        <w:t xml:space="preserve"> de la Commission Médicale (Consulta Medica). Le Dicast</w:t>
      </w:r>
      <w:r w:rsidR="00A546A0" w:rsidRPr="00A90C2E">
        <w:rPr>
          <w:sz w:val="24"/>
          <w:szCs w:val="24"/>
        </w:rPr>
        <w:t xml:space="preserve">ère des Causes des Saints a complété le Dossier de la guérison (Summarium) en y ajoutant les dernières expertises médicales. L’imprimeur officiel (Nova </w:t>
      </w:r>
      <w:proofErr w:type="spellStart"/>
      <w:r w:rsidR="00A546A0" w:rsidRPr="00A90C2E">
        <w:rPr>
          <w:sz w:val="24"/>
          <w:szCs w:val="24"/>
        </w:rPr>
        <w:t>Res</w:t>
      </w:r>
      <w:proofErr w:type="spellEnd"/>
      <w:r w:rsidR="00A546A0" w:rsidRPr="00A90C2E">
        <w:rPr>
          <w:sz w:val="24"/>
          <w:szCs w:val="24"/>
        </w:rPr>
        <w:t>, Roma) va éditer 18 Dossiers, qui seront distribués aux 7 M</w:t>
      </w:r>
      <w:r w:rsidR="00387200" w:rsidRPr="00A90C2E">
        <w:rPr>
          <w:sz w:val="24"/>
          <w:szCs w:val="24"/>
        </w:rPr>
        <w:t>é</w:t>
      </w:r>
      <w:r w:rsidR="00A546A0" w:rsidRPr="00A90C2E">
        <w:rPr>
          <w:sz w:val="24"/>
          <w:szCs w:val="24"/>
        </w:rPr>
        <w:t>decins Spécialistes et aux officiers du Dicastère. Il y aura un temps suffisant d’étude (quelques semaines), après lequel</w:t>
      </w:r>
      <w:r w:rsidR="00EA042B">
        <w:rPr>
          <w:sz w:val="24"/>
          <w:szCs w:val="24"/>
        </w:rPr>
        <w:t>,</w:t>
      </w:r>
      <w:r w:rsidR="00A546A0" w:rsidRPr="00A90C2E">
        <w:rPr>
          <w:sz w:val="24"/>
          <w:szCs w:val="24"/>
        </w:rPr>
        <w:t xml:space="preserve"> le Préfet va fixer la date de la réunion fondamentale de la Commission Médicale. Celle-ci </w:t>
      </w:r>
      <w:r w:rsidR="001D7760" w:rsidRPr="00A90C2E">
        <w:rPr>
          <w:sz w:val="24"/>
          <w:szCs w:val="24"/>
        </w:rPr>
        <w:t>donnera la sentence de l’inexplicabilité scientifique ou non de la guérison, avec la majorité minimale de 5/7.</w:t>
      </w:r>
    </w:p>
    <w:p w14:paraId="05ADE892" w14:textId="157DC2C7" w:rsidR="00433BAA" w:rsidRPr="00A90C2E" w:rsidRDefault="00433BAA" w:rsidP="00387200">
      <w:pPr>
        <w:jc w:val="both"/>
        <w:rPr>
          <w:b/>
          <w:sz w:val="24"/>
          <w:szCs w:val="24"/>
        </w:rPr>
      </w:pPr>
      <w:r w:rsidRPr="00A90C2E">
        <w:rPr>
          <w:sz w:val="24"/>
          <w:szCs w:val="24"/>
        </w:rPr>
        <w:t xml:space="preserve">Dans nos Instituts Mennaisiens et </w:t>
      </w:r>
      <w:proofErr w:type="spellStart"/>
      <w:r w:rsidRPr="00A90C2E">
        <w:rPr>
          <w:sz w:val="24"/>
          <w:szCs w:val="24"/>
        </w:rPr>
        <w:t>Deshaysiens</w:t>
      </w:r>
      <w:proofErr w:type="spellEnd"/>
      <w:r w:rsidRPr="00A90C2E">
        <w:rPr>
          <w:sz w:val="24"/>
          <w:szCs w:val="24"/>
        </w:rPr>
        <w:t xml:space="preserve"> </w:t>
      </w:r>
      <w:r w:rsidR="00387200" w:rsidRPr="00A90C2E">
        <w:rPr>
          <w:sz w:val="24"/>
          <w:szCs w:val="24"/>
        </w:rPr>
        <w:t>nous sommes</w:t>
      </w:r>
      <w:r w:rsidRPr="00A90C2E">
        <w:rPr>
          <w:sz w:val="24"/>
          <w:szCs w:val="24"/>
        </w:rPr>
        <w:t xml:space="preserve"> en train de vivre des moments importants </w:t>
      </w:r>
      <w:r w:rsidRPr="00A90C2E">
        <w:rPr>
          <w:b/>
          <w:sz w:val="24"/>
          <w:szCs w:val="24"/>
        </w:rPr>
        <w:t>d’échos de “sainteté”</w:t>
      </w:r>
      <w:r w:rsidR="00387200" w:rsidRPr="00A90C2E">
        <w:rPr>
          <w:b/>
          <w:sz w:val="24"/>
          <w:szCs w:val="24"/>
        </w:rPr>
        <w:t xml:space="preserve"> </w:t>
      </w:r>
      <w:r w:rsidRPr="00A90C2E">
        <w:rPr>
          <w:b/>
          <w:sz w:val="24"/>
          <w:szCs w:val="24"/>
        </w:rPr>
        <w:t>:</w:t>
      </w:r>
    </w:p>
    <w:p w14:paraId="7BBFD88A" w14:textId="7F24BB56" w:rsidR="0061011E" w:rsidRPr="00A90C2E" w:rsidRDefault="00433BAA" w:rsidP="00E31951">
      <w:pPr>
        <w:pStyle w:val="Paragrafoelenco"/>
        <w:numPr>
          <w:ilvl w:val="0"/>
          <w:numId w:val="1"/>
        </w:numPr>
        <w:spacing w:after="120" w:line="240" w:lineRule="auto"/>
        <w:ind w:left="714" w:hanging="357"/>
        <w:jc w:val="both"/>
        <w:rPr>
          <w:sz w:val="24"/>
          <w:szCs w:val="24"/>
        </w:rPr>
      </w:pPr>
      <w:r w:rsidRPr="00A90C2E">
        <w:rPr>
          <w:sz w:val="24"/>
          <w:szCs w:val="24"/>
        </w:rPr>
        <w:t xml:space="preserve">La préparation immédiate </w:t>
      </w:r>
      <w:r w:rsidR="00EA042B">
        <w:rPr>
          <w:sz w:val="24"/>
          <w:szCs w:val="24"/>
        </w:rPr>
        <w:t>de</w:t>
      </w:r>
      <w:r w:rsidRPr="00A90C2E">
        <w:rPr>
          <w:sz w:val="24"/>
          <w:szCs w:val="24"/>
        </w:rPr>
        <w:t xml:space="preserve"> l’introduction de la </w:t>
      </w:r>
      <w:r w:rsidRPr="00A90C2E">
        <w:rPr>
          <w:b/>
          <w:sz w:val="24"/>
          <w:szCs w:val="24"/>
        </w:rPr>
        <w:t xml:space="preserve">Cause du P. Gabriel </w:t>
      </w:r>
      <w:proofErr w:type="spellStart"/>
      <w:r w:rsidRPr="00A90C2E">
        <w:rPr>
          <w:b/>
          <w:sz w:val="24"/>
          <w:szCs w:val="24"/>
        </w:rPr>
        <w:t>Dehayes</w:t>
      </w:r>
      <w:proofErr w:type="spellEnd"/>
      <w:r w:rsidR="00EE7A04" w:rsidRPr="00A90C2E">
        <w:rPr>
          <w:sz w:val="24"/>
          <w:szCs w:val="24"/>
        </w:rPr>
        <w:t xml:space="preserve">, en </w:t>
      </w:r>
      <w:proofErr w:type="gramStart"/>
      <w:r w:rsidR="00EE7A04" w:rsidRPr="00A90C2E">
        <w:rPr>
          <w:sz w:val="24"/>
          <w:szCs w:val="24"/>
        </w:rPr>
        <w:t>coordonnant</w:t>
      </w:r>
      <w:proofErr w:type="gramEnd"/>
      <w:r w:rsidR="00EE7A04" w:rsidRPr="00A90C2E">
        <w:rPr>
          <w:sz w:val="24"/>
          <w:szCs w:val="24"/>
        </w:rPr>
        <w:t xml:space="preserve"> les Instituts fondés ou cofondés par lui et les Ev</w:t>
      </w:r>
      <w:r w:rsidR="00A90C2E" w:rsidRPr="00A90C2E">
        <w:rPr>
          <w:sz w:val="24"/>
          <w:szCs w:val="24"/>
        </w:rPr>
        <w:t>ê</w:t>
      </w:r>
      <w:r w:rsidR="00EE7A04" w:rsidRPr="00A90C2E">
        <w:rPr>
          <w:sz w:val="24"/>
          <w:szCs w:val="24"/>
        </w:rPr>
        <w:t xml:space="preserve">ques </w:t>
      </w:r>
      <w:r w:rsidR="00A90C2E" w:rsidRPr="00A90C2E">
        <w:rPr>
          <w:sz w:val="24"/>
          <w:szCs w:val="24"/>
        </w:rPr>
        <w:t>concernés</w:t>
      </w:r>
      <w:r w:rsidR="00EE7A04" w:rsidRPr="00A90C2E">
        <w:rPr>
          <w:sz w:val="24"/>
          <w:szCs w:val="24"/>
        </w:rPr>
        <w:t>. Ce sera le commencement d’une grande découverte d’un ap</w:t>
      </w:r>
      <w:r w:rsidR="00A90C2E" w:rsidRPr="00A90C2E">
        <w:rPr>
          <w:sz w:val="24"/>
          <w:szCs w:val="24"/>
        </w:rPr>
        <w:t>ô</w:t>
      </w:r>
      <w:r w:rsidR="00EE7A04" w:rsidRPr="00A90C2E">
        <w:rPr>
          <w:sz w:val="24"/>
          <w:szCs w:val="24"/>
        </w:rPr>
        <w:t xml:space="preserve">tre qui a réussi jusqu’ici à cacher sa dimension de sainteté par une </w:t>
      </w:r>
      <w:r w:rsidR="0061011E" w:rsidRPr="00A90C2E">
        <w:rPr>
          <w:sz w:val="24"/>
          <w:szCs w:val="24"/>
        </w:rPr>
        <w:t>profonde humilité.</w:t>
      </w:r>
    </w:p>
    <w:p w14:paraId="09E32C7C" w14:textId="6B715DEE" w:rsidR="00433BAA" w:rsidRPr="00A90C2E" w:rsidRDefault="0061011E" w:rsidP="00E31951">
      <w:pPr>
        <w:pStyle w:val="Paragrafoelenco"/>
        <w:numPr>
          <w:ilvl w:val="0"/>
          <w:numId w:val="1"/>
        </w:numPr>
        <w:spacing w:after="120" w:line="240" w:lineRule="auto"/>
        <w:ind w:left="714" w:hanging="357"/>
        <w:jc w:val="both"/>
        <w:rPr>
          <w:sz w:val="24"/>
          <w:szCs w:val="24"/>
        </w:rPr>
      </w:pPr>
      <w:r w:rsidRPr="00A90C2E">
        <w:rPr>
          <w:sz w:val="24"/>
          <w:szCs w:val="24"/>
        </w:rPr>
        <w:t xml:space="preserve">La mise en valeur du témoignage des vertus et de l’apostolat de </w:t>
      </w:r>
      <w:r w:rsidRPr="00A90C2E">
        <w:rPr>
          <w:b/>
          <w:sz w:val="24"/>
          <w:szCs w:val="24"/>
        </w:rPr>
        <w:t xml:space="preserve">Frères et </w:t>
      </w:r>
      <w:proofErr w:type="spellStart"/>
      <w:r w:rsidRPr="00A90C2E">
        <w:rPr>
          <w:b/>
          <w:sz w:val="24"/>
          <w:szCs w:val="24"/>
        </w:rPr>
        <w:t>Soeurs</w:t>
      </w:r>
      <w:proofErr w:type="spellEnd"/>
      <w:r w:rsidRPr="00A90C2E">
        <w:rPr>
          <w:sz w:val="24"/>
          <w:szCs w:val="24"/>
        </w:rPr>
        <w:t xml:space="preserve"> qui ont laissé des traces particul</w:t>
      </w:r>
      <w:r w:rsidR="00A90C2E" w:rsidRPr="00A90C2E">
        <w:rPr>
          <w:sz w:val="24"/>
          <w:szCs w:val="24"/>
        </w:rPr>
        <w:t>i</w:t>
      </w:r>
      <w:r w:rsidRPr="00A90C2E">
        <w:rPr>
          <w:sz w:val="24"/>
          <w:szCs w:val="24"/>
        </w:rPr>
        <w:t>ères de sainteté</w:t>
      </w:r>
      <w:r w:rsidR="00433BAA" w:rsidRPr="00A90C2E">
        <w:rPr>
          <w:sz w:val="24"/>
          <w:szCs w:val="24"/>
        </w:rPr>
        <w:t xml:space="preserve"> </w:t>
      </w:r>
      <w:r w:rsidRPr="00A90C2E">
        <w:rPr>
          <w:sz w:val="24"/>
          <w:szCs w:val="24"/>
        </w:rPr>
        <w:t>pendant leur existence. En ce sens</w:t>
      </w:r>
      <w:r w:rsidR="00A90C2E" w:rsidRPr="00A90C2E">
        <w:rPr>
          <w:sz w:val="24"/>
          <w:szCs w:val="24"/>
        </w:rPr>
        <w:t>,</w:t>
      </w:r>
      <w:r w:rsidRPr="00A90C2E">
        <w:rPr>
          <w:sz w:val="24"/>
          <w:szCs w:val="24"/>
        </w:rPr>
        <w:t xml:space="preserve"> a été important le transfert des restes mortels</w:t>
      </w:r>
      <w:r w:rsidR="00273026" w:rsidRPr="00A90C2E">
        <w:rPr>
          <w:sz w:val="24"/>
          <w:szCs w:val="24"/>
        </w:rPr>
        <w:t xml:space="preserve"> du </w:t>
      </w:r>
      <w:r w:rsidR="00273026" w:rsidRPr="00A90C2E">
        <w:rPr>
          <w:b/>
          <w:sz w:val="24"/>
          <w:szCs w:val="24"/>
        </w:rPr>
        <w:t xml:space="preserve">“Bon” Frère </w:t>
      </w:r>
      <w:r w:rsidRPr="00A90C2E">
        <w:rPr>
          <w:b/>
          <w:sz w:val="24"/>
          <w:szCs w:val="24"/>
        </w:rPr>
        <w:t xml:space="preserve">Ménandre </w:t>
      </w:r>
      <w:proofErr w:type="spellStart"/>
      <w:r w:rsidRPr="00A90C2E">
        <w:rPr>
          <w:b/>
          <w:sz w:val="24"/>
          <w:szCs w:val="24"/>
        </w:rPr>
        <w:t>Gortais</w:t>
      </w:r>
      <w:proofErr w:type="spellEnd"/>
      <w:r w:rsidR="00273026" w:rsidRPr="00A90C2E">
        <w:rPr>
          <w:sz w:val="24"/>
          <w:szCs w:val="24"/>
        </w:rPr>
        <w:t xml:space="preserve"> (cf</w:t>
      </w:r>
      <w:r w:rsidR="00A90C2E" w:rsidRPr="00A90C2E">
        <w:rPr>
          <w:sz w:val="24"/>
          <w:szCs w:val="24"/>
        </w:rPr>
        <w:t>.</w:t>
      </w:r>
      <w:r w:rsidR="00273026" w:rsidRPr="00A90C2E">
        <w:rPr>
          <w:sz w:val="24"/>
          <w:szCs w:val="24"/>
        </w:rPr>
        <w:t xml:space="preserve"> La Neuvaine de Mars 2023)</w:t>
      </w:r>
      <w:r w:rsidRPr="00A90C2E">
        <w:rPr>
          <w:sz w:val="24"/>
          <w:szCs w:val="24"/>
        </w:rPr>
        <w:t xml:space="preserve">. </w:t>
      </w:r>
      <w:r w:rsidR="00273026" w:rsidRPr="00A90C2E">
        <w:rPr>
          <w:sz w:val="24"/>
          <w:szCs w:val="24"/>
        </w:rPr>
        <w:t xml:space="preserve">Il avait été enterré dans une chapelle à </w:t>
      </w:r>
      <w:proofErr w:type="spellStart"/>
      <w:r w:rsidR="00273026" w:rsidRPr="00A90C2E">
        <w:rPr>
          <w:sz w:val="24"/>
          <w:szCs w:val="24"/>
        </w:rPr>
        <w:t>Lanvignec</w:t>
      </w:r>
      <w:proofErr w:type="spellEnd"/>
      <w:r w:rsidR="00273026" w:rsidRPr="00A90C2E">
        <w:rPr>
          <w:sz w:val="24"/>
          <w:szCs w:val="24"/>
        </w:rPr>
        <w:t xml:space="preserve"> (Paimpol) et ses reste</w:t>
      </w:r>
      <w:r w:rsidR="00D7611E" w:rsidRPr="00A90C2E">
        <w:rPr>
          <w:sz w:val="24"/>
          <w:szCs w:val="24"/>
        </w:rPr>
        <w:t>s recueillis dans un coffret</w:t>
      </w:r>
      <w:r w:rsidR="00A90C2E" w:rsidRPr="00A90C2E">
        <w:rPr>
          <w:sz w:val="24"/>
          <w:szCs w:val="24"/>
        </w:rPr>
        <w:t xml:space="preserve"> </w:t>
      </w:r>
      <w:r w:rsidR="00D7611E" w:rsidRPr="00A90C2E">
        <w:rPr>
          <w:sz w:val="24"/>
          <w:szCs w:val="24"/>
        </w:rPr>
        <w:t>: il était</w:t>
      </w:r>
      <w:r w:rsidR="00273026" w:rsidRPr="00A90C2E">
        <w:rPr>
          <w:sz w:val="24"/>
          <w:szCs w:val="24"/>
        </w:rPr>
        <w:t xml:space="preserve"> </w:t>
      </w:r>
      <w:r w:rsidR="00A90C2E" w:rsidRPr="00A90C2E">
        <w:rPr>
          <w:sz w:val="24"/>
          <w:szCs w:val="24"/>
        </w:rPr>
        <w:t>vénéré</w:t>
      </w:r>
      <w:r w:rsidR="00273026" w:rsidRPr="00A90C2E">
        <w:rPr>
          <w:sz w:val="24"/>
          <w:szCs w:val="24"/>
        </w:rPr>
        <w:t xml:space="preserve"> comme un saint. La Province S</w:t>
      </w:r>
      <w:r w:rsidR="00A90C2E" w:rsidRPr="00A90C2E">
        <w:rPr>
          <w:sz w:val="24"/>
          <w:szCs w:val="24"/>
        </w:rPr>
        <w:t>aint-</w:t>
      </w:r>
      <w:r w:rsidR="00273026" w:rsidRPr="00A90C2E">
        <w:rPr>
          <w:sz w:val="24"/>
          <w:szCs w:val="24"/>
        </w:rPr>
        <w:t xml:space="preserve">Jean-Baptiste (France) a voulu recevoir ce coffret </w:t>
      </w:r>
      <w:r w:rsidR="00A90C2E" w:rsidRPr="00A90C2E">
        <w:rPr>
          <w:sz w:val="24"/>
          <w:szCs w:val="24"/>
        </w:rPr>
        <w:t>à</w:t>
      </w:r>
      <w:r w:rsidR="00273026" w:rsidRPr="00A90C2E">
        <w:rPr>
          <w:sz w:val="24"/>
          <w:szCs w:val="24"/>
        </w:rPr>
        <w:t xml:space="preserve"> la Maison-Mère. Maintenant son témoignage sera </w:t>
      </w:r>
      <w:r w:rsidR="00A90C2E" w:rsidRPr="00A90C2E">
        <w:rPr>
          <w:sz w:val="24"/>
          <w:szCs w:val="24"/>
        </w:rPr>
        <w:t xml:space="preserve">comme un lampadaire </w:t>
      </w:r>
      <w:r w:rsidR="00273026" w:rsidRPr="00A90C2E">
        <w:rPr>
          <w:sz w:val="24"/>
          <w:szCs w:val="24"/>
        </w:rPr>
        <w:t>pour é</w:t>
      </w:r>
      <w:r w:rsidR="00D7611E" w:rsidRPr="00A90C2E">
        <w:rPr>
          <w:sz w:val="24"/>
          <w:szCs w:val="24"/>
        </w:rPr>
        <w:t>clairer F</w:t>
      </w:r>
      <w:r w:rsidR="00AA59D4" w:rsidRPr="00A90C2E">
        <w:rPr>
          <w:sz w:val="24"/>
          <w:szCs w:val="24"/>
        </w:rPr>
        <w:t xml:space="preserve">rères, </w:t>
      </w:r>
      <w:r w:rsidR="00A90C2E" w:rsidRPr="00A90C2E">
        <w:rPr>
          <w:sz w:val="24"/>
          <w:szCs w:val="24"/>
        </w:rPr>
        <w:t>j</w:t>
      </w:r>
      <w:r w:rsidR="00AA59D4" w:rsidRPr="00A90C2E">
        <w:rPr>
          <w:sz w:val="24"/>
          <w:szCs w:val="24"/>
        </w:rPr>
        <w:t xml:space="preserve">eunes, enfants, </w:t>
      </w:r>
      <w:r w:rsidR="00EA042B">
        <w:rPr>
          <w:sz w:val="24"/>
          <w:szCs w:val="24"/>
        </w:rPr>
        <w:t>au</w:t>
      </w:r>
      <w:r w:rsidR="00AA59D4" w:rsidRPr="00A90C2E">
        <w:rPr>
          <w:sz w:val="24"/>
          <w:szCs w:val="24"/>
        </w:rPr>
        <w:t xml:space="preserve"> berceau</w:t>
      </w:r>
      <w:r w:rsidR="00D7611E" w:rsidRPr="00A90C2E">
        <w:rPr>
          <w:sz w:val="24"/>
          <w:szCs w:val="24"/>
        </w:rPr>
        <w:t xml:space="preserve"> de la Congrégation.</w:t>
      </w:r>
    </w:p>
    <w:p w14:paraId="6B2E3862" w14:textId="1C766864" w:rsidR="00273026" w:rsidRDefault="00273026" w:rsidP="00E31951">
      <w:pPr>
        <w:pStyle w:val="Paragrafoelenco"/>
        <w:numPr>
          <w:ilvl w:val="0"/>
          <w:numId w:val="1"/>
        </w:numPr>
        <w:spacing w:after="120" w:line="240" w:lineRule="auto"/>
        <w:ind w:left="714" w:hanging="357"/>
        <w:jc w:val="both"/>
        <w:rPr>
          <w:sz w:val="24"/>
          <w:szCs w:val="24"/>
        </w:rPr>
      </w:pPr>
      <w:r w:rsidRPr="00A90C2E">
        <w:rPr>
          <w:sz w:val="24"/>
          <w:szCs w:val="24"/>
        </w:rPr>
        <w:t>On est en trai</w:t>
      </w:r>
      <w:r w:rsidR="00994F89" w:rsidRPr="00A90C2E">
        <w:rPr>
          <w:sz w:val="24"/>
          <w:szCs w:val="24"/>
        </w:rPr>
        <w:t>n aussi de faire des explorations historiques sur un autre Frère, qui a laissé une grande réputation de sainteté</w:t>
      </w:r>
      <w:r w:rsidR="00A90C2E" w:rsidRPr="00A90C2E">
        <w:rPr>
          <w:sz w:val="24"/>
          <w:szCs w:val="24"/>
        </w:rPr>
        <w:t xml:space="preserve"> </w:t>
      </w:r>
      <w:r w:rsidR="00994F89" w:rsidRPr="00A90C2E">
        <w:rPr>
          <w:sz w:val="24"/>
          <w:szCs w:val="24"/>
        </w:rPr>
        <w:t xml:space="preserve">: </w:t>
      </w:r>
      <w:r w:rsidR="00994F89" w:rsidRPr="00A90C2E">
        <w:rPr>
          <w:b/>
          <w:sz w:val="24"/>
          <w:szCs w:val="24"/>
        </w:rPr>
        <w:t>Fr. Zo</w:t>
      </w:r>
      <w:r w:rsidR="00A90C2E">
        <w:rPr>
          <w:b/>
          <w:sz w:val="24"/>
          <w:szCs w:val="24"/>
        </w:rPr>
        <w:t>ë</w:t>
      </w:r>
      <w:r w:rsidR="00994F89" w:rsidRPr="00A90C2E">
        <w:rPr>
          <w:b/>
          <w:sz w:val="24"/>
          <w:szCs w:val="24"/>
        </w:rPr>
        <w:t>l Hamon</w:t>
      </w:r>
      <w:r w:rsidR="00994F89" w:rsidRPr="00A90C2E">
        <w:rPr>
          <w:sz w:val="24"/>
          <w:szCs w:val="24"/>
        </w:rPr>
        <w:t>. Ces recherches sont très longues et complexes. Avec l’aide de plusi</w:t>
      </w:r>
      <w:r w:rsidR="00AA59D4" w:rsidRPr="00A90C2E">
        <w:rPr>
          <w:sz w:val="24"/>
          <w:szCs w:val="24"/>
        </w:rPr>
        <w:t>eurs collaborateurs</w:t>
      </w:r>
      <w:r w:rsidR="00A90C2E">
        <w:rPr>
          <w:sz w:val="24"/>
          <w:szCs w:val="24"/>
        </w:rPr>
        <w:t>,</w:t>
      </w:r>
      <w:r w:rsidR="00AA59D4" w:rsidRPr="00A90C2E">
        <w:rPr>
          <w:sz w:val="24"/>
          <w:szCs w:val="24"/>
        </w:rPr>
        <w:t xml:space="preserve"> on </w:t>
      </w:r>
      <w:proofErr w:type="spellStart"/>
      <w:r w:rsidR="00AA59D4" w:rsidRPr="00A90C2E">
        <w:rPr>
          <w:sz w:val="24"/>
          <w:szCs w:val="24"/>
        </w:rPr>
        <w:t>essait</w:t>
      </w:r>
      <w:proofErr w:type="spellEnd"/>
      <w:r w:rsidR="00AA59D4" w:rsidRPr="00A90C2E">
        <w:rPr>
          <w:sz w:val="24"/>
          <w:szCs w:val="24"/>
        </w:rPr>
        <w:t xml:space="preserve"> de</w:t>
      </w:r>
      <w:r w:rsidR="00994F89" w:rsidRPr="00A90C2E">
        <w:rPr>
          <w:sz w:val="24"/>
          <w:szCs w:val="24"/>
        </w:rPr>
        <w:t xml:space="preserve"> reconstru</w:t>
      </w:r>
      <w:r w:rsidR="00D7611E" w:rsidRPr="00A90C2E">
        <w:rPr>
          <w:sz w:val="24"/>
          <w:szCs w:val="24"/>
        </w:rPr>
        <w:t>ire les vicissitudes de</w:t>
      </w:r>
      <w:r w:rsidR="00994F89" w:rsidRPr="00A90C2E">
        <w:rPr>
          <w:sz w:val="24"/>
          <w:szCs w:val="24"/>
        </w:rPr>
        <w:t xml:space="preserve"> ses premières années</w:t>
      </w:r>
      <w:r w:rsidR="008360D4" w:rsidRPr="00A90C2E">
        <w:rPr>
          <w:sz w:val="24"/>
          <w:szCs w:val="24"/>
        </w:rPr>
        <w:t xml:space="preserve"> et de son </w:t>
      </w:r>
      <w:proofErr w:type="spellStart"/>
      <w:r w:rsidR="008360D4" w:rsidRPr="00A90C2E">
        <w:rPr>
          <w:sz w:val="24"/>
          <w:szCs w:val="24"/>
        </w:rPr>
        <w:t>oeuvre</w:t>
      </w:r>
      <w:proofErr w:type="spellEnd"/>
      <w:r w:rsidR="008360D4" w:rsidRPr="00A90C2E">
        <w:rPr>
          <w:sz w:val="24"/>
          <w:szCs w:val="24"/>
        </w:rPr>
        <w:t xml:space="preserve"> héro</w:t>
      </w:r>
      <w:r w:rsidR="00A90C2E" w:rsidRPr="00A90C2E">
        <w:rPr>
          <w:sz w:val="24"/>
          <w:szCs w:val="24"/>
        </w:rPr>
        <w:t>ï</w:t>
      </w:r>
      <w:r w:rsidR="008360D4" w:rsidRPr="00A90C2E">
        <w:rPr>
          <w:sz w:val="24"/>
          <w:szCs w:val="24"/>
        </w:rPr>
        <w:t>que comme Frère à Plouvorn (Finistère).</w:t>
      </w:r>
    </w:p>
    <w:p w14:paraId="058F7CFA" w14:textId="77777777" w:rsidR="00A90C2E" w:rsidRPr="00A90C2E" w:rsidRDefault="00A90C2E" w:rsidP="00A90C2E">
      <w:pPr>
        <w:pStyle w:val="Paragrafoelenco"/>
        <w:jc w:val="both"/>
        <w:rPr>
          <w:sz w:val="24"/>
          <w:szCs w:val="24"/>
        </w:rPr>
      </w:pPr>
    </w:p>
    <w:p w14:paraId="6735EF4D" w14:textId="77777777" w:rsidR="008E5453" w:rsidRPr="00A90C2E" w:rsidRDefault="00186D47" w:rsidP="00A90C2E">
      <w:pPr>
        <w:pStyle w:val="Paragrafoelenco"/>
        <w:ind w:left="0" w:hanging="360"/>
        <w:rPr>
          <w:rFonts w:cstheme="minorHAnsi"/>
          <w:b/>
          <w:bCs/>
          <w:color w:val="2E74B5" w:themeColor="accent1" w:themeShade="BF"/>
          <w:sz w:val="28"/>
          <w:szCs w:val="28"/>
        </w:rPr>
      </w:pPr>
      <w:r w:rsidRPr="00A90C2E">
        <w:rPr>
          <w:rFonts w:cstheme="minorHAnsi"/>
          <w:b/>
          <w:bCs/>
          <w:color w:val="2E74B5" w:themeColor="accent1" w:themeShade="BF"/>
          <w:sz w:val="28"/>
          <w:szCs w:val="28"/>
        </w:rPr>
        <w:t>2- INTENTIONS RECOMMANDÉ</w:t>
      </w:r>
      <w:r w:rsidR="008E5453" w:rsidRPr="00A90C2E">
        <w:rPr>
          <w:rFonts w:cstheme="minorHAnsi"/>
          <w:b/>
          <w:bCs/>
          <w:color w:val="2E74B5" w:themeColor="accent1" w:themeShade="BF"/>
          <w:sz w:val="28"/>
          <w:szCs w:val="28"/>
        </w:rPr>
        <w:t>ES</w:t>
      </w:r>
    </w:p>
    <w:p w14:paraId="1B2A45CD" w14:textId="54DB047C" w:rsidR="00186D47" w:rsidRDefault="009F1F98" w:rsidP="00E31951">
      <w:pPr>
        <w:pStyle w:val="Paragrafoelenco"/>
        <w:numPr>
          <w:ilvl w:val="0"/>
          <w:numId w:val="1"/>
        </w:numPr>
        <w:spacing w:after="120" w:line="240" w:lineRule="auto"/>
        <w:ind w:left="714" w:hanging="357"/>
        <w:jc w:val="both"/>
        <w:rPr>
          <w:sz w:val="24"/>
          <w:szCs w:val="24"/>
        </w:rPr>
      </w:pPr>
      <w:r w:rsidRPr="00A90C2E">
        <w:rPr>
          <w:sz w:val="24"/>
          <w:szCs w:val="24"/>
        </w:rPr>
        <w:t xml:space="preserve">Nous continuons à prier pour </w:t>
      </w:r>
      <w:r w:rsidR="00496162">
        <w:rPr>
          <w:sz w:val="24"/>
          <w:szCs w:val="24"/>
        </w:rPr>
        <w:t>le Frère</w:t>
      </w:r>
      <w:r w:rsidR="008E3807" w:rsidRPr="00A90C2E">
        <w:rPr>
          <w:b/>
          <w:sz w:val="24"/>
          <w:szCs w:val="24"/>
        </w:rPr>
        <w:t xml:space="preserve"> Jean-Paul Peuzé</w:t>
      </w:r>
      <w:r w:rsidR="00496162">
        <w:rPr>
          <w:b/>
          <w:sz w:val="24"/>
          <w:szCs w:val="24"/>
        </w:rPr>
        <w:t>,</w:t>
      </w:r>
      <w:r w:rsidR="00496162" w:rsidRPr="00496162">
        <w:rPr>
          <w:b/>
          <w:sz w:val="24"/>
          <w:szCs w:val="24"/>
        </w:rPr>
        <w:t xml:space="preserve"> </w:t>
      </w:r>
      <w:r w:rsidR="00496162" w:rsidRPr="00A90C2E">
        <w:rPr>
          <w:b/>
          <w:sz w:val="24"/>
          <w:szCs w:val="24"/>
        </w:rPr>
        <w:t>Assistant</w:t>
      </w:r>
      <w:r w:rsidR="008E3807" w:rsidRPr="00A90C2E">
        <w:rPr>
          <w:b/>
          <w:sz w:val="24"/>
          <w:szCs w:val="24"/>
        </w:rPr>
        <w:t>.</w:t>
      </w:r>
      <w:r w:rsidR="008E3807" w:rsidRPr="00A90C2E">
        <w:rPr>
          <w:sz w:val="24"/>
          <w:szCs w:val="24"/>
        </w:rPr>
        <w:t xml:space="preserve"> Toute la Famille </w:t>
      </w:r>
      <w:r w:rsidR="00496162">
        <w:rPr>
          <w:sz w:val="24"/>
          <w:szCs w:val="24"/>
        </w:rPr>
        <w:t>m</w:t>
      </w:r>
      <w:r w:rsidR="00496162" w:rsidRPr="00A90C2E">
        <w:rPr>
          <w:sz w:val="24"/>
          <w:szCs w:val="24"/>
        </w:rPr>
        <w:t>ennaisienne lui</w:t>
      </w:r>
      <w:r w:rsidR="008E3807" w:rsidRPr="00A90C2E">
        <w:rPr>
          <w:sz w:val="24"/>
          <w:szCs w:val="24"/>
        </w:rPr>
        <w:t xml:space="preserve"> a été </w:t>
      </w:r>
      <w:r w:rsidR="00496162" w:rsidRPr="00A90C2E">
        <w:rPr>
          <w:sz w:val="24"/>
          <w:szCs w:val="24"/>
        </w:rPr>
        <w:t>proche et</w:t>
      </w:r>
      <w:r w:rsidR="008E3807" w:rsidRPr="00A90C2E">
        <w:rPr>
          <w:sz w:val="24"/>
          <w:szCs w:val="24"/>
        </w:rPr>
        <w:t xml:space="preserve"> a prié intens</w:t>
      </w:r>
      <w:r w:rsidR="003C2C9F" w:rsidRPr="00A90C2E">
        <w:rPr>
          <w:sz w:val="24"/>
          <w:szCs w:val="24"/>
        </w:rPr>
        <w:t xml:space="preserve">ément pour sa guérison, par </w:t>
      </w:r>
      <w:r w:rsidR="008E3807" w:rsidRPr="00A90C2E">
        <w:rPr>
          <w:sz w:val="24"/>
          <w:szCs w:val="24"/>
        </w:rPr>
        <w:t xml:space="preserve">l’intercession du Père de la Mennais. Actuellement il est </w:t>
      </w:r>
      <w:r w:rsidRPr="00A90C2E">
        <w:rPr>
          <w:sz w:val="24"/>
          <w:szCs w:val="24"/>
        </w:rPr>
        <w:t xml:space="preserve">sorti de la thérapie intensive et s’achemine </w:t>
      </w:r>
      <w:r w:rsidR="008E3807" w:rsidRPr="00A90C2E">
        <w:rPr>
          <w:sz w:val="24"/>
          <w:szCs w:val="24"/>
        </w:rPr>
        <w:t>sur la route de la guérison complète</w:t>
      </w:r>
      <w:r w:rsidRPr="00A90C2E">
        <w:rPr>
          <w:sz w:val="24"/>
          <w:szCs w:val="24"/>
        </w:rPr>
        <w:t>. Toute la Famille mennaisienne va continuer à prier pour qu’il puisse reprendre son importante activité.</w:t>
      </w:r>
    </w:p>
    <w:p w14:paraId="7147E8E1" w14:textId="77777777" w:rsidR="00496162" w:rsidRPr="00A90C2E" w:rsidRDefault="00496162" w:rsidP="00E31951">
      <w:pPr>
        <w:pStyle w:val="Paragrafoelenco"/>
        <w:spacing w:after="120" w:line="240" w:lineRule="auto"/>
        <w:ind w:left="714" w:hanging="357"/>
        <w:jc w:val="both"/>
        <w:rPr>
          <w:sz w:val="24"/>
          <w:szCs w:val="24"/>
        </w:rPr>
      </w:pPr>
    </w:p>
    <w:p w14:paraId="3FC4815F" w14:textId="2C92F127" w:rsidR="008472B9" w:rsidRPr="00A90C2E" w:rsidRDefault="003D036A" w:rsidP="00E31951">
      <w:pPr>
        <w:pStyle w:val="Paragrafoelenco"/>
        <w:numPr>
          <w:ilvl w:val="0"/>
          <w:numId w:val="1"/>
        </w:numPr>
        <w:spacing w:after="120" w:line="240" w:lineRule="auto"/>
        <w:ind w:left="714" w:hanging="357"/>
        <w:jc w:val="both"/>
        <w:rPr>
          <w:sz w:val="24"/>
          <w:szCs w:val="24"/>
          <w:u w:val="single"/>
        </w:rPr>
      </w:pPr>
      <w:r w:rsidRPr="00A90C2E">
        <w:rPr>
          <w:b/>
          <w:sz w:val="24"/>
          <w:szCs w:val="24"/>
          <w:u w:val="single"/>
        </w:rPr>
        <w:t>AUTRES INTENTIONS LOCALES</w:t>
      </w:r>
      <w:r w:rsidR="006F0D43">
        <w:rPr>
          <w:b/>
          <w:sz w:val="24"/>
          <w:szCs w:val="24"/>
          <w:u w:val="single"/>
        </w:rPr>
        <w:t xml:space="preserve"> </w:t>
      </w:r>
      <w:r w:rsidR="008472B9" w:rsidRPr="00A90C2E">
        <w:rPr>
          <w:sz w:val="24"/>
          <w:szCs w:val="24"/>
          <w:u w:val="single"/>
        </w:rPr>
        <w:t>:</w:t>
      </w:r>
    </w:p>
    <w:p w14:paraId="70A3E051" w14:textId="0B75EC8C" w:rsidR="008E5453" w:rsidRDefault="003C2C9F" w:rsidP="00E31951">
      <w:pPr>
        <w:pStyle w:val="Paragrafoelenco"/>
        <w:spacing w:after="120" w:line="240" w:lineRule="auto"/>
        <w:ind w:left="714" w:hanging="357"/>
        <w:jc w:val="both"/>
        <w:rPr>
          <w:sz w:val="24"/>
          <w:szCs w:val="24"/>
        </w:rPr>
      </w:pPr>
      <w:r w:rsidRPr="00A90C2E">
        <w:rPr>
          <w:sz w:val="24"/>
          <w:szCs w:val="24"/>
        </w:rPr>
        <w:t xml:space="preserve"> L</w:t>
      </w:r>
      <w:r w:rsidR="003D036A" w:rsidRPr="00A90C2E">
        <w:rPr>
          <w:sz w:val="24"/>
          <w:szCs w:val="24"/>
        </w:rPr>
        <w:t xml:space="preserve">es Frères Animateurs Mennaisiens vont </w:t>
      </w:r>
      <w:r w:rsidRPr="00A90C2E">
        <w:rPr>
          <w:sz w:val="24"/>
          <w:szCs w:val="24"/>
        </w:rPr>
        <w:t>re</w:t>
      </w:r>
      <w:r w:rsidR="00496162">
        <w:rPr>
          <w:sz w:val="24"/>
          <w:szCs w:val="24"/>
        </w:rPr>
        <w:t>c</w:t>
      </w:r>
      <w:r w:rsidRPr="00A90C2E">
        <w:rPr>
          <w:sz w:val="24"/>
          <w:szCs w:val="24"/>
        </w:rPr>
        <w:t xml:space="preserve">ueillir et </w:t>
      </w:r>
      <w:r w:rsidR="008472B9" w:rsidRPr="00A90C2E">
        <w:rPr>
          <w:sz w:val="24"/>
          <w:szCs w:val="24"/>
        </w:rPr>
        <w:t>signaler dans leur Province</w:t>
      </w:r>
      <w:r w:rsidR="00BB56F9">
        <w:rPr>
          <w:sz w:val="24"/>
          <w:szCs w:val="24"/>
        </w:rPr>
        <w:t xml:space="preserve"> ou District</w:t>
      </w:r>
      <w:r w:rsidR="008472B9" w:rsidRPr="00A90C2E">
        <w:rPr>
          <w:sz w:val="24"/>
          <w:szCs w:val="24"/>
        </w:rPr>
        <w:t xml:space="preserve">, les intentions locales et les faveurs reçues par l'intercession du Père de la </w:t>
      </w:r>
      <w:r w:rsidRPr="00A90C2E">
        <w:rPr>
          <w:sz w:val="24"/>
          <w:szCs w:val="24"/>
        </w:rPr>
        <w:t>Mennais.</w:t>
      </w:r>
    </w:p>
    <w:p w14:paraId="10930A50" w14:textId="70A3D9FA" w:rsidR="00E31951" w:rsidRDefault="00E31951" w:rsidP="006F0D43">
      <w:pPr>
        <w:pStyle w:val="Paragrafoelenco"/>
        <w:jc w:val="both"/>
        <w:rPr>
          <w:sz w:val="24"/>
          <w:szCs w:val="24"/>
        </w:rPr>
      </w:pPr>
    </w:p>
    <w:p w14:paraId="58EE5098" w14:textId="77777777" w:rsidR="00E31951" w:rsidRPr="00A90C2E" w:rsidRDefault="00E31951" w:rsidP="006F0D43">
      <w:pPr>
        <w:pStyle w:val="Paragrafoelenco"/>
        <w:jc w:val="both"/>
        <w:rPr>
          <w:sz w:val="24"/>
          <w:szCs w:val="24"/>
        </w:rPr>
      </w:pPr>
    </w:p>
    <w:p w14:paraId="59E17637" w14:textId="77777777" w:rsidR="008E5453" w:rsidRPr="006F0D43" w:rsidRDefault="008E5453" w:rsidP="006F0D43">
      <w:pPr>
        <w:pStyle w:val="Paragrafoelenco"/>
        <w:ind w:left="0" w:hanging="360"/>
        <w:rPr>
          <w:rFonts w:cstheme="minorHAnsi"/>
          <w:b/>
          <w:bCs/>
          <w:color w:val="2E74B5" w:themeColor="accent1" w:themeShade="BF"/>
          <w:sz w:val="28"/>
          <w:szCs w:val="28"/>
        </w:rPr>
      </w:pPr>
      <w:r w:rsidRPr="006F0D43">
        <w:rPr>
          <w:rFonts w:cstheme="minorHAnsi"/>
          <w:b/>
          <w:bCs/>
          <w:color w:val="2E74B5" w:themeColor="accent1" w:themeShade="BF"/>
          <w:sz w:val="28"/>
          <w:szCs w:val="28"/>
        </w:rPr>
        <w:t>3- FAVEURS REÇUES PAR L’INTERCESSION DU PERE DE LA MENNAIS</w:t>
      </w:r>
    </w:p>
    <w:p w14:paraId="3981004F" w14:textId="4996ABF6" w:rsidR="00D827C2" w:rsidRDefault="00D827C2" w:rsidP="00E31951">
      <w:pPr>
        <w:spacing w:after="120" w:line="240" w:lineRule="auto"/>
        <w:ind w:hanging="5"/>
        <w:contextualSpacing/>
        <w:jc w:val="both"/>
        <w:rPr>
          <w:sz w:val="24"/>
          <w:szCs w:val="24"/>
        </w:rPr>
      </w:pPr>
      <w:r w:rsidRPr="00A90C2E">
        <w:rPr>
          <w:sz w:val="24"/>
          <w:szCs w:val="24"/>
        </w:rPr>
        <w:t xml:space="preserve">Le Père de la Mennais protège ses familles religieuses en tous lieux et </w:t>
      </w:r>
      <w:r w:rsidR="006F0D43" w:rsidRPr="00A90C2E">
        <w:rPr>
          <w:sz w:val="24"/>
          <w:szCs w:val="24"/>
        </w:rPr>
        <w:t>en tout temps</w:t>
      </w:r>
      <w:r w:rsidRPr="00A90C2E">
        <w:rPr>
          <w:sz w:val="24"/>
          <w:szCs w:val="24"/>
        </w:rPr>
        <w:t xml:space="preserve">. Voici trois interventions </w:t>
      </w:r>
      <w:r w:rsidR="006F0D43" w:rsidRPr="00A90C2E">
        <w:rPr>
          <w:sz w:val="24"/>
          <w:szCs w:val="24"/>
        </w:rPr>
        <w:t xml:space="preserve">providentielles </w:t>
      </w:r>
      <w:r w:rsidRPr="00A90C2E">
        <w:rPr>
          <w:sz w:val="24"/>
          <w:szCs w:val="24"/>
        </w:rPr>
        <w:t>de notre Père</w:t>
      </w:r>
      <w:r w:rsidR="006F0D43">
        <w:rPr>
          <w:sz w:val="24"/>
          <w:szCs w:val="24"/>
        </w:rPr>
        <w:t xml:space="preserve"> </w:t>
      </w:r>
      <w:r w:rsidRPr="00A90C2E">
        <w:rPr>
          <w:sz w:val="24"/>
          <w:szCs w:val="24"/>
        </w:rPr>
        <w:t>:</w:t>
      </w:r>
    </w:p>
    <w:p w14:paraId="344FE6EB" w14:textId="77777777" w:rsidR="00E31951" w:rsidRPr="00A90C2E" w:rsidRDefault="00E31951" w:rsidP="00E31951">
      <w:pPr>
        <w:spacing w:after="120" w:line="240" w:lineRule="auto"/>
        <w:ind w:hanging="5"/>
        <w:contextualSpacing/>
        <w:jc w:val="both"/>
        <w:rPr>
          <w:sz w:val="24"/>
          <w:szCs w:val="24"/>
        </w:rPr>
      </w:pPr>
    </w:p>
    <w:p w14:paraId="24F5B8DB" w14:textId="77777777" w:rsidR="00D827C2" w:rsidRPr="006F0D43" w:rsidRDefault="00D827C2" w:rsidP="00D827C2">
      <w:pPr>
        <w:pStyle w:val="Paragrafoelenco"/>
        <w:numPr>
          <w:ilvl w:val="0"/>
          <w:numId w:val="1"/>
        </w:numPr>
        <w:rPr>
          <w:color w:val="C45911" w:themeColor="accent2" w:themeShade="BF"/>
          <w:sz w:val="24"/>
          <w:szCs w:val="24"/>
        </w:rPr>
      </w:pPr>
      <w:r w:rsidRPr="006F0D43">
        <w:rPr>
          <w:color w:val="C45911" w:themeColor="accent2" w:themeShade="BF"/>
          <w:sz w:val="24"/>
          <w:szCs w:val="24"/>
        </w:rPr>
        <w:lastRenderedPageBreak/>
        <w:t>VICTOIRE, SASK</w:t>
      </w:r>
      <w:r w:rsidRPr="006F0D43">
        <w:rPr>
          <w:b/>
          <w:color w:val="C45911" w:themeColor="accent2" w:themeShade="BF"/>
          <w:sz w:val="24"/>
          <w:szCs w:val="24"/>
        </w:rPr>
        <w:t>, CANADA</w:t>
      </w:r>
      <w:r w:rsidRPr="006F0D43">
        <w:rPr>
          <w:color w:val="C45911" w:themeColor="accent2" w:themeShade="BF"/>
          <w:sz w:val="24"/>
          <w:szCs w:val="24"/>
        </w:rPr>
        <w:t>, FILLES DE LA PROVIDENCE</w:t>
      </w:r>
      <w:r w:rsidR="003C2C9F" w:rsidRPr="006F0D43">
        <w:rPr>
          <w:color w:val="C45911" w:themeColor="accent2" w:themeShade="BF"/>
          <w:sz w:val="24"/>
          <w:szCs w:val="24"/>
        </w:rPr>
        <w:t xml:space="preserve"> (1901)</w:t>
      </w:r>
    </w:p>
    <w:p w14:paraId="7FE1838E" w14:textId="4D9EA46F" w:rsidR="006F0D43" w:rsidRDefault="006F0D43" w:rsidP="00E31951">
      <w:pPr>
        <w:pStyle w:val="Paragrafoelenco"/>
        <w:spacing w:after="120" w:line="240" w:lineRule="auto"/>
        <w:jc w:val="both"/>
        <w:rPr>
          <w:sz w:val="24"/>
          <w:szCs w:val="24"/>
        </w:rPr>
      </w:pPr>
      <w:r>
        <w:rPr>
          <w:rFonts w:ascii="Arial" w:eastAsia="Arial"/>
          <w:sz w:val="24"/>
          <w:szCs w:val="24"/>
        </w:rPr>
        <w:t>À</w:t>
      </w:r>
      <w:r w:rsidR="00D827C2" w:rsidRPr="00A90C2E">
        <w:rPr>
          <w:sz w:val="24"/>
          <w:szCs w:val="24"/>
        </w:rPr>
        <w:t xml:space="preserve"> peine deux semaines après sa naissance, le petit Nil Durette fut transporté d’urgence à l’h</w:t>
      </w:r>
      <w:r>
        <w:rPr>
          <w:sz w:val="24"/>
          <w:szCs w:val="24"/>
        </w:rPr>
        <w:t>ô</w:t>
      </w:r>
      <w:r w:rsidR="00D827C2" w:rsidRPr="00A90C2E">
        <w:rPr>
          <w:sz w:val="24"/>
          <w:szCs w:val="24"/>
        </w:rPr>
        <w:t xml:space="preserve">pital et mis sous oxygène pendant plusieurs jours. Après une </w:t>
      </w:r>
      <w:r w:rsidRPr="00A90C2E">
        <w:rPr>
          <w:sz w:val="24"/>
          <w:szCs w:val="24"/>
        </w:rPr>
        <w:t xml:space="preserve">amélioration </w:t>
      </w:r>
      <w:r w:rsidR="00D827C2" w:rsidRPr="00A90C2E">
        <w:rPr>
          <w:sz w:val="24"/>
          <w:szCs w:val="24"/>
        </w:rPr>
        <w:t>transitoire</w:t>
      </w:r>
      <w:r w:rsidR="008D572E" w:rsidRPr="00A90C2E">
        <w:rPr>
          <w:sz w:val="24"/>
          <w:szCs w:val="24"/>
        </w:rPr>
        <w:t>, il subit une deuxième attaque du mal</w:t>
      </w:r>
      <w:r w:rsidR="00EA042B">
        <w:rPr>
          <w:sz w:val="24"/>
          <w:szCs w:val="24"/>
        </w:rPr>
        <w:t>,</w:t>
      </w:r>
      <w:r w:rsidR="008D572E" w:rsidRPr="00A90C2E">
        <w:rPr>
          <w:sz w:val="24"/>
          <w:szCs w:val="24"/>
        </w:rPr>
        <w:t xml:space="preserve"> que les m</w:t>
      </w:r>
      <w:r>
        <w:rPr>
          <w:sz w:val="24"/>
          <w:szCs w:val="24"/>
        </w:rPr>
        <w:t>é</w:t>
      </w:r>
      <w:r w:rsidR="008D572E" w:rsidRPr="00A90C2E">
        <w:rPr>
          <w:sz w:val="24"/>
          <w:szCs w:val="24"/>
        </w:rPr>
        <w:t>decins ne réussissaient pas à diagnostiquer. Cette fois</w:t>
      </w:r>
      <w:r w:rsidR="00EA042B">
        <w:rPr>
          <w:sz w:val="24"/>
          <w:szCs w:val="24"/>
        </w:rPr>
        <w:t>,</w:t>
      </w:r>
      <w:r w:rsidR="008D572E" w:rsidRPr="00A90C2E">
        <w:rPr>
          <w:sz w:val="24"/>
          <w:szCs w:val="24"/>
        </w:rPr>
        <w:t xml:space="preserve"> la situation de l’enfant était si grave qu’</w:t>
      </w:r>
      <w:r w:rsidR="003B4513" w:rsidRPr="00A90C2E">
        <w:rPr>
          <w:sz w:val="24"/>
          <w:szCs w:val="24"/>
        </w:rPr>
        <w:t>on le transporta</w:t>
      </w:r>
      <w:r w:rsidR="008D572E" w:rsidRPr="00A90C2E">
        <w:rPr>
          <w:sz w:val="24"/>
          <w:szCs w:val="24"/>
        </w:rPr>
        <w:t xml:space="preserve"> par avion à Saskatoon et pendant tout le trajet on lui administra de l’oxygène. La famille éplorée</w:t>
      </w:r>
      <w:r w:rsidR="003B4513" w:rsidRPr="00A90C2E">
        <w:rPr>
          <w:sz w:val="24"/>
          <w:szCs w:val="24"/>
        </w:rPr>
        <w:t xml:space="preserve"> avait, dès la première crise, s</w:t>
      </w:r>
      <w:r w:rsidR="008D572E" w:rsidRPr="00A90C2E">
        <w:rPr>
          <w:sz w:val="24"/>
          <w:szCs w:val="24"/>
        </w:rPr>
        <w:t>ollicité les prières des Filles de la Providence et, avec elles, priait le père de la Mennais avec beaucoup de confiance. Lors de la deuxième attaque, toutes redoublèrent de ferveur. Aussi la joie des parents fut immense lorsque les m</w:t>
      </w:r>
      <w:r>
        <w:rPr>
          <w:sz w:val="24"/>
          <w:szCs w:val="24"/>
        </w:rPr>
        <w:t>é</w:t>
      </w:r>
      <w:r w:rsidR="008D572E" w:rsidRPr="00A90C2E">
        <w:rPr>
          <w:sz w:val="24"/>
          <w:szCs w:val="24"/>
        </w:rPr>
        <w:t xml:space="preserve">decins leur remirent, sain et sauf, </w:t>
      </w:r>
      <w:r w:rsidR="003B4513" w:rsidRPr="00A90C2E">
        <w:rPr>
          <w:sz w:val="24"/>
          <w:szCs w:val="24"/>
        </w:rPr>
        <w:t>leur cher enfant, à la surprise du personnel sanitaire. La famille Durette garde une vive reconnaissance au Père, dont ils se considèrent les protégés.</w:t>
      </w:r>
      <w:r w:rsidR="00433D1A" w:rsidRPr="00A90C2E">
        <w:rPr>
          <w:sz w:val="24"/>
          <w:szCs w:val="24"/>
        </w:rPr>
        <w:t xml:space="preserve"> </w:t>
      </w:r>
    </w:p>
    <w:p w14:paraId="01C18174" w14:textId="0980ED7A" w:rsidR="00D827C2" w:rsidRPr="006F0D43" w:rsidRDefault="00433D1A" w:rsidP="00E31951">
      <w:pPr>
        <w:pStyle w:val="Paragrafoelenco"/>
        <w:spacing w:after="120" w:line="240" w:lineRule="auto"/>
        <w:jc w:val="right"/>
        <w:rPr>
          <w:i/>
          <w:iCs/>
        </w:rPr>
      </w:pPr>
      <w:r w:rsidRPr="006F0D43">
        <w:rPr>
          <w:i/>
          <w:iCs/>
        </w:rPr>
        <w:t>(Missions, Septembre 1984, JC Bertrand)</w:t>
      </w:r>
    </w:p>
    <w:p w14:paraId="778FF516" w14:textId="3DADDE60" w:rsidR="00B044D6" w:rsidRPr="006F0D43" w:rsidRDefault="003B4513" w:rsidP="00B044D6">
      <w:pPr>
        <w:pStyle w:val="Paragrafoelenco"/>
        <w:numPr>
          <w:ilvl w:val="0"/>
          <w:numId w:val="1"/>
        </w:numPr>
        <w:rPr>
          <w:color w:val="C45911" w:themeColor="accent2" w:themeShade="BF"/>
          <w:sz w:val="24"/>
          <w:szCs w:val="24"/>
        </w:rPr>
      </w:pPr>
      <w:r w:rsidRPr="006F0D43">
        <w:rPr>
          <w:b/>
          <w:bCs/>
          <w:color w:val="C45911" w:themeColor="accent2" w:themeShade="BF"/>
          <w:sz w:val="24"/>
          <w:szCs w:val="24"/>
        </w:rPr>
        <w:t>HA</w:t>
      </w:r>
      <w:r w:rsidR="006F0D43">
        <w:rPr>
          <w:b/>
          <w:bCs/>
          <w:color w:val="C45911" w:themeColor="accent2" w:themeShade="BF"/>
          <w:sz w:val="24"/>
          <w:szCs w:val="24"/>
        </w:rPr>
        <w:t>Ï</w:t>
      </w:r>
      <w:r w:rsidRPr="006F0D43">
        <w:rPr>
          <w:b/>
          <w:bCs/>
          <w:color w:val="C45911" w:themeColor="accent2" w:themeShade="BF"/>
          <w:sz w:val="24"/>
          <w:szCs w:val="24"/>
        </w:rPr>
        <w:t>TI</w:t>
      </w:r>
      <w:r w:rsidRPr="006F0D43">
        <w:rPr>
          <w:color w:val="C45911" w:themeColor="accent2" w:themeShade="BF"/>
          <w:sz w:val="24"/>
          <w:szCs w:val="24"/>
        </w:rPr>
        <w:t>, LEOGANE, 1972 FRERES ET JUVENISTES</w:t>
      </w:r>
    </w:p>
    <w:p w14:paraId="0A11B4F4" w14:textId="6D96CBE3" w:rsidR="006F0D43" w:rsidRDefault="00702342" w:rsidP="00E31951">
      <w:pPr>
        <w:pStyle w:val="Paragrafoelenco"/>
        <w:spacing w:after="120" w:line="240" w:lineRule="auto"/>
        <w:jc w:val="both"/>
        <w:rPr>
          <w:sz w:val="24"/>
          <w:szCs w:val="24"/>
        </w:rPr>
      </w:pPr>
      <w:r w:rsidRPr="00A90C2E">
        <w:rPr>
          <w:sz w:val="24"/>
          <w:szCs w:val="24"/>
        </w:rPr>
        <w:t>Le 18 Novembre, étant f</w:t>
      </w:r>
      <w:r w:rsidR="006F0D43">
        <w:rPr>
          <w:sz w:val="24"/>
          <w:szCs w:val="24"/>
        </w:rPr>
        <w:t>ê</w:t>
      </w:r>
      <w:r w:rsidRPr="00A90C2E">
        <w:rPr>
          <w:sz w:val="24"/>
          <w:szCs w:val="24"/>
        </w:rPr>
        <w:t xml:space="preserve">te nationale, il y a congé. Nous sommes allés passer la journée à </w:t>
      </w:r>
      <w:proofErr w:type="spellStart"/>
      <w:r w:rsidRPr="00A90C2E">
        <w:rPr>
          <w:sz w:val="24"/>
          <w:szCs w:val="24"/>
        </w:rPr>
        <w:t>Léogane</w:t>
      </w:r>
      <w:proofErr w:type="spellEnd"/>
      <w:r w:rsidRPr="00A90C2E">
        <w:rPr>
          <w:sz w:val="24"/>
          <w:szCs w:val="24"/>
        </w:rPr>
        <w:t xml:space="preserve"> à une trentaine de Km de Port-au-Prince. Au retour</w:t>
      </w:r>
      <w:r w:rsidR="006F0D43">
        <w:rPr>
          <w:sz w:val="24"/>
          <w:szCs w:val="24"/>
        </w:rPr>
        <w:t>,</w:t>
      </w:r>
      <w:r w:rsidRPr="00A90C2E">
        <w:rPr>
          <w:sz w:val="24"/>
          <w:szCs w:val="24"/>
        </w:rPr>
        <w:t xml:space="preserve"> la voiture prit de la vitesse sur la belle route, tandis que</w:t>
      </w:r>
      <w:r w:rsidR="006F0D43">
        <w:rPr>
          <w:sz w:val="24"/>
          <w:szCs w:val="24"/>
        </w:rPr>
        <w:t>,</w:t>
      </w:r>
      <w:r w:rsidRPr="00A90C2E">
        <w:rPr>
          <w:sz w:val="24"/>
          <w:szCs w:val="24"/>
        </w:rPr>
        <w:t xml:space="preserve"> </w:t>
      </w:r>
      <w:proofErr w:type="spellStart"/>
      <w:r w:rsidRPr="00A90C2E">
        <w:rPr>
          <w:sz w:val="24"/>
          <w:szCs w:val="24"/>
        </w:rPr>
        <w:t>juvénistes</w:t>
      </w:r>
      <w:proofErr w:type="spellEnd"/>
      <w:r w:rsidRPr="00A90C2E">
        <w:rPr>
          <w:sz w:val="24"/>
          <w:szCs w:val="24"/>
        </w:rPr>
        <w:t xml:space="preserve"> et Frères, </w:t>
      </w:r>
      <w:r w:rsidR="006F0D43" w:rsidRPr="00A90C2E">
        <w:rPr>
          <w:sz w:val="24"/>
          <w:szCs w:val="24"/>
        </w:rPr>
        <w:t xml:space="preserve">nous </w:t>
      </w:r>
      <w:r w:rsidRPr="00A90C2E">
        <w:rPr>
          <w:sz w:val="24"/>
          <w:szCs w:val="24"/>
        </w:rPr>
        <w:t>chantions. Soudain, à un tournant, la voiture devint incontr</w:t>
      </w:r>
      <w:r w:rsidR="006F0D43">
        <w:rPr>
          <w:sz w:val="24"/>
          <w:szCs w:val="24"/>
        </w:rPr>
        <w:t>ô</w:t>
      </w:r>
      <w:r w:rsidRPr="00A90C2E">
        <w:rPr>
          <w:sz w:val="24"/>
          <w:szCs w:val="24"/>
        </w:rPr>
        <w:t>lable. Voyant en un éclair venir la catastrophe, je criai</w:t>
      </w:r>
      <w:r w:rsidR="006F0D43">
        <w:rPr>
          <w:sz w:val="24"/>
          <w:szCs w:val="24"/>
        </w:rPr>
        <w:t xml:space="preserve"> </w:t>
      </w:r>
      <w:r w:rsidRPr="00A90C2E">
        <w:rPr>
          <w:sz w:val="24"/>
          <w:szCs w:val="24"/>
        </w:rPr>
        <w:t>: “Père de la Mennais, sauvez-nous</w:t>
      </w:r>
      <w:r w:rsidR="006F0D43">
        <w:rPr>
          <w:sz w:val="24"/>
          <w:szCs w:val="24"/>
        </w:rPr>
        <w:t xml:space="preserve"> </w:t>
      </w:r>
      <w:r w:rsidRPr="00A90C2E">
        <w:rPr>
          <w:sz w:val="24"/>
          <w:szCs w:val="24"/>
        </w:rPr>
        <w:t>!” Aussit</w:t>
      </w:r>
      <w:r w:rsidR="006F0D43">
        <w:rPr>
          <w:sz w:val="24"/>
          <w:szCs w:val="24"/>
        </w:rPr>
        <w:t>ô</w:t>
      </w:r>
      <w:r w:rsidRPr="00A90C2E">
        <w:rPr>
          <w:sz w:val="24"/>
          <w:szCs w:val="24"/>
        </w:rPr>
        <w:t>t, comme par magie, la voiture fit volte-face et s’</w:t>
      </w:r>
      <w:r w:rsidR="00C8721F" w:rsidRPr="00A90C2E">
        <w:rPr>
          <w:sz w:val="24"/>
          <w:szCs w:val="24"/>
        </w:rPr>
        <w:t>arr</w:t>
      </w:r>
      <w:r w:rsidR="006F0D43">
        <w:rPr>
          <w:sz w:val="24"/>
          <w:szCs w:val="24"/>
        </w:rPr>
        <w:t>ê</w:t>
      </w:r>
      <w:r w:rsidR="00C8721F" w:rsidRPr="00A90C2E">
        <w:rPr>
          <w:sz w:val="24"/>
          <w:szCs w:val="24"/>
        </w:rPr>
        <w:t xml:space="preserve">ta net sur la chaussée sans asphalte. Humainement parlant, cet </w:t>
      </w:r>
      <w:r w:rsidR="006F0D43" w:rsidRPr="00A90C2E">
        <w:rPr>
          <w:sz w:val="24"/>
          <w:szCs w:val="24"/>
        </w:rPr>
        <w:t>arrêt</w:t>
      </w:r>
      <w:r w:rsidR="00C8721F" w:rsidRPr="00A90C2E">
        <w:rPr>
          <w:sz w:val="24"/>
          <w:szCs w:val="24"/>
        </w:rPr>
        <w:t xml:space="preserve"> immédiat et “sans secousse” est inexplicable. La </w:t>
      </w:r>
      <w:proofErr w:type="spellStart"/>
      <w:r w:rsidR="00C8721F" w:rsidRPr="00A90C2E">
        <w:rPr>
          <w:sz w:val="24"/>
          <w:szCs w:val="24"/>
        </w:rPr>
        <w:t>camionette</w:t>
      </w:r>
      <w:proofErr w:type="spellEnd"/>
      <w:r w:rsidR="00C8721F" w:rsidRPr="00A90C2E">
        <w:rPr>
          <w:sz w:val="24"/>
          <w:szCs w:val="24"/>
        </w:rPr>
        <w:t xml:space="preserve"> a laissé une trace de caoutchouc sur 7/8 m. au moins. En quelques minutes plus d’une centaine de personnes se trouvaient sur les lieux pour constater… que nous n’avions rien du tout</w:t>
      </w:r>
      <w:r w:rsidR="006F0D43">
        <w:rPr>
          <w:sz w:val="24"/>
          <w:szCs w:val="24"/>
        </w:rPr>
        <w:t xml:space="preserve"> </w:t>
      </w:r>
      <w:r w:rsidR="00C8721F" w:rsidRPr="00A90C2E">
        <w:rPr>
          <w:sz w:val="24"/>
          <w:szCs w:val="24"/>
        </w:rPr>
        <w:t xml:space="preserve">! La voiture fit demi-tour et nous </w:t>
      </w:r>
      <w:r w:rsidR="006F0D43" w:rsidRPr="00A90C2E">
        <w:rPr>
          <w:sz w:val="24"/>
          <w:szCs w:val="24"/>
        </w:rPr>
        <w:t>achevâmes</w:t>
      </w:r>
      <w:r w:rsidR="00C8721F" w:rsidRPr="00A90C2E">
        <w:rPr>
          <w:sz w:val="24"/>
          <w:szCs w:val="24"/>
        </w:rPr>
        <w:t xml:space="preserve"> dans l’action de </w:t>
      </w:r>
      <w:r w:rsidR="006F0D43" w:rsidRPr="00A90C2E">
        <w:rPr>
          <w:sz w:val="24"/>
          <w:szCs w:val="24"/>
        </w:rPr>
        <w:t>grâces</w:t>
      </w:r>
      <w:r w:rsidR="00C8721F" w:rsidRPr="00A90C2E">
        <w:rPr>
          <w:sz w:val="24"/>
          <w:szCs w:val="24"/>
        </w:rPr>
        <w:t xml:space="preserve"> cette journée, dont nous aurions pu ne pas voir la fin. Je vous </w:t>
      </w:r>
      <w:r w:rsidR="006F0D43" w:rsidRPr="00A90C2E">
        <w:rPr>
          <w:sz w:val="24"/>
          <w:szCs w:val="24"/>
        </w:rPr>
        <w:t>prie</w:t>
      </w:r>
      <w:r w:rsidR="00C8721F" w:rsidRPr="00A90C2E">
        <w:rPr>
          <w:sz w:val="24"/>
          <w:szCs w:val="24"/>
        </w:rPr>
        <w:t xml:space="preserve"> de relater ce fait</w:t>
      </w:r>
      <w:r w:rsidR="00433D1A" w:rsidRPr="00A90C2E">
        <w:rPr>
          <w:sz w:val="24"/>
          <w:szCs w:val="24"/>
        </w:rPr>
        <w:t xml:space="preserve">, en signe de notre gratitude au bon Père de la Mennais. </w:t>
      </w:r>
    </w:p>
    <w:p w14:paraId="68BA44CD" w14:textId="2EEB0AFF" w:rsidR="003B4513" w:rsidRPr="006F0D43" w:rsidRDefault="00433D1A" w:rsidP="00E31951">
      <w:pPr>
        <w:pStyle w:val="Paragrafoelenco"/>
        <w:spacing w:after="120" w:line="240" w:lineRule="auto"/>
        <w:jc w:val="right"/>
        <w:rPr>
          <w:i/>
          <w:iCs/>
        </w:rPr>
      </w:pPr>
      <w:r w:rsidRPr="006F0D43">
        <w:rPr>
          <w:i/>
          <w:iCs/>
        </w:rPr>
        <w:t>(Fr. Nicolas, Missions Février 1972, JC Bertrand)</w:t>
      </w:r>
    </w:p>
    <w:p w14:paraId="4CEE6E53" w14:textId="7C9C5A6E" w:rsidR="00433D1A" w:rsidRPr="006F0D43" w:rsidRDefault="00285861" w:rsidP="00433D1A">
      <w:pPr>
        <w:pStyle w:val="Paragrafoelenco"/>
        <w:numPr>
          <w:ilvl w:val="0"/>
          <w:numId w:val="1"/>
        </w:numPr>
        <w:rPr>
          <w:color w:val="C45911" w:themeColor="accent2" w:themeShade="BF"/>
          <w:sz w:val="24"/>
          <w:szCs w:val="24"/>
        </w:rPr>
      </w:pPr>
      <w:r w:rsidRPr="006F0D43">
        <w:rPr>
          <w:b/>
          <w:color w:val="C45911" w:themeColor="accent2" w:themeShade="BF"/>
          <w:sz w:val="24"/>
          <w:szCs w:val="24"/>
        </w:rPr>
        <w:t>BOLIVIA</w:t>
      </w:r>
      <w:r w:rsidRPr="006F0D43">
        <w:rPr>
          <w:color w:val="C45911" w:themeColor="accent2" w:themeShade="BF"/>
          <w:sz w:val="24"/>
          <w:szCs w:val="24"/>
        </w:rPr>
        <w:t xml:space="preserve">, SAN BORJA, MARS </w:t>
      </w:r>
      <w:r w:rsidRPr="006F0D43">
        <w:rPr>
          <w:color w:val="C45911" w:themeColor="accent2" w:themeShade="BF"/>
          <w:sz w:val="24"/>
          <w:szCs w:val="24"/>
        </w:rPr>
        <w:tab/>
        <w:t>2023</w:t>
      </w:r>
    </w:p>
    <w:p w14:paraId="720B37AC" w14:textId="14F76B4B" w:rsidR="00285861" w:rsidRPr="00A90C2E" w:rsidRDefault="00285861" w:rsidP="00E31951">
      <w:pPr>
        <w:pStyle w:val="Paragrafoelenco"/>
        <w:spacing w:after="120" w:line="240" w:lineRule="auto"/>
        <w:jc w:val="both"/>
        <w:rPr>
          <w:sz w:val="24"/>
          <w:szCs w:val="24"/>
        </w:rPr>
      </w:pPr>
      <w:r w:rsidRPr="00A90C2E">
        <w:rPr>
          <w:sz w:val="24"/>
          <w:szCs w:val="24"/>
        </w:rPr>
        <w:t xml:space="preserve">Parmi les intentions de prières de la neuvaine, il y avait la guérison de </w:t>
      </w:r>
      <w:proofErr w:type="spellStart"/>
      <w:r w:rsidRPr="005C4D99">
        <w:rPr>
          <w:b/>
          <w:bCs/>
          <w:i/>
          <w:iCs/>
          <w:sz w:val="24"/>
          <w:szCs w:val="24"/>
        </w:rPr>
        <w:t>Dorys</w:t>
      </w:r>
      <w:proofErr w:type="spellEnd"/>
      <w:r w:rsidRPr="005C4D99">
        <w:rPr>
          <w:b/>
          <w:bCs/>
          <w:i/>
          <w:iCs/>
          <w:sz w:val="24"/>
          <w:szCs w:val="24"/>
        </w:rPr>
        <w:t xml:space="preserve"> Cuellar </w:t>
      </w:r>
      <w:proofErr w:type="spellStart"/>
      <w:r w:rsidRPr="005C4D99">
        <w:rPr>
          <w:b/>
          <w:bCs/>
          <w:i/>
          <w:iCs/>
          <w:sz w:val="24"/>
          <w:szCs w:val="24"/>
        </w:rPr>
        <w:t>Becerra</w:t>
      </w:r>
      <w:proofErr w:type="spellEnd"/>
      <w:r w:rsidRPr="00A90C2E">
        <w:rPr>
          <w:sz w:val="24"/>
          <w:szCs w:val="24"/>
        </w:rPr>
        <w:t xml:space="preserve"> d</w:t>
      </w:r>
      <w:r w:rsidR="005C4D99">
        <w:rPr>
          <w:sz w:val="24"/>
          <w:szCs w:val="24"/>
        </w:rPr>
        <w:t>e</w:t>
      </w:r>
      <w:r w:rsidRPr="00A90C2E">
        <w:rPr>
          <w:sz w:val="24"/>
          <w:szCs w:val="24"/>
        </w:rPr>
        <w:t xml:space="preserve"> San Borja. Nous avons reçu d’elle </w:t>
      </w:r>
      <w:r w:rsidR="005C4D99">
        <w:rPr>
          <w:sz w:val="24"/>
          <w:szCs w:val="24"/>
        </w:rPr>
        <w:t xml:space="preserve">ce message </w:t>
      </w:r>
      <w:r w:rsidRPr="00A90C2E">
        <w:rPr>
          <w:sz w:val="24"/>
          <w:szCs w:val="24"/>
        </w:rPr>
        <w:t xml:space="preserve">: </w:t>
      </w:r>
    </w:p>
    <w:p w14:paraId="3BA5643D" w14:textId="465A1402" w:rsidR="005C4D99" w:rsidRDefault="00285861" w:rsidP="00E31951">
      <w:pPr>
        <w:pStyle w:val="Paragrafoelenco"/>
        <w:spacing w:after="120" w:line="240" w:lineRule="auto"/>
        <w:jc w:val="both"/>
        <w:rPr>
          <w:sz w:val="24"/>
          <w:szCs w:val="24"/>
        </w:rPr>
      </w:pPr>
      <w:r w:rsidRPr="00A90C2E">
        <w:rPr>
          <w:sz w:val="24"/>
          <w:szCs w:val="24"/>
        </w:rPr>
        <w:t>“</w:t>
      </w:r>
      <w:r w:rsidRPr="005C4D99">
        <w:rPr>
          <w:i/>
          <w:iCs/>
          <w:sz w:val="24"/>
          <w:szCs w:val="24"/>
        </w:rPr>
        <w:t xml:space="preserve">Je voudrais remercier Dieu d’avoir permis mon </w:t>
      </w:r>
      <w:r w:rsidR="005C4D99" w:rsidRPr="005C4D99">
        <w:rPr>
          <w:i/>
          <w:iCs/>
          <w:sz w:val="24"/>
          <w:szCs w:val="24"/>
        </w:rPr>
        <w:t>rétablissement</w:t>
      </w:r>
      <w:r w:rsidRPr="005C4D99">
        <w:rPr>
          <w:i/>
          <w:iCs/>
          <w:sz w:val="24"/>
          <w:szCs w:val="24"/>
        </w:rPr>
        <w:t>. Merci aussi pour toutes les bonnes personnes qui m’ont soutenu et accompagné durant mon combat contr</w:t>
      </w:r>
      <w:r w:rsidR="00186D47" w:rsidRPr="005C4D99">
        <w:rPr>
          <w:i/>
          <w:iCs/>
          <w:sz w:val="24"/>
          <w:szCs w:val="24"/>
        </w:rPr>
        <w:t>e</w:t>
      </w:r>
      <w:r w:rsidRPr="005C4D99">
        <w:rPr>
          <w:i/>
          <w:iCs/>
          <w:sz w:val="24"/>
          <w:szCs w:val="24"/>
        </w:rPr>
        <w:t xml:space="preserve"> cette maladie. Je tiens à souligner la profonde </w:t>
      </w:r>
      <w:r w:rsidR="005C4D99" w:rsidRPr="005C4D99">
        <w:rPr>
          <w:i/>
          <w:iCs/>
          <w:sz w:val="24"/>
          <w:szCs w:val="24"/>
        </w:rPr>
        <w:t>gratitude envers</w:t>
      </w:r>
      <w:r w:rsidRPr="005C4D99">
        <w:rPr>
          <w:i/>
          <w:iCs/>
          <w:sz w:val="24"/>
          <w:szCs w:val="24"/>
        </w:rPr>
        <w:t xml:space="preserve"> la Famille </w:t>
      </w:r>
      <w:r w:rsidR="005C4D99" w:rsidRPr="005C4D99">
        <w:rPr>
          <w:i/>
          <w:iCs/>
          <w:sz w:val="24"/>
          <w:szCs w:val="24"/>
        </w:rPr>
        <w:t>m</w:t>
      </w:r>
      <w:r w:rsidRPr="005C4D99">
        <w:rPr>
          <w:i/>
          <w:iCs/>
          <w:sz w:val="24"/>
          <w:szCs w:val="24"/>
        </w:rPr>
        <w:t>ennaisienne pour le soutien, l’affection</w:t>
      </w:r>
      <w:r w:rsidR="00186D47" w:rsidRPr="005C4D99">
        <w:rPr>
          <w:i/>
          <w:iCs/>
          <w:sz w:val="24"/>
          <w:szCs w:val="24"/>
        </w:rPr>
        <w:t xml:space="preserve"> et la sollicitude constante envers moi. Ma famille et moi</w:t>
      </w:r>
      <w:r w:rsidR="005C4D99" w:rsidRPr="005C4D99">
        <w:rPr>
          <w:i/>
          <w:iCs/>
          <w:sz w:val="24"/>
          <w:szCs w:val="24"/>
        </w:rPr>
        <w:t>, nous</w:t>
      </w:r>
      <w:r w:rsidR="00186D47" w:rsidRPr="005C4D99">
        <w:rPr>
          <w:i/>
          <w:iCs/>
          <w:sz w:val="24"/>
          <w:szCs w:val="24"/>
        </w:rPr>
        <w:t xml:space="preserve"> sommes très reconnaissants pour tout l’amour donné et montré par les Frères mennaisiens. Puisse le Seigneur continue</w:t>
      </w:r>
      <w:r w:rsidR="00EA042B">
        <w:rPr>
          <w:i/>
          <w:iCs/>
          <w:sz w:val="24"/>
          <w:szCs w:val="24"/>
        </w:rPr>
        <w:t>r</w:t>
      </w:r>
      <w:r w:rsidR="00186D47" w:rsidRPr="005C4D99">
        <w:rPr>
          <w:i/>
          <w:iCs/>
          <w:sz w:val="24"/>
          <w:szCs w:val="24"/>
        </w:rPr>
        <w:t xml:space="preserve"> à vous bénir et à vous permettre de faire ce beau travail </w:t>
      </w:r>
      <w:r w:rsidR="005C4D99" w:rsidRPr="005C4D99">
        <w:rPr>
          <w:i/>
          <w:iCs/>
          <w:sz w:val="24"/>
          <w:szCs w:val="24"/>
        </w:rPr>
        <w:t xml:space="preserve">humain, </w:t>
      </w:r>
      <w:r w:rsidR="00186D47" w:rsidRPr="005C4D99">
        <w:rPr>
          <w:i/>
          <w:iCs/>
          <w:sz w:val="24"/>
          <w:szCs w:val="24"/>
        </w:rPr>
        <w:t>d’aider les autres, ainsi que d’évangéliser dans notre communauté.</w:t>
      </w:r>
      <w:r w:rsidR="005C4D99">
        <w:rPr>
          <w:sz w:val="24"/>
          <w:szCs w:val="24"/>
        </w:rPr>
        <w:t> </w:t>
      </w:r>
      <w:r w:rsidR="005C4D99" w:rsidRPr="00A90C2E">
        <w:rPr>
          <w:sz w:val="24"/>
          <w:szCs w:val="24"/>
        </w:rPr>
        <w:t>”</w:t>
      </w:r>
      <w:r w:rsidR="00186D47" w:rsidRPr="00A90C2E">
        <w:rPr>
          <w:sz w:val="24"/>
          <w:szCs w:val="24"/>
        </w:rPr>
        <w:t xml:space="preserve"> </w:t>
      </w:r>
    </w:p>
    <w:p w14:paraId="3363B34D" w14:textId="62DC61EB" w:rsidR="00285861" w:rsidRPr="005C4D99" w:rsidRDefault="00186D47" w:rsidP="00E31951">
      <w:pPr>
        <w:pStyle w:val="Paragrafoelenco"/>
        <w:spacing w:after="120" w:line="240" w:lineRule="auto"/>
        <w:jc w:val="right"/>
        <w:rPr>
          <w:i/>
          <w:iCs/>
        </w:rPr>
      </w:pPr>
      <w:r w:rsidRPr="005C4D99">
        <w:rPr>
          <w:i/>
          <w:iCs/>
        </w:rPr>
        <w:t>(</w:t>
      </w:r>
      <w:proofErr w:type="spellStart"/>
      <w:r w:rsidRPr="005C4D99">
        <w:rPr>
          <w:i/>
          <w:iCs/>
        </w:rPr>
        <w:t>Dorys</w:t>
      </w:r>
      <w:proofErr w:type="spellEnd"/>
      <w:r w:rsidRPr="005C4D99">
        <w:rPr>
          <w:i/>
          <w:iCs/>
        </w:rPr>
        <w:t xml:space="preserve"> Cuellar </w:t>
      </w:r>
      <w:proofErr w:type="spellStart"/>
      <w:r w:rsidRPr="005C4D99">
        <w:rPr>
          <w:i/>
          <w:iCs/>
        </w:rPr>
        <w:t>Becerra</w:t>
      </w:r>
      <w:proofErr w:type="spellEnd"/>
      <w:r w:rsidRPr="005C4D99">
        <w:rPr>
          <w:i/>
          <w:iCs/>
        </w:rPr>
        <w:t xml:space="preserve"> et sa Famille)</w:t>
      </w:r>
    </w:p>
    <w:p w14:paraId="12E26785" w14:textId="77777777" w:rsidR="00B1079D" w:rsidRPr="00A90C2E" w:rsidRDefault="00B1079D" w:rsidP="00A67E57">
      <w:pPr>
        <w:pStyle w:val="Paragrafoelenco"/>
        <w:rPr>
          <w:sz w:val="24"/>
          <w:szCs w:val="24"/>
        </w:rPr>
      </w:pPr>
    </w:p>
    <w:p w14:paraId="12AA04EE" w14:textId="3E9C80DA" w:rsidR="00B1079D" w:rsidRPr="005C4D99" w:rsidRDefault="00E31951" w:rsidP="00BF4DA4">
      <w:pPr>
        <w:pStyle w:val="Paragrafoelenco"/>
        <w:ind w:left="0" w:hanging="360"/>
        <w:jc w:val="both"/>
        <w:rPr>
          <w:rFonts w:cstheme="minorHAnsi"/>
          <w:b/>
          <w:bCs/>
          <w:color w:val="2E74B5" w:themeColor="accent1" w:themeShade="BF"/>
          <w:sz w:val="28"/>
          <w:szCs w:val="28"/>
        </w:rPr>
      </w:pPr>
      <w:r>
        <w:rPr>
          <w:noProof/>
          <w:sz w:val="24"/>
          <w:szCs w:val="24"/>
        </w:rPr>
        <w:drawing>
          <wp:anchor distT="0" distB="0" distL="114300" distR="114300" simplePos="0" relativeHeight="251660288" behindDoc="0" locked="0" layoutInCell="1" allowOverlap="1" wp14:anchorId="48F19646" wp14:editId="6AE66D7C">
            <wp:simplePos x="0" y="0"/>
            <wp:positionH relativeFrom="margin">
              <wp:align>right</wp:align>
            </wp:positionH>
            <wp:positionV relativeFrom="paragraph">
              <wp:posOffset>386642</wp:posOffset>
            </wp:positionV>
            <wp:extent cx="1364615" cy="1819910"/>
            <wp:effectExtent l="0" t="0" r="6985" b="889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4615" cy="1819910"/>
                    </a:xfrm>
                    <a:prstGeom prst="rect">
                      <a:avLst/>
                    </a:prstGeom>
                  </pic:spPr>
                </pic:pic>
              </a:graphicData>
            </a:graphic>
            <wp14:sizeRelH relativeFrom="margin">
              <wp14:pctWidth>0</wp14:pctWidth>
            </wp14:sizeRelH>
            <wp14:sizeRelV relativeFrom="margin">
              <wp14:pctHeight>0</wp14:pctHeight>
            </wp14:sizeRelV>
          </wp:anchor>
        </w:drawing>
      </w:r>
      <w:r w:rsidR="00B1079D" w:rsidRPr="005C4D99">
        <w:rPr>
          <w:rFonts w:cstheme="minorHAnsi"/>
          <w:b/>
          <w:bCs/>
          <w:color w:val="2E74B5" w:themeColor="accent1" w:themeShade="BF"/>
          <w:sz w:val="28"/>
          <w:szCs w:val="28"/>
        </w:rPr>
        <w:t>4- HISTOIRE DE LA D</w:t>
      </w:r>
      <w:r w:rsidR="005C4D99">
        <w:rPr>
          <w:rFonts w:cstheme="minorHAnsi"/>
          <w:b/>
          <w:bCs/>
          <w:color w:val="2E74B5" w:themeColor="accent1" w:themeShade="BF"/>
          <w:sz w:val="28"/>
          <w:szCs w:val="28"/>
        </w:rPr>
        <w:t>É</w:t>
      </w:r>
      <w:r w:rsidR="00B1079D" w:rsidRPr="005C4D99">
        <w:rPr>
          <w:rFonts w:cstheme="minorHAnsi"/>
          <w:b/>
          <w:bCs/>
          <w:color w:val="2E74B5" w:themeColor="accent1" w:themeShade="BF"/>
          <w:sz w:val="28"/>
          <w:szCs w:val="28"/>
        </w:rPr>
        <w:t xml:space="preserve">VOTION MENNAISIENNE </w:t>
      </w:r>
      <w:r w:rsidR="00BF4DA4">
        <w:rPr>
          <w:rFonts w:cstheme="minorHAnsi"/>
          <w:b/>
          <w:bCs/>
          <w:color w:val="2E74B5" w:themeColor="accent1" w:themeShade="BF"/>
          <w:sz w:val="28"/>
          <w:szCs w:val="28"/>
        </w:rPr>
        <w:t xml:space="preserve">- </w:t>
      </w:r>
      <w:r w:rsidR="00B1079D" w:rsidRPr="005C4D99">
        <w:rPr>
          <w:rFonts w:cstheme="minorHAnsi"/>
          <w:b/>
          <w:bCs/>
          <w:color w:val="2E74B5" w:themeColor="accent1" w:themeShade="BF"/>
          <w:sz w:val="28"/>
          <w:szCs w:val="28"/>
        </w:rPr>
        <w:t>5</w:t>
      </w:r>
      <w:r w:rsidR="005C4D99">
        <w:rPr>
          <w:rFonts w:cstheme="minorHAnsi"/>
          <w:b/>
          <w:bCs/>
          <w:color w:val="2E74B5" w:themeColor="accent1" w:themeShade="BF"/>
          <w:sz w:val="28"/>
          <w:szCs w:val="28"/>
        </w:rPr>
        <w:t xml:space="preserve"> </w:t>
      </w:r>
      <w:r w:rsidR="00B1079D" w:rsidRPr="005C4D99">
        <w:rPr>
          <w:rFonts w:cstheme="minorHAnsi"/>
          <w:b/>
          <w:bCs/>
          <w:color w:val="2E74B5" w:themeColor="accent1" w:themeShade="BF"/>
          <w:sz w:val="28"/>
          <w:szCs w:val="28"/>
        </w:rPr>
        <w:t>:</w:t>
      </w:r>
      <w:r w:rsidR="00163BFB" w:rsidRPr="005C4D99">
        <w:rPr>
          <w:rFonts w:cstheme="minorHAnsi"/>
          <w:b/>
          <w:bCs/>
          <w:color w:val="2E74B5" w:themeColor="accent1" w:themeShade="BF"/>
          <w:sz w:val="28"/>
          <w:szCs w:val="28"/>
        </w:rPr>
        <w:t xml:space="preserve"> </w:t>
      </w:r>
      <w:r w:rsidR="00B1079D" w:rsidRPr="005C4D99">
        <w:rPr>
          <w:rFonts w:cstheme="minorHAnsi"/>
          <w:b/>
          <w:bCs/>
          <w:color w:val="2E74B5" w:themeColor="accent1" w:themeShade="BF"/>
          <w:sz w:val="28"/>
          <w:szCs w:val="28"/>
        </w:rPr>
        <w:t>LES ANN</w:t>
      </w:r>
      <w:r w:rsidR="005C4D99">
        <w:rPr>
          <w:rFonts w:cstheme="minorHAnsi"/>
          <w:b/>
          <w:bCs/>
          <w:color w:val="2E74B5" w:themeColor="accent1" w:themeShade="BF"/>
          <w:sz w:val="28"/>
          <w:szCs w:val="28"/>
        </w:rPr>
        <w:t>É</w:t>
      </w:r>
      <w:r w:rsidR="00B1079D" w:rsidRPr="005C4D99">
        <w:rPr>
          <w:rFonts w:cstheme="minorHAnsi"/>
          <w:b/>
          <w:bCs/>
          <w:color w:val="2E74B5" w:themeColor="accent1" w:themeShade="BF"/>
          <w:sz w:val="28"/>
          <w:szCs w:val="28"/>
        </w:rPr>
        <w:t xml:space="preserve">ES DU NOUVEL </w:t>
      </w:r>
      <w:r w:rsidR="005C4D99">
        <w:rPr>
          <w:rFonts w:cstheme="minorHAnsi"/>
          <w:b/>
          <w:bCs/>
          <w:color w:val="2E74B5" w:themeColor="accent1" w:themeShade="BF"/>
          <w:sz w:val="28"/>
          <w:szCs w:val="28"/>
        </w:rPr>
        <w:t>É</w:t>
      </w:r>
      <w:r w:rsidR="00B1079D" w:rsidRPr="005C4D99">
        <w:rPr>
          <w:rFonts w:cstheme="minorHAnsi"/>
          <w:b/>
          <w:bCs/>
          <w:color w:val="2E74B5" w:themeColor="accent1" w:themeShade="BF"/>
          <w:sz w:val="28"/>
          <w:szCs w:val="28"/>
        </w:rPr>
        <w:t>LAN MENNAIS</w:t>
      </w:r>
      <w:r w:rsidR="005C4D99">
        <w:rPr>
          <w:rFonts w:cstheme="minorHAnsi"/>
          <w:b/>
          <w:bCs/>
          <w:color w:val="2E74B5" w:themeColor="accent1" w:themeShade="BF"/>
          <w:sz w:val="28"/>
          <w:szCs w:val="28"/>
        </w:rPr>
        <w:t>I</w:t>
      </w:r>
      <w:r w:rsidR="00B1079D" w:rsidRPr="005C4D99">
        <w:rPr>
          <w:rFonts w:cstheme="minorHAnsi"/>
          <w:b/>
          <w:bCs/>
          <w:color w:val="2E74B5" w:themeColor="accent1" w:themeShade="BF"/>
          <w:sz w:val="28"/>
          <w:szCs w:val="28"/>
        </w:rPr>
        <w:t>EN (1925-1935)</w:t>
      </w:r>
    </w:p>
    <w:p w14:paraId="0C2D23BC" w14:textId="5D8C19C2" w:rsidR="005C4D99" w:rsidRDefault="005C4D99" w:rsidP="005C4D99">
      <w:pPr>
        <w:pStyle w:val="Paragrafoelenco"/>
        <w:ind w:left="0"/>
        <w:jc w:val="both"/>
        <w:rPr>
          <w:sz w:val="24"/>
          <w:szCs w:val="24"/>
        </w:rPr>
        <w:sectPr w:rsidR="005C4D99" w:rsidSect="00E31951">
          <w:pgSz w:w="11906" w:h="16838"/>
          <w:pgMar w:top="709" w:right="1134" w:bottom="568" w:left="1134" w:header="708" w:footer="708" w:gutter="0"/>
          <w:cols w:space="708"/>
          <w:docGrid w:linePitch="360"/>
        </w:sectPr>
      </w:pPr>
    </w:p>
    <w:p w14:paraId="1F8BC700" w14:textId="24918988" w:rsidR="00B1079D" w:rsidRPr="00A90C2E" w:rsidRDefault="00B1079D" w:rsidP="00E31951">
      <w:pPr>
        <w:pStyle w:val="Paragrafoelenco"/>
        <w:spacing w:after="120" w:line="240" w:lineRule="auto"/>
        <w:ind w:left="0"/>
        <w:jc w:val="both"/>
        <w:rPr>
          <w:sz w:val="24"/>
          <w:szCs w:val="24"/>
        </w:rPr>
      </w:pPr>
      <w:r w:rsidRPr="00A90C2E">
        <w:rPr>
          <w:sz w:val="24"/>
          <w:szCs w:val="24"/>
        </w:rPr>
        <w:t xml:space="preserve">L’institution de la journée du Père, précédée par une semaine ou une neuvaine de préparation </w:t>
      </w:r>
      <w:r w:rsidR="00D4596F" w:rsidRPr="00A90C2E">
        <w:rPr>
          <w:sz w:val="24"/>
          <w:szCs w:val="24"/>
        </w:rPr>
        <w:t xml:space="preserve">devint </w:t>
      </w:r>
      <w:r w:rsidR="005C4D99" w:rsidRPr="00A90C2E">
        <w:rPr>
          <w:sz w:val="24"/>
          <w:szCs w:val="24"/>
        </w:rPr>
        <w:t>aussitôt</w:t>
      </w:r>
      <w:r w:rsidRPr="00A90C2E">
        <w:rPr>
          <w:sz w:val="24"/>
          <w:szCs w:val="24"/>
        </w:rPr>
        <w:t xml:space="preserve"> </w:t>
      </w:r>
      <w:r w:rsidR="00D4596F" w:rsidRPr="00A90C2E">
        <w:rPr>
          <w:sz w:val="24"/>
          <w:szCs w:val="24"/>
        </w:rPr>
        <w:t xml:space="preserve">une tradition </w:t>
      </w:r>
      <w:r w:rsidRPr="00A90C2E">
        <w:rPr>
          <w:sz w:val="24"/>
          <w:szCs w:val="24"/>
        </w:rPr>
        <w:t xml:space="preserve">dans toutes les </w:t>
      </w:r>
      <w:r w:rsidR="005C4D99" w:rsidRPr="00A90C2E">
        <w:rPr>
          <w:sz w:val="24"/>
          <w:szCs w:val="24"/>
        </w:rPr>
        <w:t>œuvres</w:t>
      </w:r>
      <w:r w:rsidRPr="00A90C2E">
        <w:rPr>
          <w:sz w:val="24"/>
          <w:szCs w:val="24"/>
        </w:rPr>
        <w:t xml:space="preserve"> mennaisiennes </w:t>
      </w:r>
      <w:r w:rsidR="005C4D99" w:rsidRPr="00A90C2E">
        <w:rPr>
          <w:sz w:val="24"/>
          <w:szCs w:val="24"/>
        </w:rPr>
        <w:t>répandues</w:t>
      </w:r>
      <w:r w:rsidR="00D4596F" w:rsidRPr="00A90C2E">
        <w:rPr>
          <w:sz w:val="24"/>
          <w:szCs w:val="24"/>
        </w:rPr>
        <w:t xml:space="preserve"> dans le monde. L’Institut venait </w:t>
      </w:r>
      <w:r w:rsidR="005C4D99" w:rsidRPr="00A90C2E">
        <w:rPr>
          <w:sz w:val="24"/>
          <w:szCs w:val="24"/>
        </w:rPr>
        <w:t>de se</w:t>
      </w:r>
      <w:r w:rsidR="00561382" w:rsidRPr="00A90C2E">
        <w:rPr>
          <w:sz w:val="24"/>
          <w:szCs w:val="24"/>
        </w:rPr>
        <w:t xml:space="preserve"> relever après</w:t>
      </w:r>
      <w:r w:rsidR="00D4596F" w:rsidRPr="00A90C2E">
        <w:rPr>
          <w:sz w:val="24"/>
          <w:szCs w:val="24"/>
        </w:rPr>
        <w:t xml:space="preserve"> la rud</w:t>
      </w:r>
      <w:r w:rsidR="00561382" w:rsidRPr="00A90C2E">
        <w:rPr>
          <w:sz w:val="24"/>
          <w:szCs w:val="24"/>
        </w:rPr>
        <w:t xml:space="preserve">e secousse portée </w:t>
      </w:r>
      <w:r w:rsidR="005C4D99" w:rsidRPr="00A90C2E">
        <w:rPr>
          <w:sz w:val="24"/>
          <w:szCs w:val="24"/>
        </w:rPr>
        <w:t>par la</w:t>
      </w:r>
      <w:r w:rsidR="00561382" w:rsidRPr="00A90C2E">
        <w:rPr>
          <w:sz w:val="24"/>
          <w:szCs w:val="24"/>
        </w:rPr>
        <w:t xml:space="preserve"> sécularisation</w:t>
      </w:r>
      <w:r w:rsidR="005C4D99">
        <w:rPr>
          <w:sz w:val="24"/>
          <w:szCs w:val="24"/>
        </w:rPr>
        <w:t xml:space="preserve"> </w:t>
      </w:r>
      <w:r w:rsidR="00561382" w:rsidRPr="00A90C2E">
        <w:rPr>
          <w:sz w:val="24"/>
          <w:szCs w:val="24"/>
        </w:rPr>
        <w:t>:</w:t>
      </w:r>
      <w:r w:rsidR="00D4596F" w:rsidRPr="00A90C2E">
        <w:rPr>
          <w:sz w:val="24"/>
          <w:szCs w:val="24"/>
        </w:rPr>
        <w:t xml:space="preserve"> aliénation des </w:t>
      </w:r>
      <w:r w:rsidR="005C4D99" w:rsidRPr="00A90C2E">
        <w:rPr>
          <w:sz w:val="24"/>
          <w:szCs w:val="24"/>
        </w:rPr>
        <w:t>œuvres</w:t>
      </w:r>
      <w:r w:rsidR="00D4596F" w:rsidRPr="00A90C2E">
        <w:rPr>
          <w:sz w:val="24"/>
          <w:szCs w:val="24"/>
        </w:rPr>
        <w:t xml:space="preserve"> sco</w:t>
      </w:r>
      <w:r w:rsidR="00561382" w:rsidRPr="00A90C2E">
        <w:rPr>
          <w:sz w:val="24"/>
          <w:szCs w:val="24"/>
        </w:rPr>
        <w:t>laires, clandestinité des Religieux-enseignants</w:t>
      </w:r>
      <w:r w:rsidR="00D4596F" w:rsidRPr="00A90C2E">
        <w:rPr>
          <w:sz w:val="24"/>
          <w:szCs w:val="24"/>
        </w:rPr>
        <w:t xml:space="preserve">, déplacements des Frères </w:t>
      </w:r>
      <w:r w:rsidR="00AA59D4" w:rsidRPr="00A90C2E">
        <w:rPr>
          <w:sz w:val="24"/>
          <w:szCs w:val="24"/>
        </w:rPr>
        <w:t>dans d’autres pays. L</w:t>
      </w:r>
      <w:r w:rsidR="00D4596F" w:rsidRPr="00A90C2E">
        <w:rPr>
          <w:sz w:val="24"/>
          <w:szCs w:val="24"/>
        </w:rPr>
        <w:t xml:space="preserve">a Congrégation commençait à se </w:t>
      </w:r>
      <w:r w:rsidR="005C4D99" w:rsidRPr="00A90C2E">
        <w:rPr>
          <w:sz w:val="24"/>
          <w:szCs w:val="24"/>
        </w:rPr>
        <w:t>relever :</w:t>
      </w:r>
      <w:r w:rsidR="00D4596F" w:rsidRPr="00A90C2E">
        <w:rPr>
          <w:sz w:val="24"/>
          <w:szCs w:val="24"/>
        </w:rPr>
        <w:t xml:space="preserve"> le</w:t>
      </w:r>
      <w:r w:rsidR="00561382" w:rsidRPr="00A90C2E">
        <w:rPr>
          <w:sz w:val="24"/>
          <w:szCs w:val="24"/>
        </w:rPr>
        <w:t>s instituts scolaires reprena</w:t>
      </w:r>
      <w:r w:rsidR="00D4596F" w:rsidRPr="00A90C2E">
        <w:rPr>
          <w:sz w:val="24"/>
          <w:szCs w:val="24"/>
        </w:rPr>
        <w:t>ient</w:t>
      </w:r>
      <w:r w:rsidR="00EA042B">
        <w:rPr>
          <w:sz w:val="24"/>
          <w:szCs w:val="24"/>
        </w:rPr>
        <w:t xml:space="preserve"> vie</w:t>
      </w:r>
      <w:r w:rsidR="00561382" w:rsidRPr="00A90C2E">
        <w:rPr>
          <w:sz w:val="24"/>
          <w:szCs w:val="24"/>
        </w:rPr>
        <w:t>.</w:t>
      </w:r>
      <w:r w:rsidR="00AA1BE0" w:rsidRPr="00A90C2E">
        <w:rPr>
          <w:sz w:val="24"/>
          <w:szCs w:val="24"/>
        </w:rPr>
        <w:t xml:space="preserve"> D</w:t>
      </w:r>
      <w:r w:rsidR="00D4596F" w:rsidRPr="00A90C2E">
        <w:rPr>
          <w:sz w:val="24"/>
          <w:szCs w:val="24"/>
        </w:rPr>
        <w:t>e nouveau</w:t>
      </w:r>
      <w:r w:rsidR="00AA1BE0" w:rsidRPr="00A90C2E">
        <w:rPr>
          <w:sz w:val="24"/>
          <w:szCs w:val="24"/>
        </w:rPr>
        <w:t>x bourgeons</w:t>
      </w:r>
      <w:r w:rsidR="00561382" w:rsidRPr="00A90C2E">
        <w:rPr>
          <w:sz w:val="24"/>
          <w:szCs w:val="24"/>
        </w:rPr>
        <w:t xml:space="preserve"> mennaisiens</w:t>
      </w:r>
      <w:r w:rsidR="00AA1BE0" w:rsidRPr="00A90C2E">
        <w:rPr>
          <w:sz w:val="24"/>
          <w:szCs w:val="24"/>
        </w:rPr>
        <w:t xml:space="preserve"> poussaient dans </w:t>
      </w:r>
      <w:r w:rsidR="005C4D99" w:rsidRPr="00A90C2E">
        <w:rPr>
          <w:sz w:val="24"/>
          <w:szCs w:val="24"/>
        </w:rPr>
        <w:t>d’autres pays</w:t>
      </w:r>
      <w:r w:rsidR="00AA1BE0" w:rsidRPr="00A90C2E">
        <w:rPr>
          <w:sz w:val="24"/>
          <w:szCs w:val="24"/>
        </w:rPr>
        <w:t>. Au Canada</w:t>
      </w:r>
      <w:r w:rsidR="005C4D99">
        <w:rPr>
          <w:sz w:val="24"/>
          <w:szCs w:val="24"/>
        </w:rPr>
        <w:t>,</w:t>
      </w:r>
      <w:r w:rsidR="00AA1BE0" w:rsidRPr="00A90C2E">
        <w:rPr>
          <w:sz w:val="24"/>
          <w:szCs w:val="24"/>
        </w:rPr>
        <w:t xml:space="preserve"> la Province promettait un rapide développement. En Espagne les Frères </w:t>
      </w:r>
      <w:r w:rsidR="00561382" w:rsidRPr="00A90C2E">
        <w:rPr>
          <w:sz w:val="24"/>
          <w:szCs w:val="24"/>
        </w:rPr>
        <w:t xml:space="preserve">multipliaient les </w:t>
      </w:r>
      <w:r w:rsidR="005C4D99" w:rsidRPr="00A90C2E">
        <w:rPr>
          <w:sz w:val="24"/>
          <w:szCs w:val="24"/>
        </w:rPr>
        <w:t>œuvres</w:t>
      </w:r>
      <w:r w:rsidR="00561382" w:rsidRPr="00A90C2E">
        <w:rPr>
          <w:sz w:val="24"/>
          <w:szCs w:val="24"/>
        </w:rPr>
        <w:t xml:space="preserve"> et</w:t>
      </w:r>
      <w:r w:rsidR="00AA1BE0" w:rsidRPr="00A90C2E">
        <w:rPr>
          <w:sz w:val="24"/>
          <w:szCs w:val="24"/>
        </w:rPr>
        <w:t xml:space="preserve"> essaimaient en Amérique du Sud. De nouvelles communautés prenaient pied </w:t>
      </w:r>
      <w:r w:rsidR="005C4D99">
        <w:rPr>
          <w:sz w:val="24"/>
          <w:szCs w:val="24"/>
        </w:rPr>
        <w:t>au</w:t>
      </w:r>
      <w:r w:rsidR="00AA1BE0" w:rsidRPr="00A90C2E">
        <w:rPr>
          <w:sz w:val="24"/>
          <w:szCs w:val="24"/>
        </w:rPr>
        <w:t xml:space="preserve"> Proche Orient et en Europe. Les Frères canadiens ouvraient de nouvelles missions au </w:t>
      </w:r>
      <w:r w:rsidR="005C4D99" w:rsidRPr="00A90C2E">
        <w:rPr>
          <w:sz w:val="24"/>
          <w:szCs w:val="24"/>
        </w:rPr>
        <w:t>cœur</w:t>
      </w:r>
      <w:r w:rsidR="00AA1BE0" w:rsidRPr="00A90C2E">
        <w:rPr>
          <w:sz w:val="24"/>
          <w:szCs w:val="24"/>
        </w:rPr>
        <w:t xml:space="preserve"> de l’Afrique, pleines de promesse</w:t>
      </w:r>
      <w:r w:rsidR="00561382" w:rsidRPr="00A90C2E">
        <w:rPr>
          <w:sz w:val="24"/>
          <w:szCs w:val="24"/>
        </w:rPr>
        <w:t>s</w:t>
      </w:r>
      <w:r w:rsidR="00AA1BE0" w:rsidRPr="00A90C2E">
        <w:rPr>
          <w:sz w:val="24"/>
          <w:szCs w:val="24"/>
        </w:rPr>
        <w:t xml:space="preserve">. Après tant de souffrances et d’épreuves, la </w:t>
      </w:r>
      <w:r w:rsidR="00BA6EFE" w:rsidRPr="00A90C2E">
        <w:rPr>
          <w:sz w:val="24"/>
          <w:szCs w:val="24"/>
        </w:rPr>
        <w:t>Congrégation</w:t>
      </w:r>
      <w:r w:rsidR="00AA1BE0" w:rsidRPr="00A90C2E">
        <w:rPr>
          <w:sz w:val="24"/>
          <w:szCs w:val="24"/>
        </w:rPr>
        <w:t xml:space="preserve"> traversait un </w:t>
      </w:r>
      <w:r w:rsidR="00AA1BE0" w:rsidRPr="00A90C2E">
        <w:rPr>
          <w:sz w:val="24"/>
          <w:szCs w:val="24"/>
        </w:rPr>
        <w:lastRenderedPageBreak/>
        <w:t>mo</w:t>
      </w:r>
      <w:r w:rsidR="00561382" w:rsidRPr="00A90C2E">
        <w:rPr>
          <w:sz w:val="24"/>
          <w:szCs w:val="24"/>
        </w:rPr>
        <w:t xml:space="preserve">ment de reprise et d’élan, </w:t>
      </w:r>
      <w:r w:rsidR="00EA042B">
        <w:rPr>
          <w:sz w:val="24"/>
          <w:szCs w:val="24"/>
        </w:rPr>
        <w:t>plein</w:t>
      </w:r>
      <w:r w:rsidR="00561382" w:rsidRPr="00A90C2E">
        <w:rPr>
          <w:sz w:val="24"/>
          <w:szCs w:val="24"/>
        </w:rPr>
        <w:t xml:space="preserve"> </w:t>
      </w:r>
      <w:r w:rsidR="00AA1BE0" w:rsidRPr="00A90C2E">
        <w:rPr>
          <w:sz w:val="24"/>
          <w:szCs w:val="24"/>
        </w:rPr>
        <w:t xml:space="preserve">d’enthousiasme. </w:t>
      </w:r>
      <w:r w:rsidR="00BA6EFE" w:rsidRPr="00A90C2E">
        <w:rPr>
          <w:sz w:val="24"/>
          <w:szCs w:val="24"/>
        </w:rPr>
        <w:t xml:space="preserve"> </w:t>
      </w:r>
      <w:r w:rsidR="00BF4DA4" w:rsidRPr="00BF4DA4">
        <w:rPr>
          <w:sz w:val="24"/>
          <w:szCs w:val="24"/>
        </w:rPr>
        <w:t>C</w:t>
      </w:r>
      <w:r w:rsidR="00BA6EFE" w:rsidRPr="00BF4DA4">
        <w:rPr>
          <w:sz w:val="24"/>
          <w:szCs w:val="24"/>
        </w:rPr>
        <w:t>ette nouvelle phase</w:t>
      </w:r>
      <w:r w:rsidR="00BF4DA4" w:rsidRPr="00BF4DA4">
        <w:rPr>
          <w:sz w:val="24"/>
          <w:szCs w:val="24"/>
        </w:rPr>
        <w:t>, fut marquée par une d</w:t>
      </w:r>
      <w:r w:rsidR="00BA6EFE" w:rsidRPr="00BF4DA4">
        <w:rPr>
          <w:sz w:val="24"/>
          <w:szCs w:val="24"/>
        </w:rPr>
        <w:t xml:space="preserve">évotion </w:t>
      </w:r>
      <w:r w:rsidR="005C4D99" w:rsidRPr="00BF4DA4">
        <w:rPr>
          <w:sz w:val="24"/>
          <w:szCs w:val="24"/>
        </w:rPr>
        <w:t>mennaisienne</w:t>
      </w:r>
      <w:r w:rsidR="00BF4DA4" w:rsidRPr="00BF4DA4">
        <w:rPr>
          <w:sz w:val="24"/>
          <w:szCs w:val="24"/>
        </w:rPr>
        <w:t xml:space="preserve"> grandissante, le progrès dans le</w:t>
      </w:r>
      <w:r w:rsidR="00BA6EFE" w:rsidRPr="00BF4DA4">
        <w:rPr>
          <w:sz w:val="24"/>
          <w:szCs w:val="24"/>
        </w:rPr>
        <w:t xml:space="preserve"> procès de Béatification, l</w:t>
      </w:r>
      <w:r w:rsidR="00BF4DA4" w:rsidRPr="00BF4DA4">
        <w:rPr>
          <w:sz w:val="24"/>
          <w:szCs w:val="24"/>
        </w:rPr>
        <w:t>’expansion de l</w:t>
      </w:r>
      <w:r w:rsidR="00BA6EFE" w:rsidRPr="00BF4DA4">
        <w:rPr>
          <w:sz w:val="24"/>
          <w:szCs w:val="24"/>
        </w:rPr>
        <w:t>a Journée du Père, l</w:t>
      </w:r>
      <w:r w:rsidR="00BF4DA4" w:rsidRPr="00BF4DA4">
        <w:rPr>
          <w:sz w:val="24"/>
          <w:szCs w:val="24"/>
        </w:rPr>
        <w:t>a multiplication d</w:t>
      </w:r>
      <w:r w:rsidR="00BA6EFE" w:rsidRPr="00BF4DA4">
        <w:rPr>
          <w:sz w:val="24"/>
          <w:szCs w:val="24"/>
        </w:rPr>
        <w:t>es vocations</w:t>
      </w:r>
      <w:r w:rsidR="00BF4DA4" w:rsidRPr="00BF4DA4">
        <w:rPr>
          <w:sz w:val="24"/>
          <w:szCs w:val="24"/>
        </w:rPr>
        <w:t xml:space="preserve">, la ferveur et </w:t>
      </w:r>
      <w:r w:rsidR="00BA6EFE" w:rsidRPr="00BF4DA4">
        <w:rPr>
          <w:sz w:val="24"/>
          <w:szCs w:val="24"/>
        </w:rPr>
        <w:t>la fra</w:t>
      </w:r>
      <w:r w:rsidR="005C4D99" w:rsidRPr="00BF4DA4">
        <w:rPr>
          <w:sz w:val="24"/>
          <w:szCs w:val="24"/>
        </w:rPr>
        <w:t>î</w:t>
      </w:r>
      <w:r w:rsidR="00BA6EFE" w:rsidRPr="00BF4DA4">
        <w:rPr>
          <w:sz w:val="24"/>
          <w:szCs w:val="24"/>
        </w:rPr>
        <w:t>cheur de la jeunesse</w:t>
      </w:r>
      <w:r w:rsidR="00BF4DA4" w:rsidRPr="00BF4DA4">
        <w:rPr>
          <w:sz w:val="24"/>
          <w:szCs w:val="24"/>
        </w:rPr>
        <w:t xml:space="preserve"> dans toute la Congrégation.</w:t>
      </w:r>
      <w:r w:rsidR="00BA6EFE" w:rsidRPr="00A90C2E">
        <w:rPr>
          <w:sz w:val="24"/>
          <w:szCs w:val="24"/>
        </w:rPr>
        <w:t xml:space="preserve"> </w:t>
      </w:r>
    </w:p>
    <w:p w14:paraId="505E08BE" w14:textId="4112A810" w:rsidR="00BA6EFE" w:rsidRPr="00A90C2E" w:rsidRDefault="00BA6EFE" w:rsidP="00E31951">
      <w:pPr>
        <w:pStyle w:val="Paragrafoelenco"/>
        <w:spacing w:after="120" w:line="240" w:lineRule="auto"/>
        <w:ind w:left="0"/>
        <w:jc w:val="both"/>
        <w:rPr>
          <w:sz w:val="24"/>
          <w:szCs w:val="24"/>
        </w:rPr>
      </w:pPr>
      <w:r w:rsidRPr="00A90C2E">
        <w:rPr>
          <w:sz w:val="24"/>
          <w:szCs w:val="24"/>
        </w:rPr>
        <w:t xml:space="preserve">Pour nous rendre compte de cette </w:t>
      </w:r>
      <w:r w:rsidR="005C4D99" w:rsidRPr="00A90C2E">
        <w:rPr>
          <w:sz w:val="24"/>
          <w:szCs w:val="24"/>
        </w:rPr>
        <w:t>atmosphère de</w:t>
      </w:r>
      <w:r w:rsidRPr="00A90C2E">
        <w:rPr>
          <w:sz w:val="24"/>
          <w:szCs w:val="24"/>
        </w:rPr>
        <w:t xml:space="preserve"> ferveur, </w:t>
      </w:r>
      <w:r w:rsidR="005C4D99">
        <w:rPr>
          <w:sz w:val="24"/>
          <w:szCs w:val="24"/>
        </w:rPr>
        <w:t>jetons</w:t>
      </w:r>
      <w:r w:rsidRPr="00A90C2E">
        <w:rPr>
          <w:sz w:val="24"/>
          <w:szCs w:val="24"/>
        </w:rPr>
        <w:t xml:space="preserve"> un regard sur la Journée du Père de Novembre 1935, dont le compte rendu a été donné dans la Chronique n</w:t>
      </w:r>
      <w:r w:rsidR="00EA042B">
        <w:rPr>
          <w:sz w:val="24"/>
          <w:szCs w:val="24"/>
        </w:rPr>
        <w:t>°</w:t>
      </w:r>
      <w:r w:rsidRPr="00A90C2E">
        <w:rPr>
          <w:sz w:val="24"/>
          <w:szCs w:val="24"/>
        </w:rPr>
        <w:t xml:space="preserve">132, mars 1936. Voyons l’introduction du directeur Fr. Célestin-Auguste </w:t>
      </w:r>
      <w:r w:rsidR="0025173F" w:rsidRPr="00A90C2E">
        <w:rPr>
          <w:sz w:val="24"/>
          <w:szCs w:val="24"/>
        </w:rPr>
        <w:t>Cavaleau</w:t>
      </w:r>
      <w:r w:rsidR="0025173F" w:rsidRPr="00A90C2E">
        <w:rPr>
          <w:i/>
          <w:sz w:val="24"/>
          <w:szCs w:val="24"/>
        </w:rPr>
        <w:t xml:space="preserve"> :</w:t>
      </w:r>
      <w:r w:rsidRPr="00A90C2E">
        <w:rPr>
          <w:i/>
          <w:sz w:val="24"/>
          <w:szCs w:val="24"/>
        </w:rPr>
        <w:t xml:space="preserve"> “La Semaine </w:t>
      </w:r>
      <w:r w:rsidR="003A3534" w:rsidRPr="00A90C2E">
        <w:rPr>
          <w:i/>
          <w:sz w:val="24"/>
          <w:szCs w:val="24"/>
        </w:rPr>
        <w:t>des Vocations et la Journée du Père ont été célébrées cette année encore, par un pieux enthousiasme par les élèves et par l</w:t>
      </w:r>
      <w:r w:rsidR="00441718" w:rsidRPr="00A90C2E">
        <w:rPr>
          <w:i/>
          <w:sz w:val="24"/>
          <w:szCs w:val="24"/>
        </w:rPr>
        <w:t>e</w:t>
      </w:r>
      <w:r w:rsidR="003A3534" w:rsidRPr="00A90C2E">
        <w:rPr>
          <w:i/>
          <w:sz w:val="24"/>
          <w:szCs w:val="24"/>
        </w:rPr>
        <w:t>s ma</w:t>
      </w:r>
      <w:r w:rsidR="0025173F">
        <w:rPr>
          <w:i/>
          <w:sz w:val="24"/>
          <w:szCs w:val="24"/>
        </w:rPr>
        <w:t>î</w:t>
      </w:r>
      <w:r w:rsidR="003A3534" w:rsidRPr="00A90C2E">
        <w:rPr>
          <w:i/>
          <w:sz w:val="24"/>
          <w:szCs w:val="24"/>
        </w:rPr>
        <w:t xml:space="preserve">tres. La lecture des </w:t>
      </w:r>
      <w:r w:rsidR="0025173F" w:rsidRPr="00A90C2E">
        <w:rPr>
          <w:i/>
          <w:sz w:val="24"/>
          <w:szCs w:val="24"/>
        </w:rPr>
        <w:t>comptes-rendus</w:t>
      </w:r>
      <w:r w:rsidR="00441718" w:rsidRPr="00A90C2E">
        <w:rPr>
          <w:i/>
          <w:sz w:val="24"/>
          <w:szCs w:val="24"/>
        </w:rPr>
        <w:t xml:space="preserve"> </w:t>
      </w:r>
      <w:r w:rsidR="003A3534" w:rsidRPr="00A90C2E">
        <w:rPr>
          <w:i/>
          <w:sz w:val="24"/>
          <w:szCs w:val="24"/>
        </w:rPr>
        <w:t xml:space="preserve">qui nous sont parvenus des différents Districts, laisse une forte impression de ferveur, de générosité et d’esprit de famille. La Dévotion au Père s’accroit sensiblement d’année en </w:t>
      </w:r>
      <w:r w:rsidR="0025173F" w:rsidRPr="00A90C2E">
        <w:rPr>
          <w:i/>
          <w:sz w:val="24"/>
          <w:szCs w:val="24"/>
        </w:rPr>
        <w:t>année :</w:t>
      </w:r>
      <w:r w:rsidR="00441718" w:rsidRPr="00A90C2E">
        <w:rPr>
          <w:i/>
          <w:sz w:val="24"/>
          <w:szCs w:val="24"/>
        </w:rPr>
        <w:t xml:space="preserve"> c’est de bon augure pour la pr</w:t>
      </w:r>
      <w:r w:rsidR="003A3534" w:rsidRPr="00A90C2E">
        <w:rPr>
          <w:i/>
          <w:sz w:val="24"/>
          <w:szCs w:val="24"/>
        </w:rPr>
        <w:t xml:space="preserve">ospérité de notre Institut.” </w:t>
      </w:r>
      <w:r w:rsidR="0025173F" w:rsidRPr="00A90C2E">
        <w:rPr>
          <w:sz w:val="24"/>
          <w:szCs w:val="24"/>
        </w:rPr>
        <w:t>Entrons dans</w:t>
      </w:r>
      <w:r w:rsidR="003A3534" w:rsidRPr="00A90C2E">
        <w:rPr>
          <w:sz w:val="24"/>
          <w:szCs w:val="24"/>
        </w:rPr>
        <w:t xml:space="preserve"> le détail pour quelques pays.</w:t>
      </w:r>
    </w:p>
    <w:p w14:paraId="42822E46" w14:textId="42B5A8A7" w:rsidR="003A3534" w:rsidRPr="0025173F" w:rsidRDefault="003A3534" w:rsidP="00E31951">
      <w:pPr>
        <w:pStyle w:val="Paragrafoelenco"/>
        <w:spacing w:after="120" w:line="240" w:lineRule="auto"/>
        <w:ind w:left="0"/>
        <w:jc w:val="both"/>
        <w:rPr>
          <w:b/>
          <w:color w:val="C45911" w:themeColor="accent2" w:themeShade="BF"/>
          <w:sz w:val="24"/>
          <w:szCs w:val="24"/>
        </w:rPr>
      </w:pPr>
      <w:r w:rsidRPr="0025173F">
        <w:rPr>
          <w:b/>
          <w:color w:val="C45911" w:themeColor="accent2" w:themeShade="BF"/>
          <w:sz w:val="24"/>
          <w:szCs w:val="24"/>
        </w:rPr>
        <w:t>FRANCE (District St-Yves-Ouest)</w:t>
      </w:r>
    </w:p>
    <w:p w14:paraId="173617B0" w14:textId="5E73D28B" w:rsidR="00D62F97" w:rsidRPr="00A90C2E" w:rsidRDefault="00D62F97" w:rsidP="00E31951">
      <w:pPr>
        <w:pStyle w:val="Paragrafoelenco"/>
        <w:spacing w:after="120" w:line="240" w:lineRule="auto"/>
        <w:ind w:left="0"/>
        <w:jc w:val="both"/>
        <w:rPr>
          <w:i/>
          <w:sz w:val="24"/>
          <w:szCs w:val="24"/>
        </w:rPr>
      </w:pPr>
      <w:r w:rsidRPr="00A90C2E">
        <w:rPr>
          <w:i/>
          <w:sz w:val="24"/>
          <w:szCs w:val="24"/>
        </w:rPr>
        <w:t xml:space="preserve">“Durant cette semaine, nos </w:t>
      </w:r>
      <w:r w:rsidR="0025173F" w:rsidRPr="00A90C2E">
        <w:rPr>
          <w:i/>
          <w:sz w:val="24"/>
          <w:szCs w:val="24"/>
        </w:rPr>
        <w:t>petits</w:t>
      </w:r>
      <w:r w:rsidRPr="00A90C2E">
        <w:rPr>
          <w:i/>
          <w:sz w:val="24"/>
          <w:szCs w:val="24"/>
        </w:rPr>
        <w:t xml:space="preserve"> élèves ont fait preuve d’une bonne volonté digne d’éloge. En effet, malgré le froid du début, plusieurs n’ont pas reculé, devant la distance et la bise, à franchir deux, trois, quatre Km pour assister à la Messe. Puis ce fut la </w:t>
      </w:r>
      <w:r w:rsidR="0025173F" w:rsidRPr="00A90C2E">
        <w:rPr>
          <w:i/>
          <w:sz w:val="24"/>
          <w:szCs w:val="24"/>
        </w:rPr>
        <w:t>pluie ;</w:t>
      </w:r>
      <w:r w:rsidRPr="00A90C2E">
        <w:rPr>
          <w:i/>
          <w:sz w:val="24"/>
          <w:szCs w:val="24"/>
        </w:rPr>
        <w:t xml:space="preserve"> nos enfants vinrent quand </w:t>
      </w:r>
      <w:r w:rsidR="0025173F" w:rsidRPr="00A90C2E">
        <w:rPr>
          <w:i/>
          <w:sz w:val="24"/>
          <w:szCs w:val="24"/>
        </w:rPr>
        <w:t>même</w:t>
      </w:r>
      <w:r w:rsidR="0025173F">
        <w:rPr>
          <w:i/>
          <w:sz w:val="24"/>
          <w:szCs w:val="24"/>
        </w:rPr>
        <w:t xml:space="preserve"> </w:t>
      </w:r>
      <w:r w:rsidR="00EA042B" w:rsidRPr="00A90C2E">
        <w:rPr>
          <w:i/>
          <w:sz w:val="24"/>
          <w:szCs w:val="24"/>
        </w:rPr>
        <w:t xml:space="preserve">bien nombreux </w:t>
      </w:r>
      <w:r w:rsidRPr="00A90C2E">
        <w:rPr>
          <w:i/>
          <w:sz w:val="24"/>
          <w:szCs w:val="24"/>
        </w:rPr>
        <w:t>- et par quels chemins</w:t>
      </w:r>
      <w:r w:rsidR="0025173F">
        <w:rPr>
          <w:i/>
          <w:sz w:val="24"/>
          <w:szCs w:val="24"/>
        </w:rPr>
        <w:t xml:space="preserve"> ! </w:t>
      </w:r>
      <w:r w:rsidRPr="00A90C2E">
        <w:rPr>
          <w:i/>
          <w:sz w:val="24"/>
          <w:szCs w:val="24"/>
        </w:rPr>
        <w:t xml:space="preserve">- prier le </w:t>
      </w:r>
      <w:r w:rsidR="0025173F" w:rsidRPr="00A90C2E">
        <w:rPr>
          <w:i/>
          <w:sz w:val="24"/>
          <w:szCs w:val="24"/>
        </w:rPr>
        <w:t>Maitre de</w:t>
      </w:r>
      <w:r w:rsidRPr="00A90C2E">
        <w:rPr>
          <w:i/>
          <w:sz w:val="24"/>
          <w:szCs w:val="24"/>
        </w:rPr>
        <w:t xml:space="preserve"> choisir des </w:t>
      </w:r>
      <w:r w:rsidR="0025173F" w:rsidRPr="00A90C2E">
        <w:rPr>
          <w:i/>
          <w:sz w:val="24"/>
          <w:szCs w:val="24"/>
        </w:rPr>
        <w:t>apôtres</w:t>
      </w:r>
      <w:r w:rsidRPr="00A90C2E">
        <w:rPr>
          <w:i/>
          <w:sz w:val="24"/>
          <w:szCs w:val="24"/>
        </w:rPr>
        <w:t xml:space="preserve"> parmi eux. Ils ont démontré une générosité par des sacrifices de toute </w:t>
      </w:r>
      <w:r w:rsidR="0025173F" w:rsidRPr="00A90C2E">
        <w:rPr>
          <w:i/>
          <w:sz w:val="24"/>
          <w:szCs w:val="24"/>
        </w:rPr>
        <w:t>sorte :</w:t>
      </w:r>
      <w:r w:rsidRPr="00A90C2E">
        <w:rPr>
          <w:i/>
          <w:sz w:val="24"/>
          <w:szCs w:val="24"/>
        </w:rPr>
        <w:t xml:space="preserve"> 62.665 dit le bouquet spirituel. Un matin</w:t>
      </w:r>
      <w:r w:rsidR="0025173F">
        <w:rPr>
          <w:i/>
          <w:sz w:val="24"/>
          <w:szCs w:val="24"/>
        </w:rPr>
        <w:t>,</w:t>
      </w:r>
      <w:r w:rsidRPr="00A90C2E">
        <w:rPr>
          <w:i/>
          <w:sz w:val="24"/>
          <w:szCs w:val="24"/>
        </w:rPr>
        <w:t xml:space="preserve"> par erreur</w:t>
      </w:r>
      <w:r w:rsidR="0025173F">
        <w:rPr>
          <w:i/>
          <w:sz w:val="24"/>
          <w:szCs w:val="24"/>
        </w:rPr>
        <w:t>,</w:t>
      </w:r>
      <w:r w:rsidRPr="00A90C2E">
        <w:rPr>
          <w:i/>
          <w:sz w:val="24"/>
          <w:szCs w:val="24"/>
        </w:rPr>
        <w:t xml:space="preserve"> le café est servi sans sucre à 60 internes de 12 à 14 ans. Eh bien, aucun élève n’a eu un geste pour prévenir les ma</w:t>
      </w:r>
      <w:r w:rsidR="0025173F">
        <w:rPr>
          <w:i/>
          <w:sz w:val="24"/>
          <w:szCs w:val="24"/>
        </w:rPr>
        <w:t>î</w:t>
      </w:r>
      <w:r w:rsidRPr="00A90C2E">
        <w:rPr>
          <w:i/>
          <w:sz w:val="24"/>
          <w:szCs w:val="24"/>
        </w:rPr>
        <w:t>tres</w:t>
      </w:r>
      <w:r w:rsidR="000514E5" w:rsidRPr="00A90C2E">
        <w:rPr>
          <w:i/>
          <w:sz w:val="24"/>
          <w:szCs w:val="24"/>
        </w:rPr>
        <w:t xml:space="preserve">, prenant tous leur petit déjeuner dans la </w:t>
      </w:r>
      <w:proofErr w:type="gramStart"/>
      <w:r w:rsidR="000514E5" w:rsidRPr="00A90C2E">
        <w:rPr>
          <w:i/>
          <w:sz w:val="24"/>
          <w:szCs w:val="24"/>
        </w:rPr>
        <w:t>salle[</w:t>
      </w:r>
      <w:proofErr w:type="gramEnd"/>
      <w:r w:rsidR="000514E5" w:rsidRPr="00A90C2E">
        <w:rPr>
          <w:i/>
          <w:sz w:val="24"/>
          <w:szCs w:val="24"/>
        </w:rPr>
        <w:t>…] Pour garder longtemps cette impression, les ma</w:t>
      </w:r>
      <w:r w:rsidR="0025173F">
        <w:rPr>
          <w:i/>
          <w:sz w:val="24"/>
          <w:szCs w:val="24"/>
        </w:rPr>
        <w:t>î</w:t>
      </w:r>
      <w:r w:rsidR="000514E5" w:rsidRPr="00A90C2E">
        <w:rPr>
          <w:i/>
          <w:sz w:val="24"/>
          <w:szCs w:val="24"/>
        </w:rPr>
        <w:t xml:space="preserve">tres ont distribué aux </w:t>
      </w:r>
      <w:r w:rsidR="00EA042B">
        <w:rPr>
          <w:i/>
          <w:sz w:val="24"/>
          <w:szCs w:val="24"/>
        </w:rPr>
        <w:t xml:space="preserve">plus </w:t>
      </w:r>
      <w:r w:rsidR="000514E5" w:rsidRPr="00A90C2E">
        <w:rPr>
          <w:i/>
          <w:sz w:val="24"/>
          <w:szCs w:val="24"/>
        </w:rPr>
        <w:t>gra</w:t>
      </w:r>
      <w:r w:rsidR="00441718" w:rsidRPr="00A90C2E">
        <w:rPr>
          <w:i/>
          <w:sz w:val="24"/>
          <w:szCs w:val="24"/>
        </w:rPr>
        <w:t>nds</w:t>
      </w:r>
      <w:r w:rsidR="0025173F">
        <w:rPr>
          <w:i/>
          <w:sz w:val="24"/>
          <w:szCs w:val="24"/>
        </w:rPr>
        <w:t>,</w:t>
      </w:r>
      <w:r w:rsidR="00441718" w:rsidRPr="00A90C2E">
        <w:rPr>
          <w:i/>
          <w:sz w:val="24"/>
          <w:szCs w:val="24"/>
        </w:rPr>
        <w:t xml:space="preserve"> la récente brochure sur le P</w:t>
      </w:r>
      <w:r w:rsidR="000514E5" w:rsidRPr="00A90C2E">
        <w:rPr>
          <w:i/>
          <w:sz w:val="24"/>
          <w:szCs w:val="24"/>
        </w:rPr>
        <w:t xml:space="preserve">ère de la Mennais et aux </w:t>
      </w:r>
      <w:r w:rsidR="00EA042B">
        <w:rPr>
          <w:i/>
          <w:sz w:val="24"/>
          <w:szCs w:val="24"/>
        </w:rPr>
        <w:t>autres</w:t>
      </w:r>
      <w:r w:rsidR="0025173F">
        <w:rPr>
          <w:i/>
          <w:sz w:val="24"/>
          <w:szCs w:val="24"/>
        </w:rPr>
        <w:t>,</w:t>
      </w:r>
      <w:r w:rsidR="000514E5" w:rsidRPr="00A90C2E">
        <w:rPr>
          <w:i/>
          <w:sz w:val="24"/>
          <w:szCs w:val="24"/>
        </w:rPr>
        <w:t xml:space="preserve"> le feuillet-recrutement “ La grande Moisson”.</w:t>
      </w:r>
    </w:p>
    <w:p w14:paraId="11376FC4" w14:textId="41E511FF" w:rsidR="000514E5" w:rsidRPr="0025173F" w:rsidRDefault="000514E5" w:rsidP="00E31951">
      <w:pPr>
        <w:pStyle w:val="Paragrafoelenco"/>
        <w:spacing w:after="120" w:line="240" w:lineRule="auto"/>
        <w:ind w:left="0"/>
        <w:jc w:val="both"/>
        <w:rPr>
          <w:b/>
          <w:color w:val="C45911" w:themeColor="accent2" w:themeShade="BF"/>
          <w:sz w:val="24"/>
          <w:szCs w:val="24"/>
        </w:rPr>
      </w:pPr>
      <w:r w:rsidRPr="0025173F">
        <w:rPr>
          <w:b/>
          <w:color w:val="C45911" w:themeColor="accent2" w:themeShade="BF"/>
          <w:sz w:val="24"/>
          <w:szCs w:val="24"/>
        </w:rPr>
        <w:t>HA</w:t>
      </w:r>
      <w:r w:rsidR="0025173F">
        <w:rPr>
          <w:b/>
          <w:color w:val="C45911" w:themeColor="accent2" w:themeShade="BF"/>
          <w:sz w:val="24"/>
          <w:szCs w:val="24"/>
        </w:rPr>
        <w:t>Ï</w:t>
      </w:r>
      <w:r w:rsidRPr="0025173F">
        <w:rPr>
          <w:b/>
          <w:color w:val="C45911" w:themeColor="accent2" w:themeShade="BF"/>
          <w:sz w:val="24"/>
          <w:szCs w:val="24"/>
        </w:rPr>
        <w:t>TI (Port-au-Prince)</w:t>
      </w:r>
    </w:p>
    <w:p w14:paraId="16C767DB" w14:textId="1FF4AB78" w:rsidR="000514E5" w:rsidRPr="00A90C2E" w:rsidRDefault="00441718" w:rsidP="00E31951">
      <w:pPr>
        <w:pStyle w:val="Paragrafoelenco"/>
        <w:spacing w:after="120" w:line="240" w:lineRule="auto"/>
        <w:ind w:left="0"/>
        <w:jc w:val="both"/>
        <w:rPr>
          <w:i/>
          <w:sz w:val="24"/>
          <w:szCs w:val="24"/>
        </w:rPr>
      </w:pPr>
      <w:r w:rsidRPr="00A90C2E">
        <w:rPr>
          <w:i/>
          <w:sz w:val="24"/>
          <w:szCs w:val="24"/>
        </w:rPr>
        <w:t>“</w:t>
      </w:r>
      <w:r w:rsidR="000514E5" w:rsidRPr="00A90C2E">
        <w:rPr>
          <w:i/>
          <w:sz w:val="24"/>
          <w:szCs w:val="24"/>
        </w:rPr>
        <w:t>Les Frères ont installé à la place d’honneur dans leurs classes</w:t>
      </w:r>
      <w:r w:rsidR="0025173F">
        <w:rPr>
          <w:i/>
          <w:sz w:val="24"/>
          <w:szCs w:val="24"/>
        </w:rPr>
        <w:t>,</w:t>
      </w:r>
      <w:r w:rsidR="000514E5" w:rsidRPr="00A90C2E">
        <w:rPr>
          <w:i/>
          <w:sz w:val="24"/>
          <w:szCs w:val="24"/>
        </w:rPr>
        <w:t xml:space="preserve"> qui un buste, qui un portrait, qui une petite image du Père de la Mennais</w:t>
      </w:r>
      <w:r w:rsidR="0025173F">
        <w:rPr>
          <w:i/>
          <w:sz w:val="24"/>
          <w:szCs w:val="24"/>
        </w:rPr>
        <w:t>,</w:t>
      </w:r>
      <w:r w:rsidR="000514E5" w:rsidRPr="00A90C2E">
        <w:rPr>
          <w:i/>
          <w:sz w:val="24"/>
          <w:szCs w:val="24"/>
        </w:rPr>
        <w:t xml:space="preserve"> et les élèves ont apporté des fleurs pour les orner. C’est un fait </w:t>
      </w:r>
      <w:r w:rsidR="000514E5" w:rsidRPr="00A90C2E">
        <w:rPr>
          <w:i/>
          <w:sz w:val="24"/>
          <w:szCs w:val="24"/>
        </w:rPr>
        <w:t>très frappant</w:t>
      </w:r>
      <w:r w:rsidR="0025173F">
        <w:rPr>
          <w:i/>
          <w:sz w:val="24"/>
          <w:szCs w:val="24"/>
        </w:rPr>
        <w:t>,</w:t>
      </w:r>
      <w:r w:rsidR="000514E5" w:rsidRPr="00A90C2E">
        <w:rPr>
          <w:i/>
          <w:sz w:val="24"/>
          <w:szCs w:val="24"/>
        </w:rPr>
        <w:t xml:space="preserve"> qu’il suffit d’annoncer une causerie sur Jean-Marie qu’</w:t>
      </w:r>
      <w:r w:rsidR="0025173F" w:rsidRPr="00A90C2E">
        <w:rPr>
          <w:i/>
          <w:sz w:val="24"/>
          <w:szCs w:val="24"/>
        </w:rPr>
        <w:t>aussitôt</w:t>
      </w:r>
      <w:r w:rsidR="000514E5" w:rsidRPr="00A90C2E">
        <w:rPr>
          <w:i/>
          <w:sz w:val="24"/>
          <w:szCs w:val="24"/>
        </w:rPr>
        <w:t xml:space="preserve"> une attention joyeuse se manifeste sur tous les visages et cela chez les petits élèves de dixième comme chez les grands de Philosophie</w:t>
      </w:r>
      <w:r w:rsidR="003C4568" w:rsidRPr="00A90C2E">
        <w:rPr>
          <w:i/>
          <w:sz w:val="24"/>
          <w:szCs w:val="24"/>
        </w:rPr>
        <w:t>. Les bouquets spirituels ont été</w:t>
      </w:r>
      <w:r w:rsidRPr="00A90C2E">
        <w:rPr>
          <w:i/>
          <w:sz w:val="24"/>
          <w:szCs w:val="24"/>
        </w:rPr>
        <w:t xml:space="preserve"> </w:t>
      </w:r>
      <w:r w:rsidR="003C4568" w:rsidRPr="00A90C2E">
        <w:rPr>
          <w:i/>
          <w:sz w:val="24"/>
          <w:szCs w:val="24"/>
        </w:rPr>
        <w:t xml:space="preserve">faits avec beaucoup de </w:t>
      </w:r>
      <w:r w:rsidR="0025173F" w:rsidRPr="00A90C2E">
        <w:rPr>
          <w:i/>
          <w:sz w:val="24"/>
          <w:szCs w:val="24"/>
        </w:rPr>
        <w:t>sérieux ;</w:t>
      </w:r>
      <w:r w:rsidR="003C4568" w:rsidRPr="00A90C2E">
        <w:rPr>
          <w:i/>
          <w:sz w:val="24"/>
          <w:szCs w:val="24"/>
        </w:rPr>
        <w:t xml:space="preserve"> les pa</w:t>
      </w:r>
      <w:r w:rsidR="0025173F">
        <w:rPr>
          <w:i/>
          <w:sz w:val="24"/>
          <w:szCs w:val="24"/>
        </w:rPr>
        <w:t>ï</w:t>
      </w:r>
      <w:r w:rsidR="003C4568" w:rsidRPr="00A90C2E">
        <w:rPr>
          <w:i/>
          <w:sz w:val="24"/>
          <w:szCs w:val="24"/>
        </w:rPr>
        <w:t xml:space="preserve">ens </w:t>
      </w:r>
      <w:proofErr w:type="spellStart"/>
      <w:r w:rsidR="003C4568" w:rsidRPr="00A90C2E">
        <w:rPr>
          <w:i/>
          <w:sz w:val="24"/>
          <w:szCs w:val="24"/>
        </w:rPr>
        <w:t xml:space="preserve">eux </w:t>
      </w:r>
      <w:r w:rsidR="0025173F" w:rsidRPr="00A90C2E">
        <w:rPr>
          <w:i/>
          <w:sz w:val="24"/>
          <w:szCs w:val="24"/>
        </w:rPr>
        <w:t>mêmes</w:t>
      </w:r>
      <w:proofErr w:type="spellEnd"/>
      <w:r w:rsidR="003C4568" w:rsidRPr="00A90C2E">
        <w:rPr>
          <w:i/>
          <w:sz w:val="24"/>
          <w:szCs w:val="24"/>
        </w:rPr>
        <w:t xml:space="preserve"> ont fait leur possible. Un petit juif fit des efforts visibles</w:t>
      </w:r>
      <w:r w:rsidR="0025173F">
        <w:rPr>
          <w:i/>
          <w:sz w:val="24"/>
          <w:szCs w:val="24"/>
        </w:rPr>
        <w:t xml:space="preserve"> </w:t>
      </w:r>
      <w:r w:rsidR="003C4568" w:rsidRPr="00A90C2E">
        <w:rPr>
          <w:i/>
          <w:sz w:val="24"/>
          <w:szCs w:val="24"/>
        </w:rPr>
        <w:t>; son billet porte</w:t>
      </w:r>
      <w:r w:rsidR="0025173F">
        <w:rPr>
          <w:i/>
          <w:sz w:val="24"/>
          <w:szCs w:val="24"/>
        </w:rPr>
        <w:t xml:space="preserve"> </w:t>
      </w:r>
      <w:r w:rsidR="003C4568" w:rsidRPr="00A90C2E">
        <w:rPr>
          <w:i/>
          <w:sz w:val="24"/>
          <w:szCs w:val="24"/>
        </w:rPr>
        <w:t>: Messe</w:t>
      </w:r>
      <w:r w:rsidR="0025173F">
        <w:rPr>
          <w:i/>
          <w:sz w:val="24"/>
          <w:szCs w:val="24"/>
        </w:rPr>
        <w:t xml:space="preserve"> </w:t>
      </w:r>
      <w:r w:rsidR="003C4568" w:rsidRPr="00A90C2E">
        <w:rPr>
          <w:i/>
          <w:sz w:val="24"/>
          <w:szCs w:val="24"/>
        </w:rPr>
        <w:t>: 0, communion</w:t>
      </w:r>
      <w:r w:rsidR="0025173F">
        <w:rPr>
          <w:i/>
          <w:sz w:val="24"/>
          <w:szCs w:val="24"/>
        </w:rPr>
        <w:t xml:space="preserve"> </w:t>
      </w:r>
      <w:r w:rsidR="003C4568" w:rsidRPr="00A90C2E">
        <w:rPr>
          <w:i/>
          <w:sz w:val="24"/>
          <w:szCs w:val="24"/>
        </w:rPr>
        <w:t>: 0, chapelets :</w:t>
      </w:r>
      <w:r w:rsidR="0025173F">
        <w:rPr>
          <w:i/>
          <w:sz w:val="24"/>
          <w:szCs w:val="24"/>
        </w:rPr>
        <w:t xml:space="preserve"> </w:t>
      </w:r>
      <w:r w:rsidR="003C4568" w:rsidRPr="00A90C2E">
        <w:rPr>
          <w:i/>
          <w:sz w:val="24"/>
          <w:szCs w:val="24"/>
        </w:rPr>
        <w:t>3, leçons</w:t>
      </w:r>
      <w:r w:rsidR="0025173F">
        <w:rPr>
          <w:i/>
          <w:sz w:val="24"/>
          <w:szCs w:val="24"/>
        </w:rPr>
        <w:t xml:space="preserve"> </w:t>
      </w:r>
      <w:r w:rsidR="003C4568" w:rsidRPr="00A90C2E">
        <w:rPr>
          <w:i/>
          <w:sz w:val="24"/>
          <w:szCs w:val="24"/>
        </w:rPr>
        <w:t>: 18, sacrifices</w:t>
      </w:r>
      <w:r w:rsidR="0025173F">
        <w:rPr>
          <w:i/>
          <w:sz w:val="24"/>
          <w:szCs w:val="24"/>
        </w:rPr>
        <w:t xml:space="preserve"> </w:t>
      </w:r>
      <w:r w:rsidR="003C4568" w:rsidRPr="00A90C2E">
        <w:rPr>
          <w:i/>
          <w:sz w:val="24"/>
          <w:szCs w:val="24"/>
        </w:rPr>
        <w:t xml:space="preserve">: 25, </w:t>
      </w:r>
      <w:proofErr w:type="spellStart"/>
      <w:r w:rsidR="003C4568" w:rsidRPr="00A90C2E">
        <w:rPr>
          <w:i/>
          <w:sz w:val="24"/>
          <w:szCs w:val="24"/>
        </w:rPr>
        <w:t>oeuvres</w:t>
      </w:r>
      <w:proofErr w:type="spellEnd"/>
      <w:r w:rsidR="003C4568" w:rsidRPr="00A90C2E">
        <w:rPr>
          <w:i/>
          <w:sz w:val="24"/>
          <w:szCs w:val="24"/>
        </w:rPr>
        <w:t xml:space="preserve"> de charité</w:t>
      </w:r>
      <w:r w:rsidR="0025173F">
        <w:rPr>
          <w:i/>
          <w:sz w:val="24"/>
          <w:szCs w:val="24"/>
        </w:rPr>
        <w:t xml:space="preserve"> </w:t>
      </w:r>
      <w:r w:rsidR="003C4568" w:rsidRPr="00A90C2E">
        <w:rPr>
          <w:i/>
          <w:sz w:val="24"/>
          <w:szCs w:val="24"/>
        </w:rPr>
        <w:t>: 19</w:t>
      </w:r>
      <w:r w:rsidRPr="00A90C2E">
        <w:rPr>
          <w:i/>
          <w:sz w:val="24"/>
          <w:szCs w:val="24"/>
        </w:rPr>
        <w:t>”</w:t>
      </w:r>
      <w:r w:rsidR="003C4568" w:rsidRPr="00A90C2E">
        <w:rPr>
          <w:i/>
          <w:sz w:val="24"/>
          <w:szCs w:val="24"/>
        </w:rPr>
        <w:t>.</w:t>
      </w:r>
    </w:p>
    <w:p w14:paraId="7AE7F221" w14:textId="4FCCE667" w:rsidR="003C4568" w:rsidRPr="0025173F" w:rsidRDefault="003C4568" w:rsidP="00E31951">
      <w:pPr>
        <w:pStyle w:val="Paragrafoelenco"/>
        <w:spacing w:after="120" w:line="240" w:lineRule="auto"/>
        <w:ind w:left="0"/>
        <w:jc w:val="both"/>
        <w:rPr>
          <w:b/>
          <w:color w:val="C45911" w:themeColor="accent2" w:themeShade="BF"/>
          <w:sz w:val="24"/>
          <w:szCs w:val="24"/>
        </w:rPr>
      </w:pPr>
      <w:r w:rsidRPr="0025173F">
        <w:rPr>
          <w:b/>
          <w:color w:val="C45911" w:themeColor="accent2" w:themeShade="BF"/>
          <w:sz w:val="24"/>
          <w:szCs w:val="24"/>
        </w:rPr>
        <w:t>ESPAGNE (Bilbao)</w:t>
      </w:r>
    </w:p>
    <w:p w14:paraId="26E0EA86" w14:textId="4E13F04D" w:rsidR="0025173F" w:rsidRDefault="001F6BDC" w:rsidP="00E31951">
      <w:pPr>
        <w:pStyle w:val="Paragrafoelenco"/>
        <w:spacing w:after="120" w:line="240" w:lineRule="auto"/>
        <w:ind w:left="0"/>
        <w:jc w:val="both"/>
        <w:rPr>
          <w:i/>
          <w:sz w:val="24"/>
          <w:szCs w:val="24"/>
        </w:rPr>
      </w:pPr>
      <w:r>
        <w:rPr>
          <w:b/>
          <w:noProof/>
          <w:color w:val="ED7D31" w:themeColor="accent2"/>
          <w:sz w:val="24"/>
          <w:szCs w:val="24"/>
        </w:rPr>
        <w:drawing>
          <wp:anchor distT="0" distB="0" distL="114300" distR="114300" simplePos="0" relativeHeight="251661312" behindDoc="0" locked="0" layoutInCell="1" allowOverlap="1" wp14:anchorId="3A3AC06D" wp14:editId="1AF47362">
            <wp:simplePos x="0" y="0"/>
            <wp:positionH relativeFrom="column">
              <wp:posOffset>2257425</wp:posOffset>
            </wp:positionH>
            <wp:positionV relativeFrom="paragraph">
              <wp:posOffset>13970</wp:posOffset>
            </wp:positionV>
            <wp:extent cx="723900" cy="2922905"/>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3900" cy="2922905"/>
                    </a:xfrm>
                    <a:prstGeom prst="rect">
                      <a:avLst/>
                    </a:prstGeom>
                  </pic:spPr>
                </pic:pic>
              </a:graphicData>
            </a:graphic>
            <wp14:sizeRelH relativeFrom="margin">
              <wp14:pctWidth>0</wp14:pctWidth>
            </wp14:sizeRelH>
            <wp14:sizeRelV relativeFrom="margin">
              <wp14:pctHeight>0</wp14:pctHeight>
            </wp14:sizeRelV>
          </wp:anchor>
        </w:drawing>
      </w:r>
      <w:r w:rsidR="00441718" w:rsidRPr="00A90C2E">
        <w:rPr>
          <w:i/>
          <w:sz w:val="24"/>
          <w:szCs w:val="24"/>
        </w:rPr>
        <w:t>“</w:t>
      </w:r>
      <w:r w:rsidR="003C4568" w:rsidRPr="00A90C2E">
        <w:rPr>
          <w:i/>
          <w:sz w:val="24"/>
          <w:szCs w:val="24"/>
        </w:rPr>
        <w:t xml:space="preserve">Le 26 Novembre fut particulièrement solennel. Tous les </w:t>
      </w:r>
      <w:r w:rsidR="0025173F" w:rsidRPr="00A90C2E">
        <w:rPr>
          <w:i/>
          <w:sz w:val="24"/>
          <w:szCs w:val="24"/>
        </w:rPr>
        <w:t>prêtres</w:t>
      </w:r>
      <w:r w:rsidR="003C4568" w:rsidRPr="00A90C2E">
        <w:rPr>
          <w:i/>
          <w:sz w:val="24"/>
          <w:szCs w:val="24"/>
        </w:rPr>
        <w:t xml:space="preserve"> de la Paroisse voulurent participer à cette manifestation. “Il y a longtemps que nous n’avions assisté à une </w:t>
      </w:r>
      <w:r w:rsidR="0025173F" w:rsidRPr="00A90C2E">
        <w:rPr>
          <w:i/>
          <w:sz w:val="24"/>
          <w:szCs w:val="24"/>
        </w:rPr>
        <w:t>fête</w:t>
      </w:r>
      <w:r w:rsidR="003C4568" w:rsidRPr="00A90C2E">
        <w:rPr>
          <w:i/>
          <w:sz w:val="24"/>
          <w:szCs w:val="24"/>
        </w:rPr>
        <w:t xml:space="preserve"> débordante de recueillement et de piété telle que celle-ci. Ils ont promis de </w:t>
      </w:r>
      <w:r w:rsidR="0025173F" w:rsidRPr="00A90C2E">
        <w:rPr>
          <w:i/>
          <w:sz w:val="24"/>
          <w:szCs w:val="24"/>
        </w:rPr>
        <w:t>prêter</w:t>
      </w:r>
      <w:r w:rsidR="003C4568" w:rsidRPr="00A90C2E">
        <w:rPr>
          <w:i/>
          <w:sz w:val="24"/>
          <w:szCs w:val="24"/>
        </w:rPr>
        <w:t xml:space="preserve"> leur concours l’an prochain</w:t>
      </w:r>
      <w:r w:rsidR="00E27BEF" w:rsidRPr="00A90C2E">
        <w:rPr>
          <w:i/>
          <w:sz w:val="24"/>
          <w:szCs w:val="24"/>
        </w:rPr>
        <w:t xml:space="preserve"> pour inviter tous les parents des élèves à cette </w:t>
      </w:r>
      <w:r w:rsidR="0025173F" w:rsidRPr="00A90C2E">
        <w:rPr>
          <w:i/>
          <w:sz w:val="24"/>
          <w:szCs w:val="24"/>
        </w:rPr>
        <w:t>fête</w:t>
      </w:r>
      <w:r w:rsidR="00E27BEF" w:rsidRPr="00A90C2E">
        <w:rPr>
          <w:i/>
          <w:sz w:val="24"/>
          <w:szCs w:val="24"/>
        </w:rPr>
        <w:t xml:space="preserve"> si touchante et si propre à développer les vocations religieuses et sacerdotales</w:t>
      </w:r>
      <w:r w:rsidR="00441718" w:rsidRPr="00A90C2E">
        <w:rPr>
          <w:i/>
          <w:sz w:val="24"/>
          <w:szCs w:val="24"/>
        </w:rPr>
        <w:t>”</w:t>
      </w:r>
      <w:r w:rsidR="00E27BEF" w:rsidRPr="00A90C2E">
        <w:rPr>
          <w:i/>
          <w:sz w:val="24"/>
          <w:szCs w:val="24"/>
        </w:rPr>
        <w:t>.</w:t>
      </w:r>
    </w:p>
    <w:p w14:paraId="2F40D752" w14:textId="53D82A70" w:rsidR="003C4568" w:rsidRPr="00A90C2E" w:rsidRDefault="00E27BEF" w:rsidP="00E31951">
      <w:pPr>
        <w:pStyle w:val="Paragrafoelenco"/>
        <w:spacing w:after="120" w:line="240" w:lineRule="auto"/>
        <w:ind w:left="0"/>
        <w:jc w:val="both"/>
        <w:rPr>
          <w:sz w:val="24"/>
          <w:szCs w:val="24"/>
        </w:rPr>
      </w:pPr>
      <w:r w:rsidRPr="00A90C2E">
        <w:rPr>
          <w:sz w:val="24"/>
          <w:szCs w:val="24"/>
        </w:rPr>
        <w:t>(Rappelons que nous sommes à la veille de la guerre civile et de la terrible persécution religieuse)</w:t>
      </w:r>
    </w:p>
    <w:p w14:paraId="65913E07" w14:textId="77777777" w:rsidR="00E27BEF" w:rsidRPr="0025173F" w:rsidRDefault="00E27BEF" w:rsidP="00E31951">
      <w:pPr>
        <w:pStyle w:val="Paragrafoelenco"/>
        <w:spacing w:after="120" w:line="240" w:lineRule="auto"/>
        <w:ind w:left="0"/>
        <w:jc w:val="both"/>
        <w:rPr>
          <w:b/>
          <w:color w:val="C45911" w:themeColor="accent2" w:themeShade="BF"/>
          <w:sz w:val="24"/>
          <w:szCs w:val="24"/>
        </w:rPr>
      </w:pPr>
      <w:r w:rsidRPr="0025173F">
        <w:rPr>
          <w:b/>
          <w:color w:val="C45911" w:themeColor="accent2" w:themeShade="BF"/>
          <w:sz w:val="24"/>
          <w:szCs w:val="24"/>
        </w:rPr>
        <w:t>CANADA (District Saint-François-Xavier)</w:t>
      </w:r>
    </w:p>
    <w:p w14:paraId="10057933" w14:textId="7ED9BD1F" w:rsidR="00E27BEF" w:rsidRPr="00A90C2E" w:rsidRDefault="00441718" w:rsidP="00E31951">
      <w:pPr>
        <w:pStyle w:val="Paragrafoelenco"/>
        <w:spacing w:after="120" w:line="240" w:lineRule="auto"/>
        <w:ind w:left="0"/>
        <w:jc w:val="both"/>
        <w:rPr>
          <w:i/>
          <w:sz w:val="24"/>
          <w:szCs w:val="24"/>
        </w:rPr>
      </w:pPr>
      <w:r w:rsidRPr="00A90C2E">
        <w:rPr>
          <w:i/>
          <w:sz w:val="24"/>
          <w:szCs w:val="24"/>
        </w:rPr>
        <w:t>“</w:t>
      </w:r>
      <w:r w:rsidR="00E27BEF" w:rsidRPr="00A90C2E">
        <w:rPr>
          <w:i/>
          <w:sz w:val="24"/>
          <w:szCs w:val="24"/>
        </w:rPr>
        <w:t>Dans toutes les écoles on a suivi le programme ordinaire de la Semaine des Vocations. A remarquer le chiffre total des Messes</w:t>
      </w:r>
      <w:r w:rsidR="0025173F">
        <w:rPr>
          <w:i/>
          <w:sz w:val="24"/>
          <w:szCs w:val="24"/>
        </w:rPr>
        <w:t xml:space="preserve"> </w:t>
      </w:r>
      <w:r w:rsidR="00E27BEF" w:rsidRPr="00A90C2E">
        <w:rPr>
          <w:i/>
          <w:sz w:val="24"/>
          <w:szCs w:val="24"/>
        </w:rPr>
        <w:t>: 18.152 et celui des Communions</w:t>
      </w:r>
      <w:r w:rsidR="0025173F">
        <w:rPr>
          <w:i/>
          <w:sz w:val="24"/>
          <w:szCs w:val="24"/>
        </w:rPr>
        <w:t xml:space="preserve"> </w:t>
      </w:r>
      <w:r w:rsidR="00E27BEF" w:rsidRPr="00A90C2E">
        <w:rPr>
          <w:i/>
          <w:sz w:val="24"/>
          <w:szCs w:val="24"/>
        </w:rPr>
        <w:t>: 14.650. C’est dire qu’un très grand nombre d’élèves ont entendu la sainte Messe et se sont approchés à la Sainte Table</w:t>
      </w:r>
      <w:r w:rsidR="00DD518B" w:rsidRPr="00A90C2E">
        <w:rPr>
          <w:i/>
          <w:sz w:val="24"/>
          <w:szCs w:val="24"/>
        </w:rPr>
        <w:t xml:space="preserve"> tous les jours de la Neuvaine</w:t>
      </w:r>
      <w:r w:rsidRPr="00A90C2E">
        <w:rPr>
          <w:i/>
          <w:sz w:val="24"/>
          <w:szCs w:val="24"/>
        </w:rPr>
        <w:t>”</w:t>
      </w:r>
      <w:r w:rsidR="00DD518B" w:rsidRPr="00A90C2E">
        <w:rPr>
          <w:i/>
          <w:sz w:val="24"/>
          <w:szCs w:val="24"/>
        </w:rPr>
        <w:t>.</w:t>
      </w:r>
    </w:p>
    <w:p w14:paraId="3D074729" w14:textId="68847F6E" w:rsidR="00DD518B" w:rsidRPr="0025173F" w:rsidRDefault="0025173F" w:rsidP="00E31951">
      <w:pPr>
        <w:pStyle w:val="Paragrafoelenco"/>
        <w:spacing w:after="120" w:line="240" w:lineRule="auto"/>
        <w:ind w:left="0"/>
        <w:jc w:val="both"/>
        <w:rPr>
          <w:color w:val="C45911" w:themeColor="accent2" w:themeShade="BF"/>
          <w:sz w:val="24"/>
          <w:szCs w:val="24"/>
        </w:rPr>
      </w:pPr>
      <w:r>
        <w:rPr>
          <w:b/>
          <w:color w:val="C45911" w:themeColor="accent2" w:themeShade="BF"/>
          <w:sz w:val="24"/>
          <w:szCs w:val="24"/>
        </w:rPr>
        <w:t>É</w:t>
      </w:r>
      <w:r w:rsidR="00DD518B" w:rsidRPr="0025173F">
        <w:rPr>
          <w:b/>
          <w:color w:val="C45911" w:themeColor="accent2" w:themeShade="BF"/>
          <w:sz w:val="24"/>
          <w:szCs w:val="24"/>
        </w:rPr>
        <w:t>GYPTE (</w:t>
      </w:r>
      <w:proofErr w:type="spellStart"/>
      <w:r w:rsidR="00DD518B" w:rsidRPr="0025173F">
        <w:rPr>
          <w:b/>
          <w:color w:val="C45911" w:themeColor="accent2" w:themeShade="BF"/>
          <w:sz w:val="24"/>
          <w:szCs w:val="24"/>
        </w:rPr>
        <w:t>Ismailia</w:t>
      </w:r>
      <w:proofErr w:type="spellEnd"/>
      <w:r w:rsidR="00DD518B" w:rsidRPr="0025173F">
        <w:rPr>
          <w:color w:val="C45911" w:themeColor="accent2" w:themeShade="BF"/>
          <w:sz w:val="24"/>
          <w:szCs w:val="24"/>
        </w:rPr>
        <w:t>)</w:t>
      </w:r>
    </w:p>
    <w:p w14:paraId="5B41BB1F" w14:textId="20E206C0" w:rsidR="00DD518B" w:rsidRPr="00A90C2E" w:rsidRDefault="00441718" w:rsidP="00E31951">
      <w:pPr>
        <w:pStyle w:val="Paragrafoelenco"/>
        <w:spacing w:after="120" w:line="240" w:lineRule="auto"/>
        <w:ind w:left="0"/>
        <w:jc w:val="both"/>
        <w:rPr>
          <w:i/>
          <w:sz w:val="24"/>
          <w:szCs w:val="24"/>
        </w:rPr>
      </w:pPr>
      <w:r w:rsidRPr="00A90C2E">
        <w:rPr>
          <w:i/>
          <w:sz w:val="24"/>
          <w:szCs w:val="24"/>
        </w:rPr>
        <w:t>“</w:t>
      </w:r>
      <w:r w:rsidR="00DD518B" w:rsidRPr="00A90C2E">
        <w:rPr>
          <w:i/>
          <w:sz w:val="24"/>
          <w:szCs w:val="24"/>
        </w:rPr>
        <w:t xml:space="preserve">Fr. </w:t>
      </w:r>
      <w:proofErr w:type="spellStart"/>
      <w:r w:rsidR="00DD518B" w:rsidRPr="00A90C2E">
        <w:rPr>
          <w:i/>
          <w:sz w:val="24"/>
          <w:szCs w:val="24"/>
        </w:rPr>
        <w:t>Théodicien</w:t>
      </w:r>
      <w:proofErr w:type="spellEnd"/>
      <w:r w:rsidR="00DD518B" w:rsidRPr="00A90C2E">
        <w:rPr>
          <w:i/>
          <w:sz w:val="24"/>
          <w:szCs w:val="24"/>
        </w:rPr>
        <w:t xml:space="preserve"> écrit</w:t>
      </w:r>
      <w:r w:rsidR="0025173F">
        <w:rPr>
          <w:i/>
          <w:sz w:val="24"/>
          <w:szCs w:val="24"/>
        </w:rPr>
        <w:t xml:space="preserve"> </w:t>
      </w:r>
      <w:r w:rsidR="00DD518B" w:rsidRPr="00A90C2E">
        <w:rPr>
          <w:i/>
          <w:sz w:val="24"/>
          <w:szCs w:val="24"/>
        </w:rPr>
        <w:t xml:space="preserve">: “Quiconque connait le peu d’attention et de </w:t>
      </w:r>
      <w:proofErr w:type="gramStart"/>
      <w:r w:rsidR="00DD518B" w:rsidRPr="00A90C2E">
        <w:rPr>
          <w:i/>
          <w:sz w:val="24"/>
          <w:szCs w:val="24"/>
        </w:rPr>
        <w:t>sérieux  qu’apportent</w:t>
      </w:r>
      <w:proofErr w:type="gramEnd"/>
      <w:r w:rsidR="00DD518B" w:rsidRPr="00A90C2E">
        <w:rPr>
          <w:i/>
          <w:sz w:val="24"/>
          <w:szCs w:val="24"/>
        </w:rPr>
        <w:t xml:space="preserve"> nos élèves dans tout ce qu’ils font, peut dire que la Neuvaine a été un succès  à Hélouan. Les nombreuses</w:t>
      </w:r>
      <w:r w:rsidR="00B45B34" w:rsidRPr="00A90C2E">
        <w:rPr>
          <w:i/>
          <w:sz w:val="24"/>
          <w:szCs w:val="24"/>
        </w:rPr>
        <w:t xml:space="preserve"> questions, posées pendant les ré</w:t>
      </w:r>
      <w:r w:rsidR="00DD518B" w:rsidRPr="00A90C2E">
        <w:rPr>
          <w:i/>
          <w:sz w:val="24"/>
          <w:szCs w:val="24"/>
        </w:rPr>
        <w:t>créations</w:t>
      </w:r>
      <w:r w:rsidR="00B45B34" w:rsidRPr="00A90C2E">
        <w:rPr>
          <w:i/>
          <w:sz w:val="24"/>
          <w:szCs w:val="24"/>
        </w:rPr>
        <w:t xml:space="preserve"> à la suite des dictées données dans chaque classe sur la vie et les </w:t>
      </w:r>
      <w:proofErr w:type="spellStart"/>
      <w:r w:rsidR="00B45B34" w:rsidRPr="00A90C2E">
        <w:rPr>
          <w:i/>
          <w:sz w:val="24"/>
          <w:szCs w:val="24"/>
        </w:rPr>
        <w:t>oeuvres</w:t>
      </w:r>
      <w:proofErr w:type="spellEnd"/>
      <w:r w:rsidR="00B45B34" w:rsidRPr="00A90C2E">
        <w:rPr>
          <w:i/>
          <w:sz w:val="24"/>
          <w:szCs w:val="24"/>
        </w:rPr>
        <w:t xml:space="preserve"> de notre Vénérable Père, en sont une preuve. C’était une vraie croisade parmi les grands. Plusieurs égrenaient </w:t>
      </w:r>
      <w:r w:rsidRPr="00A90C2E">
        <w:rPr>
          <w:i/>
          <w:sz w:val="24"/>
          <w:szCs w:val="24"/>
        </w:rPr>
        <w:t>leur</w:t>
      </w:r>
      <w:r w:rsidR="00B45B34" w:rsidRPr="00A90C2E">
        <w:rPr>
          <w:i/>
          <w:sz w:val="24"/>
          <w:szCs w:val="24"/>
        </w:rPr>
        <w:t xml:space="preserve"> chapelet en se rendant à l’église, au réfectoire ou à l’étude. Chrétiens, juifs et </w:t>
      </w:r>
      <w:r w:rsidR="0025173F" w:rsidRPr="00A90C2E">
        <w:rPr>
          <w:i/>
          <w:sz w:val="24"/>
          <w:szCs w:val="24"/>
        </w:rPr>
        <w:t>même</w:t>
      </w:r>
      <w:r w:rsidR="00B45B34" w:rsidRPr="00A90C2E">
        <w:rPr>
          <w:i/>
          <w:sz w:val="24"/>
          <w:szCs w:val="24"/>
        </w:rPr>
        <w:t xml:space="preserve"> musulmans s’y sont mis de tout </w:t>
      </w:r>
      <w:r w:rsidR="0025173F" w:rsidRPr="00A90C2E">
        <w:rPr>
          <w:i/>
          <w:sz w:val="24"/>
          <w:szCs w:val="24"/>
        </w:rPr>
        <w:t>cœur</w:t>
      </w:r>
      <w:r w:rsidRPr="00A90C2E">
        <w:rPr>
          <w:i/>
          <w:sz w:val="24"/>
          <w:szCs w:val="24"/>
        </w:rPr>
        <w:t>”</w:t>
      </w:r>
      <w:r w:rsidR="00B45B34" w:rsidRPr="00A90C2E">
        <w:rPr>
          <w:i/>
          <w:sz w:val="24"/>
          <w:szCs w:val="24"/>
        </w:rPr>
        <w:t>.</w:t>
      </w:r>
    </w:p>
    <w:p w14:paraId="03B47C31" w14:textId="135804F7" w:rsidR="00B45B34" w:rsidRPr="00A90C2E" w:rsidRDefault="00B45B34" w:rsidP="00E31951">
      <w:pPr>
        <w:pStyle w:val="Paragrafoelenco"/>
        <w:spacing w:after="120" w:line="240" w:lineRule="auto"/>
        <w:ind w:left="0"/>
        <w:jc w:val="both"/>
        <w:rPr>
          <w:b/>
          <w:sz w:val="24"/>
          <w:szCs w:val="24"/>
        </w:rPr>
      </w:pPr>
      <w:r w:rsidRPr="00A90C2E">
        <w:rPr>
          <w:b/>
          <w:sz w:val="24"/>
          <w:szCs w:val="24"/>
        </w:rPr>
        <w:lastRenderedPageBreak/>
        <w:t xml:space="preserve">TOTAL BOUQUET SPIRITUEL SEMAINE DU </w:t>
      </w:r>
      <w:r w:rsidR="00EA042B" w:rsidRPr="00A90C2E">
        <w:rPr>
          <w:b/>
          <w:sz w:val="24"/>
          <w:szCs w:val="24"/>
        </w:rPr>
        <w:t>PERE DANS</w:t>
      </w:r>
      <w:r w:rsidRPr="00A90C2E">
        <w:rPr>
          <w:b/>
          <w:sz w:val="24"/>
          <w:szCs w:val="24"/>
        </w:rPr>
        <w:t xml:space="preserve"> LA CONGREGATION</w:t>
      </w:r>
      <w:r w:rsidR="00EA042B">
        <w:rPr>
          <w:b/>
          <w:sz w:val="24"/>
          <w:szCs w:val="24"/>
        </w:rPr>
        <w:t xml:space="preserve"> – </w:t>
      </w:r>
      <w:r w:rsidR="00EA042B" w:rsidRPr="00A90C2E">
        <w:rPr>
          <w:b/>
          <w:sz w:val="24"/>
          <w:szCs w:val="24"/>
        </w:rPr>
        <w:t>1935</w:t>
      </w:r>
    </w:p>
    <w:p w14:paraId="67061D7C" w14:textId="6D719A8D" w:rsidR="00A67E57" w:rsidRPr="00EA042B" w:rsidRDefault="00B45B34" w:rsidP="00EA042B">
      <w:pPr>
        <w:pStyle w:val="Paragrafoelenco"/>
        <w:numPr>
          <w:ilvl w:val="0"/>
          <w:numId w:val="2"/>
        </w:numPr>
        <w:spacing w:after="120" w:line="240" w:lineRule="auto"/>
        <w:ind w:left="0" w:right="56" w:firstLine="284"/>
        <w:jc w:val="both"/>
        <w:rPr>
          <w:sz w:val="24"/>
          <w:szCs w:val="24"/>
        </w:rPr>
      </w:pPr>
      <w:r w:rsidRPr="00E31951">
        <w:rPr>
          <w:sz w:val="24"/>
          <w:szCs w:val="24"/>
        </w:rPr>
        <w:t>Messes</w:t>
      </w:r>
      <w:r w:rsidR="0025173F" w:rsidRPr="00E31951">
        <w:rPr>
          <w:sz w:val="24"/>
          <w:szCs w:val="24"/>
        </w:rPr>
        <w:t xml:space="preserve"> </w:t>
      </w:r>
      <w:r w:rsidRPr="00E31951">
        <w:rPr>
          <w:sz w:val="24"/>
          <w:szCs w:val="24"/>
        </w:rPr>
        <w:t>: 104.499 / Communions</w:t>
      </w:r>
      <w:r w:rsidR="0025173F" w:rsidRPr="00E31951">
        <w:rPr>
          <w:sz w:val="24"/>
          <w:szCs w:val="24"/>
        </w:rPr>
        <w:t xml:space="preserve"> </w:t>
      </w:r>
      <w:r w:rsidRPr="00E31951">
        <w:rPr>
          <w:sz w:val="24"/>
          <w:szCs w:val="24"/>
        </w:rPr>
        <w:t>: 61.206</w:t>
      </w:r>
      <w:r w:rsidR="00EA042B">
        <w:rPr>
          <w:sz w:val="24"/>
          <w:szCs w:val="24"/>
        </w:rPr>
        <w:t xml:space="preserve"> </w:t>
      </w:r>
      <w:r w:rsidR="00A67E57" w:rsidRPr="00E31951">
        <w:rPr>
          <w:sz w:val="24"/>
          <w:szCs w:val="24"/>
        </w:rPr>
        <w:t>Visites St-Sacrement</w:t>
      </w:r>
      <w:r w:rsidR="0025173F" w:rsidRPr="00E31951">
        <w:rPr>
          <w:sz w:val="24"/>
          <w:szCs w:val="24"/>
        </w:rPr>
        <w:t xml:space="preserve"> </w:t>
      </w:r>
      <w:r w:rsidR="00A67E57" w:rsidRPr="00E31951">
        <w:rPr>
          <w:sz w:val="24"/>
          <w:szCs w:val="24"/>
        </w:rPr>
        <w:t>: 152.884</w:t>
      </w:r>
      <w:r w:rsidR="00E31951" w:rsidRPr="00E31951">
        <w:rPr>
          <w:sz w:val="24"/>
          <w:szCs w:val="24"/>
        </w:rPr>
        <w:t xml:space="preserve"> / </w:t>
      </w:r>
      <w:r w:rsidRPr="00E31951">
        <w:rPr>
          <w:sz w:val="24"/>
          <w:szCs w:val="24"/>
        </w:rPr>
        <w:t>Dizaines de Chapelet</w:t>
      </w:r>
      <w:r w:rsidR="0025173F" w:rsidRPr="00E31951">
        <w:rPr>
          <w:sz w:val="24"/>
          <w:szCs w:val="24"/>
        </w:rPr>
        <w:t xml:space="preserve"> </w:t>
      </w:r>
      <w:r w:rsidRPr="00E31951">
        <w:rPr>
          <w:sz w:val="24"/>
          <w:szCs w:val="24"/>
        </w:rPr>
        <w:t xml:space="preserve">: </w:t>
      </w:r>
      <w:r w:rsidR="00A67E57" w:rsidRPr="00E31951">
        <w:rPr>
          <w:sz w:val="24"/>
          <w:szCs w:val="24"/>
        </w:rPr>
        <w:t>476.686</w:t>
      </w:r>
      <w:r w:rsidR="00EA042B">
        <w:rPr>
          <w:sz w:val="24"/>
          <w:szCs w:val="24"/>
        </w:rPr>
        <w:t xml:space="preserve"> </w:t>
      </w:r>
      <w:r w:rsidR="00A67E57" w:rsidRPr="00E31951">
        <w:rPr>
          <w:sz w:val="24"/>
          <w:szCs w:val="24"/>
        </w:rPr>
        <w:t>/Chemins de Croix</w:t>
      </w:r>
      <w:r w:rsidR="0025173F" w:rsidRPr="00E31951">
        <w:rPr>
          <w:sz w:val="24"/>
          <w:szCs w:val="24"/>
        </w:rPr>
        <w:t xml:space="preserve"> </w:t>
      </w:r>
      <w:r w:rsidR="00A67E57" w:rsidRPr="00E31951">
        <w:rPr>
          <w:sz w:val="24"/>
          <w:szCs w:val="24"/>
        </w:rPr>
        <w:t>: 28.838</w:t>
      </w:r>
      <w:r w:rsidR="00E31951" w:rsidRPr="00E31951">
        <w:rPr>
          <w:sz w:val="24"/>
          <w:szCs w:val="24"/>
        </w:rPr>
        <w:t xml:space="preserve"> / </w:t>
      </w:r>
      <w:r w:rsidR="00A67E57" w:rsidRPr="00E31951">
        <w:rPr>
          <w:sz w:val="24"/>
          <w:szCs w:val="24"/>
        </w:rPr>
        <w:t>Heures de Travail</w:t>
      </w:r>
      <w:r w:rsidR="0025173F" w:rsidRPr="00E31951">
        <w:rPr>
          <w:sz w:val="24"/>
          <w:szCs w:val="24"/>
        </w:rPr>
        <w:t xml:space="preserve"> </w:t>
      </w:r>
      <w:r w:rsidR="00A67E57" w:rsidRPr="00E31951">
        <w:rPr>
          <w:sz w:val="24"/>
          <w:szCs w:val="24"/>
        </w:rPr>
        <w:t>: 357.157/ Heures de Silence</w:t>
      </w:r>
      <w:r w:rsidR="00E31951" w:rsidRPr="00E31951">
        <w:rPr>
          <w:sz w:val="24"/>
          <w:szCs w:val="24"/>
        </w:rPr>
        <w:t xml:space="preserve"> </w:t>
      </w:r>
      <w:r w:rsidR="00A67E57" w:rsidRPr="00E31951">
        <w:rPr>
          <w:sz w:val="24"/>
          <w:szCs w:val="24"/>
        </w:rPr>
        <w:t xml:space="preserve">: </w:t>
      </w:r>
      <w:r w:rsidR="00A67E57" w:rsidRPr="00E31951">
        <w:rPr>
          <w:sz w:val="24"/>
          <w:szCs w:val="24"/>
        </w:rPr>
        <w:t>192.356</w:t>
      </w:r>
      <w:r w:rsidR="00E31951">
        <w:rPr>
          <w:sz w:val="24"/>
          <w:szCs w:val="24"/>
        </w:rPr>
        <w:t xml:space="preserve"> /</w:t>
      </w:r>
      <w:r w:rsidR="00EA042B">
        <w:rPr>
          <w:sz w:val="24"/>
          <w:szCs w:val="24"/>
        </w:rPr>
        <w:t xml:space="preserve"> </w:t>
      </w:r>
      <w:r w:rsidR="00A67E57" w:rsidRPr="00EA042B">
        <w:rPr>
          <w:sz w:val="24"/>
          <w:szCs w:val="24"/>
        </w:rPr>
        <w:t>Sacrifices</w:t>
      </w:r>
      <w:r w:rsidR="00E31951" w:rsidRPr="00EA042B">
        <w:rPr>
          <w:sz w:val="24"/>
          <w:szCs w:val="24"/>
        </w:rPr>
        <w:t xml:space="preserve"> </w:t>
      </w:r>
      <w:r w:rsidR="00A67E57" w:rsidRPr="00EA042B">
        <w:rPr>
          <w:sz w:val="24"/>
          <w:szCs w:val="24"/>
        </w:rPr>
        <w:t>: 370.359</w:t>
      </w:r>
      <w:r w:rsidR="00EA042B">
        <w:rPr>
          <w:sz w:val="24"/>
          <w:szCs w:val="24"/>
        </w:rPr>
        <w:t xml:space="preserve"> </w:t>
      </w:r>
      <w:r w:rsidR="00A67E57" w:rsidRPr="00EA042B">
        <w:rPr>
          <w:sz w:val="24"/>
          <w:szCs w:val="24"/>
        </w:rPr>
        <w:t xml:space="preserve">/ </w:t>
      </w:r>
      <w:proofErr w:type="spellStart"/>
      <w:r w:rsidR="00A67E57" w:rsidRPr="00EA042B">
        <w:rPr>
          <w:sz w:val="24"/>
          <w:szCs w:val="24"/>
        </w:rPr>
        <w:t>Oeuvres</w:t>
      </w:r>
      <w:proofErr w:type="spellEnd"/>
      <w:r w:rsidR="00A67E57" w:rsidRPr="00EA042B">
        <w:rPr>
          <w:sz w:val="24"/>
          <w:szCs w:val="24"/>
        </w:rPr>
        <w:t xml:space="preserve"> diverses</w:t>
      </w:r>
      <w:r w:rsidR="00E31951" w:rsidRPr="00EA042B">
        <w:rPr>
          <w:sz w:val="24"/>
          <w:szCs w:val="24"/>
        </w:rPr>
        <w:t xml:space="preserve"> </w:t>
      </w:r>
      <w:r w:rsidR="00A67E57" w:rsidRPr="00EA042B">
        <w:rPr>
          <w:sz w:val="24"/>
          <w:szCs w:val="24"/>
        </w:rPr>
        <w:t>: 384.968</w:t>
      </w:r>
      <w:r w:rsidR="00EA042B">
        <w:rPr>
          <w:sz w:val="24"/>
          <w:szCs w:val="24"/>
        </w:rPr>
        <w:t xml:space="preserve"> </w:t>
      </w:r>
      <w:r w:rsidR="00A67E57" w:rsidRPr="00EA042B">
        <w:rPr>
          <w:sz w:val="24"/>
          <w:szCs w:val="24"/>
        </w:rPr>
        <w:t>/ Prières</w:t>
      </w:r>
      <w:r w:rsidR="00E31951" w:rsidRPr="00EA042B">
        <w:rPr>
          <w:sz w:val="24"/>
          <w:szCs w:val="24"/>
        </w:rPr>
        <w:t xml:space="preserve"> </w:t>
      </w:r>
      <w:r w:rsidR="00A67E57" w:rsidRPr="00EA042B">
        <w:rPr>
          <w:sz w:val="24"/>
          <w:szCs w:val="24"/>
        </w:rPr>
        <w:t>: 537.509</w:t>
      </w:r>
      <w:r w:rsidR="00E31951" w:rsidRPr="00EA042B">
        <w:rPr>
          <w:sz w:val="24"/>
          <w:szCs w:val="24"/>
        </w:rPr>
        <w:t xml:space="preserve"> * </w:t>
      </w:r>
      <w:r w:rsidR="00A67E57" w:rsidRPr="00EA042B">
        <w:rPr>
          <w:sz w:val="24"/>
          <w:szCs w:val="24"/>
        </w:rPr>
        <w:t>TOTAL</w:t>
      </w:r>
      <w:r w:rsidR="00E31951" w:rsidRPr="00EA042B">
        <w:rPr>
          <w:sz w:val="24"/>
          <w:szCs w:val="24"/>
        </w:rPr>
        <w:t xml:space="preserve"> </w:t>
      </w:r>
      <w:r w:rsidR="00A67E57" w:rsidRPr="00EA042B">
        <w:rPr>
          <w:sz w:val="24"/>
          <w:szCs w:val="24"/>
        </w:rPr>
        <w:t>: 2.667.162</w:t>
      </w:r>
    </w:p>
    <w:p w14:paraId="70A605D2" w14:textId="116AD955" w:rsidR="00A67E57" w:rsidRPr="00E31951" w:rsidRDefault="00A67E57" w:rsidP="00E31951">
      <w:pPr>
        <w:spacing w:after="120" w:line="240" w:lineRule="auto"/>
        <w:contextualSpacing/>
        <w:jc w:val="right"/>
        <w:rPr>
          <w:i/>
          <w:iCs/>
        </w:rPr>
      </w:pPr>
      <w:r w:rsidRPr="00E31951">
        <w:rPr>
          <w:i/>
          <w:iCs/>
        </w:rPr>
        <w:t>SOURCES</w:t>
      </w:r>
      <w:r w:rsidR="00E31951">
        <w:rPr>
          <w:i/>
          <w:iCs/>
        </w:rPr>
        <w:t xml:space="preserve"> </w:t>
      </w:r>
      <w:r w:rsidRPr="00E31951">
        <w:rPr>
          <w:i/>
          <w:iCs/>
        </w:rPr>
        <w:t>: CHRONIQUES de 1930 à 1936, en particulie</w:t>
      </w:r>
      <w:r w:rsidR="00E31951">
        <w:rPr>
          <w:i/>
          <w:iCs/>
        </w:rPr>
        <w:t>r</w:t>
      </w:r>
      <w:r w:rsidRPr="00E31951">
        <w:rPr>
          <w:i/>
          <w:iCs/>
        </w:rPr>
        <w:t xml:space="preserve"> CHRONIQUE n. 132, </w:t>
      </w:r>
      <w:r w:rsidR="00E31951">
        <w:rPr>
          <w:i/>
          <w:iCs/>
        </w:rPr>
        <w:br/>
      </w:r>
      <w:r w:rsidRPr="00E31951">
        <w:rPr>
          <w:i/>
          <w:iCs/>
        </w:rPr>
        <w:t>mars 1936, pp. 273-81</w:t>
      </w:r>
    </w:p>
    <w:p w14:paraId="3AC09BCB" w14:textId="77777777" w:rsidR="005C4D99" w:rsidRDefault="005C4D99" w:rsidP="00A67E57">
      <w:pPr>
        <w:rPr>
          <w:sz w:val="24"/>
          <w:szCs w:val="24"/>
        </w:rPr>
        <w:sectPr w:rsidR="005C4D99" w:rsidSect="005C4D99">
          <w:type w:val="continuous"/>
          <w:pgSz w:w="11906" w:h="16838"/>
          <w:pgMar w:top="1417" w:right="1134" w:bottom="1134" w:left="1134" w:header="708" w:footer="708" w:gutter="0"/>
          <w:cols w:num="2" w:sep="1" w:space="170"/>
          <w:docGrid w:linePitch="360"/>
        </w:sectPr>
      </w:pPr>
    </w:p>
    <w:p w14:paraId="2C3A3915" w14:textId="77777777" w:rsidR="00441718" w:rsidRPr="00A90C2E" w:rsidRDefault="00441718" w:rsidP="00A67E57">
      <w:pPr>
        <w:rPr>
          <w:sz w:val="24"/>
          <w:szCs w:val="24"/>
        </w:rPr>
      </w:pPr>
    </w:p>
    <w:p w14:paraId="50ACB4C4" w14:textId="3A430916" w:rsidR="00B27C2B" w:rsidRPr="00E31951" w:rsidRDefault="00441718" w:rsidP="00E31951">
      <w:pPr>
        <w:pStyle w:val="Paragrafoelenco"/>
        <w:ind w:left="0" w:hanging="360"/>
        <w:rPr>
          <w:rFonts w:cstheme="minorHAnsi"/>
          <w:b/>
          <w:bCs/>
          <w:color w:val="2E74B5" w:themeColor="accent1" w:themeShade="BF"/>
          <w:sz w:val="28"/>
          <w:szCs w:val="28"/>
        </w:rPr>
      </w:pPr>
      <w:r w:rsidRPr="00E31951">
        <w:rPr>
          <w:rFonts w:cstheme="minorHAnsi"/>
          <w:b/>
          <w:bCs/>
          <w:color w:val="2E74B5" w:themeColor="accent1" w:themeShade="BF"/>
          <w:sz w:val="28"/>
          <w:szCs w:val="28"/>
        </w:rPr>
        <w:t xml:space="preserve">5- TEMOINS </w:t>
      </w:r>
      <w:r w:rsidR="00E31951" w:rsidRPr="00E31951">
        <w:rPr>
          <w:rFonts w:cstheme="minorHAnsi"/>
          <w:b/>
          <w:bCs/>
          <w:color w:val="2E74B5" w:themeColor="accent1" w:themeShade="BF"/>
          <w:sz w:val="28"/>
          <w:szCs w:val="28"/>
        </w:rPr>
        <w:t xml:space="preserve">MENNAISIENS </w:t>
      </w:r>
      <w:r w:rsidRPr="00E31951">
        <w:rPr>
          <w:rFonts w:cstheme="minorHAnsi"/>
          <w:b/>
          <w:bCs/>
          <w:color w:val="2E74B5" w:themeColor="accent1" w:themeShade="BF"/>
          <w:sz w:val="28"/>
          <w:szCs w:val="28"/>
        </w:rPr>
        <w:t>DE SAINTET</w:t>
      </w:r>
      <w:r w:rsidR="00E31951" w:rsidRPr="00E31951">
        <w:rPr>
          <w:rFonts w:cstheme="minorHAnsi"/>
          <w:b/>
          <w:bCs/>
          <w:color w:val="2E74B5" w:themeColor="accent1" w:themeShade="BF"/>
          <w:sz w:val="28"/>
          <w:szCs w:val="28"/>
        </w:rPr>
        <w:t xml:space="preserve">É </w:t>
      </w:r>
      <w:r w:rsidRPr="00E31951">
        <w:rPr>
          <w:rFonts w:cstheme="minorHAnsi"/>
          <w:b/>
          <w:bCs/>
          <w:color w:val="2E74B5" w:themeColor="accent1" w:themeShade="BF"/>
          <w:sz w:val="28"/>
          <w:szCs w:val="28"/>
        </w:rPr>
        <w:t>: FR. Constantin-</w:t>
      </w:r>
      <w:r w:rsidR="00C9039D" w:rsidRPr="00E31951">
        <w:rPr>
          <w:rFonts w:cstheme="minorHAnsi"/>
          <w:b/>
          <w:bCs/>
          <w:color w:val="2E74B5" w:themeColor="accent1" w:themeShade="BF"/>
          <w:sz w:val="28"/>
          <w:szCs w:val="28"/>
        </w:rPr>
        <w:t>M</w:t>
      </w:r>
      <w:r w:rsidRPr="00E31951">
        <w:rPr>
          <w:rFonts w:cstheme="minorHAnsi"/>
          <w:b/>
          <w:bCs/>
          <w:color w:val="2E74B5" w:themeColor="accent1" w:themeShade="BF"/>
          <w:sz w:val="28"/>
          <w:szCs w:val="28"/>
        </w:rPr>
        <w:t>arie</w:t>
      </w:r>
      <w:r w:rsidR="00163BFB" w:rsidRPr="00E31951">
        <w:rPr>
          <w:rFonts w:cstheme="minorHAnsi"/>
          <w:b/>
          <w:bCs/>
          <w:color w:val="2E74B5" w:themeColor="accent1" w:themeShade="BF"/>
          <w:sz w:val="28"/>
          <w:szCs w:val="28"/>
        </w:rPr>
        <w:t xml:space="preserve"> </w:t>
      </w:r>
      <w:proofErr w:type="spellStart"/>
      <w:r w:rsidR="00163BFB" w:rsidRPr="00E31951">
        <w:rPr>
          <w:rFonts w:cstheme="minorHAnsi"/>
          <w:b/>
          <w:bCs/>
          <w:color w:val="2E74B5" w:themeColor="accent1" w:themeShade="BF"/>
          <w:sz w:val="28"/>
          <w:szCs w:val="28"/>
        </w:rPr>
        <w:t>Roulin</w:t>
      </w:r>
      <w:proofErr w:type="spellEnd"/>
      <w:r w:rsidR="00EA042B">
        <w:rPr>
          <w:rFonts w:cstheme="minorHAnsi"/>
          <w:b/>
          <w:bCs/>
          <w:color w:val="2E74B5" w:themeColor="accent1" w:themeShade="BF"/>
          <w:sz w:val="28"/>
          <w:szCs w:val="28"/>
        </w:rPr>
        <w:t xml:space="preserve"> </w:t>
      </w:r>
      <w:r w:rsidR="00163BFB" w:rsidRPr="00E31951">
        <w:rPr>
          <w:rFonts w:cstheme="minorHAnsi"/>
          <w:b/>
          <w:bCs/>
          <w:color w:val="2E74B5" w:themeColor="accent1" w:themeShade="BF"/>
          <w:sz w:val="28"/>
          <w:szCs w:val="28"/>
        </w:rPr>
        <w:t>(1874-1926)</w:t>
      </w:r>
    </w:p>
    <w:p w14:paraId="07A90668" w14:textId="77777777" w:rsidR="00E31951" w:rsidRDefault="00E31951" w:rsidP="00E31951">
      <w:pPr>
        <w:jc w:val="both"/>
        <w:rPr>
          <w:i/>
          <w:sz w:val="24"/>
          <w:szCs w:val="24"/>
        </w:rPr>
        <w:sectPr w:rsidR="00E31951" w:rsidSect="005C4D99">
          <w:type w:val="continuous"/>
          <w:pgSz w:w="11906" w:h="16838"/>
          <w:pgMar w:top="1417" w:right="1134" w:bottom="1134" w:left="1134" w:header="708" w:footer="708" w:gutter="0"/>
          <w:cols w:space="708"/>
          <w:docGrid w:linePitch="360"/>
        </w:sectPr>
      </w:pPr>
    </w:p>
    <w:p w14:paraId="0C9FB0C0" w14:textId="0F997B44" w:rsidR="00884A13" w:rsidRPr="00A90C2E" w:rsidRDefault="001F6BDC" w:rsidP="00E31951">
      <w:pPr>
        <w:spacing w:after="120" w:line="240" w:lineRule="auto"/>
        <w:jc w:val="both"/>
        <w:rPr>
          <w:sz w:val="24"/>
          <w:szCs w:val="24"/>
        </w:rPr>
      </w:pPr>
      <w:r>
        <w:rPr>
          <w:noProof/>
        </w:rPr>
        <mc:AlternateContent>
          <mc:Choice Requires="wps">
            <w:drawing>
              <wp:anchor distT="0" distB="0" distL="114300" distR="114300" simplePos="0" relativeHeight="251664384" behindDoc="0" locked="0" layoutInCell="1" allowOverlap="1" wp14:anchorId="0E1A94AE" wp14:editId="66A0A3AC">
                <wp:simplePos x="0" y="0"/>
                <wp:positionH relativeFrom="margin">
                  <wp:posOffset>-11875</wp:posOffset>
                </wp:positionH>
                <wp:positionV relativeFrom="paragraph">
                  <wp:posOffset>2416810</wp:posOffset>
                </wp:positionV>
                <wp:extent cx="1531620" cy="201295"/>
                <wp:effectExtent l="0" t="0" r="0" b="8255"/>
                <wp:wrapSquare wrapText="bothSides"/>
                <wp:docPr id="5" name="Casella di testo 5"/>
                <wp:cNvGraphicFramePr/>
                <a:graphic xmlns:a="http://schemas.openxmlformats.org/drawingml/2006/main">
                  <a:graphicData uri="http://schemas.microsoft.com/office/word/2010/wordprocessingShape">
                    <wps:wsp>
                      <wps:cNvSpPr txBox="1"/>
                      <wps:spPr>
                        <a:xfrm>
                          <a:off x="0" y="0"/>
                          <a:ext cx="1531620" cy="201295"/>
                        </a:xfrm>
                        <a:prstGeom prst="rect">
                          <a:avLst/>
                        </a:prstGeom>
                        <a:solidFill>
                          <a:prstClr val="white"/>
                        </a:solidFill>
                        <a:ln>
                          <a:noFill/>
                        </a:ln>
                      </wps:spPr>
                      <wps:txbx>
                        <w:txbxContent>
                          <w:p w14:paraId="75662638" w14:textId="63526ED7" w:rsidR="001F6BDC" w:rsidRPr="001F6BDC" w:rsidRDefault="001F6BDC" w:rsidP="001F6BDC">
                            <w:pPr>
                              <w:pStyle w:val="Didascalia"/>
                              <w:jc w:val="center"/>
                              <w:rPr>
                                <w:b/>
                                <w:bCs/>
                                <w:noProof/>
                                <w:color w:val="auto"/>
                              </w:rPr>
                            </w:pPr>
                            <w:r w:rsidRPr="001F6BDC">
                              <w:rPr>
                                <w:b/>
                                <w:bCs/>
                                <w:color w:val="auto"/>
                              </w:rPr>
                              <w:t>F. Constantin-Marie ROULIN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1A94AE" id="_x0000_t202" coordsize="21600,21600" o:spt="202" path="m,l,21600r21600,l21600,xe">
                <v:stroke joinstyle="miter"/>
                <v:path gradientshapeok="t" o:connecttype="rect"/>
              </v:shapetype>
              <v:shape id="Casella di testo 5" o:spid="_x0000_s1026" type="#_x0000_t202" style="position:absolute;left:0;text-align:left;margin-left:-.95pt;margin-top:190.3pt;width:120.6pt;height:15.8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" stroked="f">
                <v:textbox inset="0,0,0,0">
                  <w:txbxContent>
                    <w:p w14:paraId="75662638" w14:textId="63526ED7" w:rsidR="001F6BDC" w:rsidRPr="001F6BDC" w:rsidRDefault="001F6BDC" w:rsidP="001F6BDC">
                      <w:pPr>
                        <w:pStyle w:val="Didascalia"/>
                        <w:jc w:val="center"/>
                        <w:rPr>
                          <w:b/>
                          <w:bCs/>
                          <w:noProof/>
                          <w:color w:val="auto"/>
                        </w:rPr>
                      </w:pPr>
                      <w:r w:rsidRPr="001F6BDC">
                        <w:rPr>
                          <w:b/>
                          <w:bCs/>
                          <w:color w:val="auto"/>
                        </w:rPr>
                        <w:t>F. Constantin-Marie ROULIN</w:t>
                      </w:r>
                    </w:p>
                  </w:txbxContent>
                </v:textbox>
                <w10:wrap type="square" anchorx="margin"/>
              </v:shape>
            </w:pict>
          </mc:Fallback>
        </mc:AlternateContent>
      </w:r>
      <w:r>
        <w:rPr>
          <w:noProof/>
        </w:rPr>
        <w:drawing>
          <wp:anchor distT="0" distB="0" distL="114300" distR="114300" simplePos="0" relativeHeight="251662336" behindDoc="0" locked="0" layoutInCell="1" allowOverlap="1" wp14:anchorId="18CD0B37" wp14:editId="5B226F44">
            <wp:simplePos x="0" y="0"/>
            <wp:positionH relativeFrom="margin">
              <wp:align>left</wp:align>
            </wp:positionH>
            <wp:positionV relativeFrom="paragraph">
              <wp:posOffset>42801</wp:posOffset>
            </wp:positionV>
            <wp:extent cx="1531620" cy="239014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7846" cy="2400008"/>
                    </a:xfrm>
                    <a:prstGeom prst="rect">
                      <a:avLst/>
                    </a:prstGeom>
                  </pic:spPr>
                </pic:pic>
              </a:graphicData>
            </a:graphic>
            <wp14:sizeRelH relativeFrom="margin">
              <wp14:pctWidth>0</wp14:pctWidth>
            </wp14:sizeRelH>
            <wp14:sizeRelV relativeFrom="margin">
              <wp14:pctHeight>0</wp14:pctHeight>
            </wp14:sizeRelV>
          </wp:anchor>
        </w:drawing>
      </w:r>
      <w:r w:rsidR="00884A13" w:rsidRPr="00A90C2E">
        <w:rPr>
          <w:i/>
          <w:sz w:val="24"/>
          <w:szCs w:val="24"/>
        </w:rPr>
        <w:t>“Le but de cette modeste biographie du Fr. Constantin-Marie n’est pas de prouver sa sainteté. Ce travail reste à faire."</w:t>
      </w:r>
      <w:r w:rsidR="00884A13" w:rsidRPr="00A90C2E">
        <w:rPr>
          <w:sz w:val="24"/>
          <w:szCs w:val="24"/>
        </w:rPr>
        <w:t xml:space="preserve"> Fr. François Jaffré, auteur de cette affirmation prophétique, affirme la tradition c</w:t>
      </w:r>
      <w:r w:rsidR="00163BFB" w:rsidRPr="00A90C2E">
        <w:rPr>
          <w:sz w:val="24"/>
          <w:szCs w:val="24"/>
        </w:rPr>
        <w:t xml:space="preserve">onstante dans la Congrégation </w:t>
      </w:r>
      <w:r w:rsidR="00E31951">
        <w:rPr>
          <w:sz w:val="24"/>
          <w:szCs w:val="24"/>
        </w:rPr>
        <w:t>de</w:t>
      </w:r>
      <w:r w:rsidR="00884A13" w:rsidRPr="00A90C2E">
        <w:rPr>
          <w:sz w:val="24"/>
          <w:szCs w:val="24"/>
        </w:rPr>
        <w:t xml:space="preserve"> la réputation de sainteté de cet humble Frère.</w:t>
      </w:r>
    </w:p>
    <w:p w14:paraId="654C7EA7" w14:textId="7AA03CF7" w:rsidR="009678E5" w:rsidRPr="00A90C2E" w:rsidRDefault="009678E5" w:rsidP="00E31951">
      <w:pPr>
        <w:spacing w:after="120" w:line="240" w:lineRule="auto"/>
        <w:jc w:val="both"/>
        <w:rPr>
          <w:sz w:val="24"/>
          <w:szCs w:val="24"/>
        </w:rPr>
      </w:pPr>
      <w:r w:rsidRPr="00E31951">
        <w:rPr>
          <w:b/>
          <w:bCs/>
          <w:i/>
          <w:iCs/>
          <w:sz w:val="24"/>
          <w:szCs w:val="24"/>
        </w:rPr>
        <w:t xml:space="preserve">Désiré-Célestin </w:t>
      </w:r>
      <w:proofErr w:type="spellStart"/>
      <w:r w:rsidRPr="00E31951">
        <w:rPr>
          <w:b/>
          <w:bCs/>
          <w:i/>
          <w:iCs/>
          <w:sz w:val="24"/>
          <w:szCs w:val="24"/>
        </w:rPr>
        <w:t>Roulin</w:t>
      </w:r>
      <w:proofErr w:type="spellEnd"/>
      <w:r w:rsidRPr="00A90C2E">
        <w:rPr>
          <w:sz w:val="24"/>
          <w:szCs w:val="24"/>
        </w:rPr>
        <w:t xml:space="preserve"> était originaire du petit village </w:t>
      </w:r>
      <w:r w:rsidR="008852FD" w:rsidRPr="00A90C2E">
        <w:rPr>
          <w:sz w:val="24"/>
          <w:szCs w:val="24"/>
        </w:rPr>
        <w:t xml:space="preserve">de Néant, près de </w:t>
      </w:r>
      <w:r w:rsidR="00E31951" w:rsidRPr="00A90C2E">
        <w:rPr>
          <w:sz w:val="24"/>
          <w:szCs w:val="24"/>
        </w:rPr>
        <w:t>Ploërmel</w:t>
      </w:r>
      <w:r w:rsidR="008852FD" w:rsidRPr="00A90C2E">
        <w:rPr>
          <w:sz w:val="24"/>
          <w:szCs w:val="24"/>
        </w:rPr>
        <w:t>, dixième enfant d’</w:t>
      </w:r>
      <w:r w:rsidRPr="00A90C2E">
        <w:rPr>
          <w:sz w:val="24"/>
          <w:szCs w:val="24"/>
        </w:rPr>
        <w:t xml:space="preserve">une famille nombreuse et profondément chrétienne. </w:t>
      </w:r>
      <w:r w:rsidRPr="00A90C2E">
        <w:rPr>
          <w:i/>
          <w:sz w:val="24"/>
          <w:szCs w:val="24"/>
        </w:rPr>
        <w:t xml:space="preserve">“Au catéchisme paroissial, comme </w:t>
      </w:r>
      <w:r w:rsidR="008852FD" w:rsidRPr="00A90C2E">
        <w:rPr>
          <w:i/>
          <w:sz w:val="24"/>
          <w:szCs w:val="24"/>
        </w:rPr>
        <w:t>à l’école communale</w:t>
      </w:r>
      <w:r w:rsidRPr="00A90C2E">
        <w:rPr>
          <w:i/>
          <w:sz w:val="24"/>
          <w:szCs w:val="24"/>
        </w:rPr>
        <w:t>, Désiré tranche sur ses condisciples par sa piété, son application et un go</w:t>
      </w:r>
      <w:r w:rsidR="00E31951">
        <w:rPr>
          <w:i/>
          <w:sz w:val="24"/>
          <w:szCs w:val="24"/>
        </w:rPr>
        <w:t>û</w:t>
      </w:r>
      <w:r w:rsidRPr="00A90C2E">
        <w:rPr>
          <w:i/>
          <w:sz w:val="24"/>
          <w:szCs w:val="24"/>
        </w:rPr>
        <w:t>t marqué pour l’étude de la religion”</w:t>
      </w:r>
      <w:r w:rsidRPr="00A90C2E">
        <w:rPr>
          <w:sz w:val="24"/>
          <w:szCs w:val="24"/>
        </w:rPr>
        <w:t xml:space="preserve">. </w:t>
      </w:r>
      <w:r w:rsidR="008852FD" w:rsidRPr="00A90C2E">
        <w:rPr>
          <w:sz w:val="24"/>
          <w:szCs w:val="24"/>
        </w:rPr>
        <w:t>Le recteur le sollicite pour rentr</w:t>
      </w:r>
      <w:r w:rsidRPr="00A90C2E">
        <w:rPr>
          <w:sz w:val="24"/>
          <w:szCs w:val="24"/>
        </w:rPr>
        <w:t>er au Séminaire. A 10 ans il a les idées claires</w:t>
      </w:r>
      <w:r w:rsidR="00E31951">
        <w:rPr>
          <w:sz w:val="24"/>
          <w:szCs w:val="24"/>
        </w:rPr>
        <w:t xml:space="preserve"> </w:t>
      </w:r>
      <w:r w:rsidRPr="00A90C2E">
        <w:rPr>
          <w:sz w:val="24"/>
          <w:szCs w:val="24"/>
        </w:rPr>
        <w:t xml:space="preserve">: </w:t>
      </w:r>
      <w:r w:rsidRPr="00A90C2E">
        <w:rPr>
          <w:i/>
          <w:sz w:val="24"/>
          <w:szCs w:val="24"/>
        </w:rPr>
        <w:t xml:space="preserve">“Je veux aller </w:t>
      </w:r>
      <w:r w:rsidR="00486340" w:rsidRPr="00A90C2E">
        <w:rPr>
          <w:i/>
          <w:sz w:val="24"/>
          <w:szCs w:val="24"/>
        </w:rPr>
        <w:t xml:space="preserve">à l’école de </w:t>
      </w:r>
      <w:r w:rsidR="00E31951" w:rsidRPr="00A90C2E">
        <w:rPr>
          <w:i/>
          <w:sz w:val="24"/>
          <w:szCs w:val="24"/>
        </w:rPr>
        <w:t>Ploërmel</w:t>
      </w:r>
      <w:r w:rsidR="00486340" w:rsidRPr="00A90C2E">
        <w:rPr>
          <w:sz w:val="24"/>
          <w:szCs w:val="24"/>
        </w:rPr>
        <w:t>”. En effet il fréquente l’externat de</w:t>
      </w:r>
      <w:r w:rsidR="008852FD" w:rsidRPr="00A90C2E">
        <w:rPr>
          <w:sz w:val="24"/>
          <w:szCs w:val="24"/>
        </w:rPr>
        <w:t>s Frères à</w:t>
      </w:r>
      <w:r w:rsidR="00486340" w:rsidRPr="00A90C2E">
        <w:rPr>
          <w:sz w:val="24"/>
          <w:szCs w:val="24"/>
        </w:rPr>
        <w:t xml:space="preserve"> </w:t>
      </w:r>
      <w:r w:rsidR="00E31951" w:rsidRPr="00A90C2E">
        <w:rPr>
          <w:sz w:val="24"/>
          <w:szCs w:val="24"/>
        </w:rPr>
        <w:t>Ploërmel</w:t>
      </w:r>
      <w:r w:rsidR="00486340" w:rsidRPr="00A90C2E">
        <w:rPr>
          <w:sz w:val="24"/>
          <w:szCs w:val="24"/>
        </w:rPr>
        <w:t>, il s’</w:t>
      </w:r>
      <w:r w:rsidR="008852FD" w:rsidRPr="00A90C2E">
        <w:rPr>
          <w:sz w:val="24"/>
          <w:szCs w:val="24"/>
        </w:rPr>
        <w:t xml:space="preserve">introduit </w:t>
      </w:r>
      <w:r w:rsidR="00E31951">
        <w:rPr>
          <w:sz w:val="24"/>
          <w:szCs w:val="24"/>
        </w:rPr>
        <w:t>a</w:t>
      </w:r>
      <w:r w:rsidR="00EA042B">
        <w:rPr>
          <w:sz w:val="24"/>
          <w:szCs w:val="24"/>
        </w:rPr>
        <w:t>i</w:t>
      </w:r>
      <w:r w:rsidR="00E31951">
        <w:rPr>
          <w:sz w:val="24"/>
          <w:szCs w:val="24"/>
        </w:rPr>
        <w:t>nsi chez les Frères</w:t>
      </w:r>
      <w:r w:rsidR="00486340" w:rsidRPr="00A90C2E">
        <w:rPr>
          <w:sz w:val="24"/>
          <w:szCs w:val="24"/>
        </w:rPr>
        <w:t xml:space="preserve">, jusqu’au moment où le Directeur, Fr. Gordien, </w:t>
      </w:r>
      <w:r w:rsidR="00E31951" w:rsidRPr="00A90C2E">
        <w:rPr>
          <w:sz w:val="24"/>
          <w:szCs w:val="24"/>
        </w:rPr>
        <w:t>l’invite :</w:t>
      </w:r>
      <w:r w:rsidR="00486340" w:rsidRPr="00A90C2E">
        <w:rPr>
          <w:sz w:val="24"/>
          <w:szCs w:val="24"/>
        </w:rPr>
        <w:t xml:space="preserve"> </w:t>
      </w:r>
      <w:r w:rsidR="00486340" w:rsidRPr="00A90C2E">
        <w:rPr>
          <w:i/>
          <w:sz w:val="24"/>
          <w:szCs w:val="24"/>
        </w:rPr>
        <w:t xml:space="preserve">“Désiré, puisque vous vous </w:t>
      </w:r>
      <w:r w:rsidR="00E31951" w:rsidRPr="00A90C2E">
        <w:rPr>
          <w:i/>
          <w:sz w:val="24"/>
          <w:szCs w:val="24"/>
        </w:rPr>
        <w:t>plaisez</w:t>
      </w:r>
      <w:r w:rsidR="00486340" w:rsidRPr="00A90C2E">
        <w:rPr>
          <w:i/>
          <w:sz w:val="24"/>
          <w:szCs w:val="24"/>
        </w:rPr>
        <w:t xml:space="preserve"> si bien avec nous, pourquoi ne deviendrez-vous pas Frère de l’Instruction </w:t>
      </w:r>
      <w:r w:rsidR="00E31951" w:rsidRPr="00A90C2E">
        <w:rPr>
          <w:i/>
          <w:sz w:val="24"/>
          <w:szCs w:val="24"/>
        </w:rPr>
        <w:t>Chrétienne ?</w:t>
      </w:r>
      <w:r w:rsidR="00486340" w:rsidRPr="00A90C2E">
        <w:rPr>
          <w:i/>
          <w:sz w:val="24"/>
          <w:szCs w:val="24"/>
        </w:rPr>
        <w:t>”</w:t>
      </w:r>
      <w:r w:rsidR="00486340" w:rsidRPr="00A90C2E">
        <w:rPr>
          <w:sz w:val="24"/>
          <w:szCs w:val="24"/>
        </w:rPr>
        <w:t xml:space="preserve"> Ce que fit le jeune, qui rentra au Noviciat </w:t>
      </w:r>
      <w:r w:rsidR="009C2EF7" w:rsidRPr="00A90C2E">
        <w:rPr>
          <w:sz w:val="24"/>
          <w:szCs w:val="24"/>
        </w:rPr>
        <w:t xml:space="preserve">en 1889 en prenant le nom de Constantin-Marie. Pendant </w:t>
      </w:r>
      <w:r w:rsidR="00E31951">
        <w:rPr>
          <w:sz w:val="24"/>
          <w:szCs w:val="24"/>
        </w:rPr>
        <w:t>s</w:t>
      </w:r>
      <w:r w:rsidR="009C2EF7" w:rsidRPr="00A90C2E">
        <w:rPr>
          <w:sz w:val="24"/>
          <w:szCs w:val="24"/>
        </w:rPr>
        <w:t>es années de formation, il murit sa spiritualité et se prépare à l’apostolat du Frère. Il commence à conna</w:t>
      </w:r>
      <w:r w:rsidR="00E31951">
        <w:rPr>
          <w:sz w:val="24"/>
          <w:szCs w:val="24"/>
        </w:rPr>
        <w:t>î</w:t>
      </w:r>
      <w:r w:rsidR="009C2EF7" w:rsidRPr="00A90C2E">
        <w:rPr>
          <w:sz w:val="24"/>
          <w:szCs w:val="24"/>
        </w:rPr>
        <w:t xml:space="preserve">tre des faiblesses de santé, surtout </w:t>
      </w:r>
      <w:r w:rsidR="00E31951">
        <w:rPr>
          <w:sz w:val="24"/>
          <w:szCs w:val="24"/>
        </w:rPr>
        <w:t xml:space="preserve">des </w:t>
      </w:r>
      <w:r w:rsidR="009C2EF7" w:rsidRPr="00A90C2E">
        <w:rPr>
          <w:sz w:val="24"/>
          <w:szCs w:val="24"/>
        </w:rPr>
        <w:t xml:space="preserve">problèmes </w:t>
      </w:r>
      <w:r w:rsidR="00E31951" w:rsidRPr="00A90C2E">
        <w:rPr>
          <w:sz w:val="24"/>
          <w:szCs w:val="24"/>
        </w:rPr>
        <w:t>respiratoires</w:t>
      </w:r>
      <w:r w:rsidR="00624D44" w:rsidRPr="00A90C2E">
        <w:rPr>
          <w:sz w:val="24"/>
          <w:szCs w:val="24"/>
        </w:rPr>
        <w:t xml:space="preserve">. Encore des </w:t>
      </w:r>
      <w:r w:rsidR="00E31951">
        <w:rPr>
          <w:sz w:val="24"/>
          <w:szCs w:val="24"/>
        </w:rPr>
        <w:t>é</w:t>
      </w:r>
      <w:r w:rsidR="00E31951" w:rsidRPr="00A90C2E">
        <w:rPr>
          <w:sz w:val="24"/>
          <w:szCs w:val="24"/>
        </w:rPr>
        <w:t>preuves :</w:t>
      </w:r>
      <w:r w:rsidR="00624D44" w:rsidRPr="00A90C2E">
        <w:rPr>
          <w:sz w:val="24"/>
          <w:szCs w:val="24"/>
        </w:rPr>
        <w:t xml:space="preserve"> le difficile milieu de la caserne et le passage de la ferveur </w:t>
      </w:r>
      <w:r w:rsidR="00624D44" w:rsidRPr="00A90C2E">
        <w:rPr>
          <w:sz w:val="24"/>
          <w:szCs w:val="24"/>
        </w:rPr>
        <w:t xml:space="preserve">des années de formation à la réalité de l’activité dans l’école. Après un séjour à Notre-Dame-de-Toutes-Aides, </w:t>
      </w:r>
      <w:r w:rsidR="00AD30D5" w:rsidRPr="00A90C2E">
        <w:rPr>
          <w:sz w:val="24"/>
          <w:szCs w:val="24"/>
        </w:rPr>
        <w:t xml:space="preserve">en 1898 </w:t>
      </w:r>
      <w:r w:rsidR="00624D44" w:rsidRPr="00A90C2E">
        <w:rPr>
          <w:sz w:val="24"/>
          <w:szCs w:val="24"/>
        </w:rPr>
        <w:t xml:space="preserve">il </w:t>
      </w:r>
      <w:r w:rsidR="00E31951">
        <w:rPr>
          <w:sz w:val="24"/>
          <w:szCs w:val="24"/>
        </w:rPr>
        <w:t>est</w:t>
      </w:r>
      <w:r w:rsidR="00624D44" w:rsidRPr="00A90C2E">
        <w:rPr>
          <w:sz w:val="24"/>
          <w:szCs w:val="24"/>
        </w:rPr>
        <w:t xml:space="preserve"> </w:t>
      </w:r>
      <w:r w:rsidR="00E31951">
        <w:rPr>
          <w:sz w:val="24"/>
          <w:szCs w:val="24"/>
        </w:rPr>
        <w:t>r</w:t>
      </w:r>
      <w:r w:rsidR="00624D44" w:rsidRPr="00A90C2E">
        <w:rPr>
          <w:sz w:val="24"/>
          <w:szCs w:val="24"/>
        </w:rPr>
        <w:t xml:space="preserve">appelé à la Maison-Mère, </w:t>
      </w:r>
      <w:r w:rsidR="00EA042B">
        <w:rPr>
          <w:sz w:val="24"/>
          <w:szCs w:val="24"/>
        </w:rPr>
        <w:t>à</w:t>
      </w:r>
      <w:r w:rsidR="00624D44" w:rsidRPr="00A90C2E">
        <w:rPr>
          <w:sz w:val="24"/>
          <w:szCs w:val="24"/>
        </w:rPr>
        <w:t xml:space="preserve"> la Communauté des Formateurs</w:t>
      </w:r>
      <w:r w:rsidR="000014EE" w:rsidRPr="00A90C2E">
        <w:rPr>
          <w:sz w:val="24"/>
          <w:szCs w:val="24"/>
        </w:rPr>
        <w:t>. Il enseigne mathématiques et sciences, mais il soutient au</w:t>
      </w:r>
      <w:r w:rsidR="00301F4D" w:rsidRPr="00A90C2E">
        <w:rPr>
          <w:sz w:val="24"/>
          <w:szCs w:val="24"/>
        </w:rPr>
        <w:t>ssi les élèves en difficulté</w:t>
      </w:r>
      <w:r w:rsidR="00E31951">
        <w:rPr>
          <w:sz w:val="24"/>
          <w:szCs w:val="24"/>
        </w:rPr>
        <w:t xml:space="preserve"> </w:t>
      </w:r>
      <w:r w:rsidR="00301F4D" w:rsidRPr="00A90C2E">
        <w:rPr>
          <w:sz w:val="24"/>
          <w:szCs w:val="24"/>
        </w:rPr>
        <w:t>: à</w:t>
      </w:r>
      <w:r w:rsidR="000014EE" w:rsidRPr="00A90C2E">
        <w:rPr>
          <w:sz w:val="24"/>
          <w:szCs w:val="24"/>
        </w:rPr>
        <w:t xml:space="preserve"> tous</w:t>
      </w:r>
      <w:r w:rsidR="00EA042B">
        <w:rPr>
          <w:sz w:val="24"/>
          <w:szCs w:val="24"/>
        </w:rPr>
        <w:t>,</w:t>
      </w:r>
      <w:r w:rsidR="000014EE" w:rsidRPr="00A90C2E">
        <w:rPr>
          <w:sz w:val="24"/>
          <w:szCs w:val="24"/>
        </w:rPr>
        <w:t xml:space="preserve"> il donne le témoignage d’</w:t>
      </w:r>
      <w:r w:rsidR="00AD30D5" w:rsidRPr="00A90C2E">
        <w:rPr>
          <w:sz w:val="24"/>
          <w:szCs w:val="24"/>
        </w:rPr>
        <w:t>un religieux fervent. Il est bien inséré dans une communauté pleine de chaleur et d’enthousiasme, où il est heureux de vivre</w:t>
      </w:r>
      <w:r w:rsidR="000014EE" w:rsidRPr="00A90C2E">
        <w:rPr>
          <w:sz w:val="24"/>
          <w:szCs w:val="24"/>
        </w:rPr>
        <w:t>.</w:t>
      </w:r>
      <w:r w:rsidR="001F6BDC" w:rsidRPr="001F6BDC">
        <w:rPr>
          <w:noProof/>
        </w:rPr>
        <w:t xml:space="preserve"> </w:t>
      </w:r>
    </w:p>
    <w:p w14:paraId="42A3C2C1" w14:textId="77777777" w:rsidR="00B27C2B" w:rsidRPr="00E31951" w:rsidRDefault="00B27C2B" w:rsidP="00E31951">
      <w:pPr>
        <w:spacing w:after="120" w:line="240" w:lineRule="auto"/>
        <w:jc w:val="both"/>
        <w:rPr>
          <w:b/>
          <w:bCs/>
          <w:color w:val="C45911" w:themeColor="accent2" w:themeShade="BF"/>
          <w:sz w:val="24"/>
          <w:szCs w:val="24"/>
        </w:rPr>
      </w:pPr>
      <w:r w:rsidRPr="00E31951">
        <w:rPr>
          <w:b/>
          <w:bCs/>
          <w:color w:val="C45911" w:themeColor="accent2" w:themeShade="BF"/>
          <w:sz w:val="24"/>
          <w:szCs w:val="24"/>
        </w:rPr>
        <w:t>AUX MONTAGNES ROCHEUSES</w:t>
      </w:r>
    </w:p>
    <w:p w14:paraId="1F734A25" w14:textId="35C80A8F" w:rsidR="00AD30D5" w:rsidRPr="00A90C2E" w:rsidRDefault="00AD30D5" w:rsidP="00E31951">
      <w:pPr>
        <w:spacing w:after="120" w:line="240" w:lineRule="auto"/>
        <w:jc w:val="both"/>
        <w:rPr>
          <w:i/>
          <w:sz w:val="24"/>
          <w:szCs w:val="24"/>
        </w:rPr>
      </w:pPr>
      <w:r w:rsidRPr="00A90C2E">
        <w:rPr>
          <w:sz w:val="24"/>
          <w:szCs w:val="24"/>
        </w:rPr>
        <w:t xml:space="preserve">   Mais ce sont des années difficiles pour les Congrégations religieuses en </w:t>
      </w:r>
      <w:r w:rsidR="00E31951">
        <w:rPr>
          <w:sz w:val="24"/>
          <w:szCs w:val="24"/>
        </w:rPr>
        <w:t xml:space="preserve">France </w:t>
      </w:r>
      <w:r w:rsidRPr="00A90C2E">
        <w:rPr>
          <w:sz w:val="24"/>
          <w:szCs w:val="24"/>
        </w:rPr>
        <w:t>: la persécution oblige à la clandestinité ou à l’expatriation dans d’autres pays</w:t>
      </w:r>
      <w:r w:rsidR="00E31951">
        <w:rPr>
          <w:sz w:val="24"/>
          <w:szCs w:val="24"/>
        </w:rPr>
        <w:t xml:space="preserve"> </w:t>
      </w:r>
      <w:r w:rsidRPr="00A90C2E">
        <w:rPr>
          <w:sz w:val="24"/>
          <w:szCs w:val="24"/>
        </w:rPr>
        <w:t xml:space="preserve">: Canada, Espagne, Proche-Orient…  Un groupe de Frères est envoyé </w:t>
      </w:r>
      <w:r w:rsidR="002D1228" w:rsidRPr="00A90C2E">
        <w:rPr>
          <w:sz w:val="24"/>
          <w:szCs w:val="24"/>
        </w:rPr>
        <w:t xml:space="preserve">en 1903 </w:t>
      </w:r>
      <w:r w:rsidRPr="00A90C2E">
        <w:rPr>
          <w:sz w:val="24"/>
          <w:szCs w:val="24"/>
        </w:rPr>
        <w:t>dans les Missions des Montagnes Rocheuses</w:t>
      </w:r>
      <w:r w:rsidR="002D1228" w:rsidRPr="00A90C2E">
        <w:rPr>
          <w:sz w:val="24"/>
          <w:szCs w:val="24"/>
        </w:rPr>
        <w:t xml:space="preserve"> de l’Ouest des USA. Les Frères de La Mennais ont été appelés par les Jésuites pour collaborer avec eux </w:t>
      </w:r>
      <w:r w:rsidR="00E31951">
        <w:rPr>
          <w:sz w:val="24"/>
          <w:szCs w:val="24"/>
        </w:rPr>
        <w:t>à</w:t>
      </w:r>
      <w:r w:rsidR="002D1228" w:rsidRPr="00A90C2E">
        <w:rPr>
          <w:sz w:val="24"/>
          <w:szCs w:val="24"/>
        </w:rPr>
        <w:t xml:space="preserve"> l’évangélisation des populations indiennes des montagnes.</w:t>
      </w:r>
      <w:r w:rsidR="00174496" w:rsidRPr="00A90C2E">
        <w:rPr>
          <w:sz w:val="24"/>
          <w:szCs w:val="24"/>
        </w:rPr>
        <w:t xml:space="preserve"> 17</w:t>
      </w:r>
      <w:r w:rsidR="00ED61F5" w:rsidRPr="00A90C2E">
        <w:rPr>
          <w:sz w:val="24"/>
          <w:szCs w:val="24"/>
        </w:rPr>
        <w:t xml:space="preserve"> Frères sont </w:t>
      </w:r>
      <w:r w:rsidR="00E31951">
        <w:rPr>
          <w:sz w:val="24"/>
          <w:szCs w:val="24"/>
        </w:rPr>
        <w:t>répartis</w:t>
      </w:r>
      <w:r w:rsidR="00ED61F5" w:rsidRPr="00A90C2E">
        <w:rPr>
          <w:sz w:val="24"/>
          <w:szCs w:val="24"/>
        </w:rPr>
        <w:t xml:space="preserve"> dans les 6 Missions</w:t>
      </w:r>
      <w:r w:rsidR="00E31951">
        <w:rPr>
          <w:sz w:val="24"/>
          <w:szCs w:val="24"/>
        </w:rPr>
        <w:t xml:space="preserve"> </w:t>
      </w:r>
      <w:r w:rsidR="002D1228" w:rsidRPr="00A90C2E">
        <w:rPr>
          <w:sz w:val="24"/>
          <w:szCs w:val="24"/>
        </w:rPr>
        <w:t>:</w:t>
      </w:r>
      <w:r w:rsidR="008852FD" w:rsidRPr="00A90C2E">
        <w:rPr>
          <w:sz w:val="24"/>
          <w:szCs w:val="24"/>
        </w:rPr>
        <w:t xml:space="preserve"> ils sont </w:t>
      </w:r>
      <w:r w:rsidR="00ED61F5" w:rsidRPr="00A90C2E">
        <w:rPr>
          <w:sz w:val="24"/>
          <w:szCs w:val="24"/>
        </w:rPr>
        <w:t xml:space="preserve">au service des Pères </w:t>
      </w:r>
      <w:r w:rsidR="00E31951" w:rsidRPr="00A90C2E">
        <w:rPr>
          <w:sz w:val="24"/>
          <w:szCs w:val="24"/>
        </w:rPr>
        <w:t>Jésuites, en</w:t>
      </w:r>
      <w:r w:rsidR="00ED61F5" w:rsidRPr="00A90C2E">
        <w:rPr>
          <w:sz w:val="24"/>
          <w:szCs w:val="24"/>
        </w:rPr>
        <w:t xml:space="preserve"> s’occupant des écoles</w:t>
      </w:r>
      <w:r w:rsidR="00E31951">
        <w:rPr>
          <w:sz w:val="24"/>
          <w:szCs w:val="24"/>
        </w:rPr>
        <w:t xml:space="preserve"> </w:t>
      </w:r>
      <w:r w:rsidR="002D1228" w:rsidRPr="00A90C2E">
        <w:rPr>
          <w:sz w:val="24"/>
          <w:szCs w:val="24"/>
        </w:rPr>
        <w:t>:</w:t>
      </w:r>
      <w:r w:rsidR="00ED61F5" w:rsidRPr="00A90C2E">
        <w:rPr>
          <w:sz w:val="24"/>
          <w:szCs w:val="24"/>
        </w:rPr>
        <w:t xml:space="preserve"> </w:t>
      </w:r>
      <w:r w:rsidR="00C95F34" w:rsidRPr="00A90C2E">
        <w:rPr>
          <w:sz w:val="24"/>
          <w:szCs w:val="24"/>
        </w:rPr>
        <w:t xml:space="preserve">les jeunes indiens, </w:t>
      </w:r>
      <w:r w:rsidR="00E31951" w:rsidRPr="00A90C2E">
        <w:rPr>
          <w:sz w:val="24"/>
          <w:szCs w:val="24"/>
        </w:rPr>
        <w:t>grâce</w:t>
      </w:r>
      <w:r w:rsidR="00ED61F5" w:rsidRPr="00A90C2E">
        <w:rPr>
          <w:sz w:val="24"/>
          <w:szCs w:val="24"/>
        </w:rPr>
        <w:t xml:space="preserve"> à l’instr</w:t>
      </w:r>
      <w:r w:rsidR="00C95F34" w:rsidRPr="00A90C2E">
        <w:rPr>
          <w:sz w:val="24"/>
          <w:szCs w:val="24"/>
        </w:rPr>
        <w:t>uction et à l’évangélisation</w:t>
      </w:r>
      <w:r w:rsidR="00E31951">
        <w:rPr>
          <w:sz w:val="24"/>
          <w:szCs w:val="24"/>
        </w:rPr>
        <w:t>,</w:t>
      </w:r>
      <w:r w:rsidR="00ED61F5" w:rsidRPr="00A90C2E">
        <w:rPr>
          <w:sz w:val="24"/>
          <w:szCs w:val="24"/>
        </w:rPr>
        <w:t xml:space="preserve"> pourront acquérir dignité et avoir un avenir</w:t>
      </w:r>
      <w:r w:rsidR="002D1228" w:rsidRPr="00A90C2E">
        <w:rPr>
          <w:sz w:val="24"/>
          <w:szCs w:val="24"/>
        </w:rPr>
        <w:t>.</w:t>
      </w:r>
      <w:r w:rsidR="00ED61F5" w:rsidRPr="00A90C2E">
        <w:rPr>
          <w:sz w:val="24"/>
          <w:szCs w:val="24"/>
        </w:rPr>
        <w:t xml:space="preserve"> Les </w:t>
      </w:r>
      <w:r w:rsidR="00E31951" w:rsidRPr="00A90C2E">
        <w:rPr>
          <w:sz w:val="24"/>
          <w:szCs w:val="24"/>
        </w:rPr>
        <w:t>Frères partagent</w:t>
      </w:r>
      <w:r w:rsidR="00C95F34" w:rsidRPr="00A90C2E">
        <w:rPr>
          <w:sz w:val="24"/>
          <w:szCs w:val="24"/>
        </w:rPr>
        <w:t xml:space="preserve"> la</w:t>
      </w:r>
      <w:r w:rsidR="00ED61F5" w:rsidRPr="00A90C2E">
        <w:rPr>
          <w:sz w:val="24"/>
          <w:szCs w:val="24"/>
        </w:rPr>
        <w:t xml:space="preserve"> vie des jeunes, apprennent ensemble l’anglais, travaillent manuellement avec eux.  Fr. Constantin a quelque</w:t>
      </w:r>
      <w:r w:rsidR="00E31951">
        <w:rPr>
          <w:sz w:val="24"/>
          <w:szCs w:val="24"/>
        </w:rPr>
        <w:t>s</w:t>
      </w:r>
      <w:r w:rsidR="00ED61F5" w:rsidRPr="00A90C2E">
        <w:rPr>
          <w:sz w:val="24"/>
          <w:szCs w:val="24"/>
        </w:rPr>
        <w:t xml:space="preserve"> problèmes </w:t>
      </w:r>
      <w:r w:rsidR="00E31951">
        <w:rPr>
          <w:sz w:val="24"/>
          <w:szCs w:val="24"/>
        </w:rPr>
        <w:t>avec</w:t>
      </w:r>
      <w:r w:rsidR="00ED61F5" w:rsidRPr="00A90C2E">
        <w:rPr>
          <w:sz w:val="24"/>
          <w:szCs w:val="24"/>
        </w:rPr>
        <w:t xml:space="preserve"> l’</w:t>
      </w:r>
      <w:r w:rsidR="00C95F34" w:rsidRPr="00A90C2E">
        <w:rPr>
          <w:sz w:val="24"/>
          <w:szCs w:val="24"/>
        </w:rPr>
        <w:t>anglais, mais s</w:t>
      </w:r>
      <w:r w:rsidR="00ED61F5" w:rsidRPr="00A90C2E">
        <w:rPr>
          <w:sz w:val="24"/>
          <w:szCs w:val="24"/>
        </w:rPr>
        <w:t xml:space="preserve">on caractère délicat et discret </w:t>
      </w:r>
      <w:r w:rsidR="00D1382B" w:rsidRPr="00A90C2E">
        <w:rPr>
          <w:sz w:val="24"/>
          <w:szCs w:val="24"/>
        </w:rPr>
        <w:t xml:space="preserve">le rend proche des jeunes. Il essaie de les suivre dans </w:t>
      </w:r>
      <w:r w:rsidR="00E31951">
        <w:rPr>
          <w:sz w:val="24"/>
          <w:szCs w:val="24"/>
        </w:rPr>
        <w:t>ce qu’ils savent faire</w:t>
      </w:r>
      <w:r w:rsidR="00D1382B" w:rsidRPr="00A90C2E">
        <w:rPr>
          <w:sz w:val="24"/>
          <w:szCs w:val="24"/>
        </w:rPr>
        <w:t>, mais c</w:t>
      </w:r>
      <w:r w:rsidR="00C95F34" w:rsidRPr="00A90C2E">
        <w:rPr>
          <w:sz w:val="24"/>
          <w:szCs w:val="24"/>
        </w:rPr>
        <w:t>e n’est pas facile</w:t>
      </w:r>
      <w:r w:rsidR="00E31951">
        <w:rPr>
          <w:sz w:val="24"/>
          <w:szCs w:val="24"/>
        </w:rPr>
        <w:t xml:space="preserve"> </w:t>
      </w:r>
      <w:r w:rsidR="00C95F34" w:rsidRPr="00A90C2E">
        <w:rPr>
          <w:sz w:val="24"/>
          <w:szCs w:val="24"/>
        </w:rPr>
        <w:t xml:space="preserve">: </w:t>
      </w:r>
      <w:r w:rsidR="00C95F34" w:rsidRPr="00A90C2E">
        <w:rPr>
          <w:i/>
          <w:sz w:val="24"/>
          <w:szCs w:val="24"/>
        </w:rPr>
        <w:t>“Ils sont</w:t>
      </w:r>
      <w:r w:rsidR="00D1382B" w:rsidRPr="00A90C2E">
        <w:rPr>
          <w:i/>
          <w:sz w:val="24"/>
          <w:szCs w:val="24"/>
        </w:rPr>
        <w:t xml:space="preserve"> imbattables </w:t>
      </w:r>
      <w:r w:rsidR="00EA042B">
        <w:rPr>
          <w:i/>
          <w:sz w:val="24"/>
          <w:szCs w:val="24"/>
        </w:rPr>
        <w:t>à</w:t>
      </w:r>
      <w:r w:rsidR="00D1382B" w:rsidRPr="00A90C2E">
        <w:rPr>
          <w:i/>
          <w:sz w:val="24"/>
          <w:szCs w:val="24"/>
        </w:rPr>
        <w:t xml:space="preserve"> la chasse, </w:t>
      </w:r>
      <w:r w:rsidR="00EA042B">
        <w:rPr>
          <w:i/>
          <w:sz w:val="24"/>
          <w:szCs w:val="24"/>
        </w:rPr>
        <w:t xml:space="preserve">à </w:t>
      </w:r>
      <w:r w:rsidR="00D1382B" w:rsidRPr="00A90C2E">
        <w:rPr>
          <w:i/>
          <w:sz w:val="24"/>
          <w:szCs w:val="24"/>
        </w:rPr>
        <w:t xml:space="preserve">la </w:t>
      </w:r>
      <w:r w:rsidR="00E31951" w:rsidRPr="00A90C2E">
        <w:rPr>
          <w:i/>
          <w:sz w:val="24"/>
          <w:szCs w:val="24"/>
        </w:rPr>
        <w:t>pêche</w:t>
      </w:r>
      <w:r w:rsidR="00D1382B" w:rsidRPr="00A90C2E">
        <w:rPr>
          <w:i/>
          <w:sz w:val="24"/>
          <w:szCs w:val="24"/>
        </w:rPr>
        <w:t xml:space="preserve">, et </w:t>
      </w:r>
      <w:r w:rsidR="00E31951" w:rsidRPr="00A90C2E">
        <w:rPr>
          <w:i/>
          <w:sz w:val="24"/>
          <w:szCs w:val="24"/>
        </w:rPr>
        <w:t>par-dessus</w:t>
      </w:r>
      <w:r w:rsidR="00D1382B" w:rsidRPr="00A90C2E">
        <w:rPr>
          <w:i/>
          <w:sz w:val="24"/>
          <w:szCs w:val="24"/>
        </w:rPr>
        <w:t xml:space="preserve"> tout la course à cheval</w:t>
      </w:r>
      <w:r w:rsidR="00E31951">
        <w:rPr>
          <w:i/>
          <w:sz w:val="24"/>
          <w:szCs w:val="24"/>
        </w:rPr>
        <w:t xml:space="preserve"> </w:t>
      </w:r>
      <w:r w:rsidR="00D1382B" w:rsidRPr="00A90C2E">
        <w:rPr>
          <w:i/>
          <w:sz w:val="24"/>
          <w:szCs w:val="24"/>
        </w:rPr>
        <w:t xml:space="preserve">: ils abordent un cheval lancé au galop, lui sautent sur le dos et s’y tiennent </w:t>
      </w:r>
      <w:r w:rsidR="00E31951" w:rsidRPr="00A90C2E">
        <w:rPr>
          <w:i/>
          <w:sz w:val="24"/>
          <w:szCs w:val="24"/>
        </w:rPr>
        <w:t>debout !</w:t>
      </w:r>
      <w:r w:rsidR="00D1382B" w:rsidRPr="00A90C2E">
        <w:rPr>
          <w:i/>
          <w:sz w:val="24"/>
          <w:szCs w:val="24"/>
        </w:rPr>
        <w:t>”.</w:t>
      </w:r>
      <w:r w:rsidR="00D1382B" w:rsidRPr="00A90C2E">
        <w:rPr>
          <w:sz w:val="24"/>
          <w:szCs w:val="24"/>
        </w:rPr>
        <w:t xml:space="preserve"> Comme les autres Frères, Fr. Constantin reste avec les jeunes 12 mois par année, du matin au soir, e</w:t>
      </w:r>
      <w:r w:rsidR="00C95F34" w:rsidRPr="00A90C2E">
        <w:rPr>
          <w:sz w:val="24"/>
          <w:szCs w:val="24"/>
        </w:rPr>
        <w:t xml:space="preserve">n </w:t>
      </w:r>
      <w:r w:rsidR="00C95F34" w:rsidRPr="00A90C2E">
        <w:rPr>
          <w:sz w:val="24"/>
          <w:szCs w:val="24"/>
        </w:rPr>
        <w:lastRenderedPageBreak/>
        <w:t>travaillant avec eux</w:t>
      </w:r>
      <w:r w:rsidR="00D1382B" w:rsidRPr="00A90C2E">
        <w:rPr>
          <w:sz w:val="24"/>
          <w:szCs w:val="24"/>
        </w:rPr>
        <w:t>, apprenant leur langue maternelle et en respectant le</w:t>
      </w:r>
      <w:r w:rsidR="00C95F34" w:rsidRPr="00A90C2E">
        <w:rPr>
          <w:sz w:val="24"/>
          <w:szCs w:val="24"/>
        </w:rPr>
        <w:t>ur tradition. Leur vie n’est pas</w:t>
      </w:r>
      <w:r w:rsidR="00D1382B" w:rsidRPr="00A90C2E">
        <w:rPr>
          <w:sz w:val="24"/>
          <w:szCs w:val="24"/>
        </w:rPr>
        <w:t xml:space="preserve"> </w:t>
      </w:r>
      <w:r w:rsidR="00E31951" w:rsidRPr="00A90C2E">
        <w:rPr>
          <w:sz w:val="24"/>
          <w:szCs w:val="24"/>
        </w:rPr>
        <w:t>facile :</w:t>
      </w:r>
      <w:r w:rsidR="00D1382B" w:rsidRPr="00A90C2E">
        <w:rPr>
          <w:sz w:val="24"/>
          <w:szCs w:val="24"/>
        </w:rPr>
        <w:t xml:space="preserve"> ils souffrent </w:t>
      </w:r>
      <w:r w:rsidR="00B27C2B" w:rsidRPr="00A90C2E">
        <w:rPr>
          <w:sz w:val="24"/>
          <w:szCs w:val="24"/>
        </w:rPr>
        <w:t xml:space="preserve">la solitude, le froid, la faim. Un missionnaire </w:t>
      </w:r>
      <w:r w:rsidR="00E31951" w:rsidRPr="00A90C2E">
        <w:rPr>
          <w:sz w:val="24"/>
          <w:szCs w:val="24"/>
        </w:rPr>
        <w:t>écrira :</w:t>
      </w:r>
      <w:r w:rsidR="00B27C2B" w:rsidRPr="00A90C2E">
        <w:rPr>
          <w:sz w:val="24"/>
          <w:szCs w:val="24"/>
        </w:rPr>
        <w:t xml:space="preserve"> </w:t>
      </w:r>
      <w:r w:rsidR="00B27C2B" w:rsidRPr="00A90C2E">
        <w:rPr>
          <w:i/>
          <w:sz w:val="24"/>
          <w:szCs w:val="24"/>
        </w:rPr>
        <w:t>“Comment les Supérieurs avaient-ils osé nous lancer dans une telle aventure</w:t>
      </w:r>
      <w:r w:rsidR="00E31951">
        <w:rPr>
          <w:i/>
          <w:sz w:val="24"/>
          <w:szCs w:val="24"/>
        </w:rPr>
        <w:t xml:space="preserve"> </w:t>
      </w:r>
      <w:r w:rsidR="00B27C2B" w:rsidRPr="00A90C2E">
        <w:rPr>
          <w:i/>
          <w:sz w:val="24"/>
          <w:szCs w:val="24"/>
        </w:rPr>
        <w:t>?</w:t>
      </w:r>
      <w:proofErr w:type="gramStart"/>
      <w:r w:rsidR="00B27C2B" w:rsidRPr="00A90C2E">
        <w:rPr>
          <w:i/>
          <w:sz w:val="24"/>
          <w:szCs w:val="24"/>
        </w:rPr>
        <w:t>”(</w:t>
      </w:r>
      <w:proofErr w:type="gramEnd"/>
      <w:r w:rsidR="00B27C2B" w:rsidRPr="00A90C2E">
        <w:rPr>
          <w:i/>
          <w:sz w:val="24"/>
          <w:szCs w:val="24"/>
        </w:rPr>
        <w:t xml:space="preserve">F, </w:t>
      </w:r>
      <w:proofErr w:type="spellStart"/>
      <w:r w:rsidR="00B27C2B" w:rsidRPr="00A90C2E">
        <w:rPr>
          <w:i/>
          <w:sz w:val="24"/>
          <w:szCs w:val="24"/>
        </w:rPr>
        <w:t>Cyprius</w:t>
      </w:r>
      <w:proofErr w:type="spellEnd"/>
      <w:r w:rsidR="00B27C2B" w:rsidRPr="00A90C2E">
        <w:rPr>
          <w:i/>
          <w:sz w:val="24"/>
          <w:szCs w:val="24"/>
        </w:rPr>
        <w:t xml:space="preserve"> </w:t>
      </w:r>
      <w:proofErr w:type="spellStart"/>
      <w:r w:rsidR="00B27C2B" w:rsidRPr="00A90C2E">
        <w:rPr>
          <w:i/>
          <w:sz w:val="24"/>
          <w:szCs w:val="24"/>
        </w:rPr>
        <w:t>Trégret</w:t>
      </w:r>
      <w:proofErr w:type="spellEnd"/>
      <w:r w:rsidR="00B27C2B" w:rsidRPr="00A90C2E">
        <w:rPr>
          <w:i/>
          <w:sz w:val="24"/>
          <w:szCs w:val="24"/>
        </w:rPr>
        <w:t>)</w:t>
      </w:r>
    </w:p>
    <w:p w14:paraId="24F033BA" w14:textId="77777777" w:rsidR="00B27C2B" w:rsidRPr="00E31951" w:rsidRDefault="00B27C2B" w:rsidP="00E31951">
      <w:pPr>
        <w:spacing w:after="120" w:line="240" w:lineRule="auto"/>
        <w:jc w:val="both"/>
        <w:rPr>
          <w:b/>
          <w:bCs/>
          <w:color w:val="C45911" w:themeColor="accent2" w:themeShade="BF"/>
          <w:sz w:val="24"/>
          <w:szCs w:val="24"/>
        </w:rPr>
      </w:pPr>
      <w:r w:rsidRPr="00E31951">
        <w:rPr>
          <w:b/>
          <w:bCs/>
          <w:color w:val="C45911" w:themeColor="accent2" w:themeShade="BF"/>
          <w:sz w:val="24"/>
          <w:szCs w:val="24"/>
        </w:rPr>
        <w:t>EN ALASKA</w:t>
      </w:r>
    </w:p>
    <w:p w14:paraId="4418207A" w14:textId="77777777" w:rsidR="001F6BDC" w:rsidRDefault="001F6BDC" w:rsidP="001F6BDC">
      <w:pPr>
        <w:keepNext/>
        <w:spacing w:after="120" w:line="240" w:lineRule="auto"/>
        <w:jc w:val="both"/>
      </w:pPr>
      <w:r>
        <w:rPr>
          <w:noProof/>
        </w:rPr>
        <w:drawing>
          <wp:inline distT="0" distB="0" distL="0" distR="0" wp14:anchorId="5A43FE33" wp14:editId="7B4591C7">
            <wp:extent cx="2987675" cy="1828800"/>
            <wp:effectExtent l="0" t="0" r="3175" b="0"/>
            <wp:docPr id="6" name="Immagine 6" descr="Holy Cross, ca. 1910, Jesuit priests and brothers in front of church -  University of Alaska Fairbanks - Alaska's Digital 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y Cross, ca. 1910, Jesuit priests and brothers in front of church -  University of Alaska Fairbanks - Alaska's Digital Archive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7127"/>
                    <a:stretch/>
                  </pic:blipFill>
                  <pic:spPr bwMode="auto">
                    <a:xfrm>
                      <a:off x="0" y="0"/>
                      <a:ext cx="2987675" cy="1828800"/>
                    </a:xfrm>
                    <a:prstGeom prst="rect">
                      <a:avLst/>
                    </a:prstGeom>
                    <a:noFill/>
                    <a:ln>
                      <a:noFill/>
                    </a:ln>
                    <a:extLst>
                      <a:ext uri="{53640926-AAD7-44D8-BBD7-CCE9431645EC}">
                        <a14:shadowObscured xmlns:a14="http://schemas.microsoft.com/office/drawing/2010/main"/>
                      </a:ext>
                    </a:extLst>
                  </pic:spPr>
                </pic:pic>
              </a:graphicData>
            </a:graphic>
          </wp:inline>
        </w:drawing>
      </w:r>
    </w:p>
    <w:p w14:paraId="6CA2CF1F" w14:textId="41736CE5" w:rsidR="001F6BDC" w:rsidRPr="001F6BDC" w:rsidRDefault="001F6BDC" w:rsidP="001F6BDC">
      <w:pPr>
        <w:pStyle w:val="Didascalia"/>
        <w:jc w:val="center"/>
        <w:rPr>
          <w:b/>
          <w:bCs/>
          <w:color w:val="auto"/>
        </w:rPr>
      </w:pPr>
      <w:r w:rsidRPr="001F6BDC">
        <w:rPr>
          <w:b/>
          <w:bCs/>
          <w:color w:val="auto"/>
        </w:rPr>
        <w:t xml:space="preserve">Holy Cross, 1910, </w:t>
      </w:r>
      <w:proofErr w:type="spellStart"/>
      <w:r w:rsidRPr="001F6BDC">
        <w:rPr>
          <w:b/>
          <w:bCs/>
          <w:color w:val="auto"/>
        </w:rPr>
        <w:t>Jesuit</w:t>
      </w:r>
      <w:proofErr w:type="spellEnd"/>
      <w:r w:rsidRPr="001F6BDC">
        <w:rPr>
          <w:b/>
          <w:bCs/>
          <w:color w:val="auto"/>
        </w:rPr>
        <w:t xml:space="preserve"> </w:t>
      </w:r>
      <w:proofErr w:type="spellStart"/>
      <w:r w:rsidRPr="001F6BDC">
        <w:rPr>
          <w:b/>
          <w:bCs/>
          <w:color w:val="auto"/>
        </w:rPr>
        <w:t>priests</w:t>
      </w:r>
      <w:proofErr w:type="spellEnd"/>
      <w:r w:rsidRPr="001F6BDC">
        <w:rPr>
          <w:b/>
          <w:bCs/>
          <w:color w:val="auto"/>
        </w:rPr>
        <w:t xml:space="preserve"> and </w:t>
      </w:r>
      <w:proofErr w:type="spellStart"/>
      <w:r w:rsidRPr="001F6BDC">
        <w:rPr>
          <w:b/>
          <w:bCs/>
          <w:color w:val="auto"/>
        </w:rPr>
        <w:t>brothers</w:t>
      </w:r>
      <w:proofErr w:type="spellEnd"/>
      <w:r w:rsidRPr="001F6BDC">
        <w:rPr>
          <w:b/>
          <w:bCs/>
          <w:color w:val="auto"/>
        </w:rPr>
        <w:t xml:space="preserve"> in front of </w:t>
      </w:r>
      <w:proofErr w:type="spellStart"/>
      <w:r w:rsidRPr="001F6BDC">
        <w:rPr>
          <w:b/>
          <w:bCs/>
          <w:color w:val="auto"/>
        </w:rPr>
        <w:t>church</w:t>
      </w:r>
      <w:proofErr w:type="spellEnd"/>
    </w:p>
    <w:p w14:paraId="2DFD2895" w14:textId="28D2675D" w:rsidR="002B7C6B" w:rsidRPr="00A90C2E" w:rsidRDefault="001F6BDC" w:rsidP="00E31951">
      <w:pPr>
        <w:spacing w:after="120" w:line="240" w:lineRule="auto"/>
        <w:jc w:val="both"/>
        <w:rPr>
          <w:sz w:val="24"/>
          <w:szCs w:val="24"/>
        </w:rPr>
      </w:pPr>
      <w:r w:rsidRPr="00A90C2E">
        <w:rPr>
          <w:sz w:val="24"/>
          <w:szCs w:val="24"/>
        </w:rPr>
        <w:t xml:space="preserve"> </w:t>
      </w:r>
      <w:r w:rsidR="00B27C2B" w:rsidRPr="00A90C2E">
        <w:rPr>
          <w:sz w:val="24"/>
          <w:szCs w:val="24"/>
        </w:rPr>
        <w:t>Après une année, un de ces Missio</w:t>
      </w:r>
      <w:r w:rsidR="007512DF" w:rsidRPr="00A90C2E">
        <w:rPr>
          <w:sz w:val="24"/>
          <w:szCs w:val="24"/>
        </w:rPr>
        <w:t>nnaires est envoyé en Alaska, dan</w:t>
      </w:r>
      <w:r w:rsidR="002B7C6B" w:rsidRPr="00A90C2E">
        <w:rPr>
          <w:sz w:val="24"/>
          <w:szCs w:val="24"/>
        </w:rPr>
        <w:t>s une</w:t>
      </w:r>
      <w:r w:rsidR="007512DF" w:rsidRPr="00A90C2E">
        <w:rPr>
          <w:sz w:val="24"/>
          <w:szCs w:val="24"/>
        </w:rPr>
        <w:t xml:space="preserve"> mission de la Compagnie de Jésus</w:t>
      </w:r>
      <w:r w:rsidR="00E31951">
        <w:rPr>
          <w:sz w:val="24"/>
          <w:szCs w:val="24"/>
        </w:rPr>
        <w:t xml:space="preserve"> </w:t>
      </w:r>
      <w:r w:rsidR="007512DF" w:rsidRPr="00A90C2E">
        <w:rPr>
          <w:sz w:val="24"/>
          <w:szCs w:val="24"/>
        </w:rPr>
        <w:t xml:space="preserve">: c’est le Fr. Constantin. Il est disposé à </w:t>
      </w:r>
      <w:r w:rsidR="00EA042B" w:rsidRPr="00A90C2E">
        <w:rPr>
          <w:sz w:val="24"/>
          <w:szCs w:val="24"/>
        </w:rPr>
        <w:t xml:space="preserve">tout </w:t>
      </w:r>
      <w:r w:rsidR="007512DF" w:rsidRPr="00A90C2E">
        <w:rPr>
          <w:sz w:val="24"/>
          <w:szCs w:val="24"/>
        </w:rPr>
        <w:t>su</w:t>
      </w:r>
      <w:r w:rsidR="001B2ABE" w:rsidRPr="00A90C2E">
        <w:rPr>
          <w:sz w:val="24"/>
          <w:szCs w:val="24"/>
        </w:rPr>
        <w:t>pporter</w:t>
      </w:r>
      <w:r w:rsidR="00E31951">
        <w:rPr>
          <w:sz w:val="24"/>
          <w:szCs w:val="24"/>
        </w:rPr>
        <w:t>,</w:t>
      </w:r>
      <w:r w:rsidR="001B2ABE" w:rsidRPr="00A90C2E">
        <w:rPr>
          <w:sz w:val="24"/>
          <w:szCs w:val="24"/>
        </w:rPr>
        <w:t xml:space="preserve"> et il va accepter </w:t>
      </w:r>
      <w:r w:rsidR="007512DF" w:rsidRPr="00A90C2E">
        <w:rPr>
          <w:sz w:val="24"/>
          <w:szCs w:val="24"/>
        </w:rPr>
        <w:t xml:space="preserve">tout ce qu’on va lui demander. Mais dans son </w:t>
      </w:r>
      <w:r w:rsidR="00E31951">
        <w:rPr>
          <w:sz w:val="24"/>
          <w:szCs w:val="24"/>
        </w:rPr>
        <w:t>cœur,</w:t>
      </w:r>
      <w:r w:rsidR="007512DF" w:rsidRPr="00A90C2E">
        <w:rPr>
          <w:sz w:val="24"/>
          <w:szCs w:val="24"/>
        </w:rPr>
        <w:t xml:space="preserve"> il p</w:t>
      </w:r>
      <w:r w:rsidR="00EA042B">
        <w:rPr>
          <w:sz w:val="24"/>
          <w:szCs w:val="24"/>
        </w:rPr>
        <w:t>ressent</w:t>
      </w:r>
      <w:r w:rsidR="007512DF" w:rsidRPr="00A90C2E">
        <w:rPr>
          <w:sz w:val="24"/>
          <w:szCs w:val="24"/>
        </w:rPr>
        <w:t xml:space="preserve"> des années pleines d’épreuves </w:t>
      </w:r>
      <w:r w:rsidRPr="00A90C2E">
        <w:rPr>
          <w:sz w:val="24"/>
          <w:szCs w:val="24"/>
        </w:rPr>
        <w:t>douloureuses :</w:t>
      </w:r>
      <w:r w:rsidR="00EA042B">
        <w:rPr>
          <w:sz w:val="24"/>
          <w:szCs w:val="24"/>
        </w:rPr>
        <w:t xml:space="preserve"> </w:t>
      </w:r>
      <w:r w:rsidR="007512DF" w:rsidRPr="00A90C2E">
        <w:rPr>
          <w:sz w:val="24"/>
          <w:szCs w:val="24"/>
        </w:rPr>
        <w:t xml:space="preserve"> </w:t>
      </w:r>
      <w:r w:rsidR="007512DF" w:rsidRPr="00A90C2E">
        <w:rPr>
          <w:i/>
          <w:sz w:val="24"/>
          <w:szCs w:val="24"/>
        </w:rPr>
        <w:t xml:space="preserve">“J’ai reçu mon obédience comme une condamnation à mort. J’ai demandé à mon Supérieur ce que je ferai là-bas. Il m’a </w:t>
      </w:r>
      <w:r w:rsidR="00E31951" w:rsidRPr="00A90C2E">
        <w:rPr>
          <w:i/>
          <w:sz w:val="24"/>
          <w:szCs w:val="24"/>
        </w:rPr>
        <w:t>répondu :</w:t>
      </w:r>
      <w:r w:rsidR="007512DF" w:rsidRPr="00A90C2E">
        <w:rPr>
          <w:i/>
          <w:sz w:val="24"/>
          <w:szCs w:val="24"/>
        </w:rPr>
        <w:t xml:space="preserve"> Ce qu’on vous dira”.</w:t>
      </w:r>
      <w:r w:rsidR="002B7C6B" w:rsidRPr="00A90C2E">
        <w:rPr>
          <w:sz w:val="24"/>
          <w:szCs w:val="24"/>
        </w:rPr>
        <w:t xml:space="preserve"> Fr. Constantin part </w:t>
      </w:r>
      <w:r w:rsidR="00E31951" w:rsidRPr="00A90C2E">
        <w:rPr>
          <w:sz w:val="24"/>
          <w:szCs w:val="24"/>
        </w:rPr>
        <w:t>aussitôt</w:t>
      </w:r>
      <w:r w:rsidR="002B7C6B" w:rsidRPr="00A90C2E">
        <w:rPr>
          <w:sz w:val="24"/>
          <w:szCs w:val="24"/>
        </w:rPr>
        <w:t xml:space="preserve"> pour l’Alaska (1905). Après un voyage mouvementé sur trois bateaux, en remontant la rivière Yukon, il rejoint la mission qui porte le nom signific</w:t>
      </w:r>
      <w:r w:rsidR="00C95F34" w:rsidRPr="00A90C2E">
        <w:rPr>
          <w:sz w:val="24"/>
          <w:szCs w:val="24"/>
        </w:rPr>
        <w:t>a</w:t>
      </w:r>
      <w:r w:rsidR="002B7C6B" w:rsidRPr="00A90C2E">
        <w:rPr>
          <w:sz w:val="24"/>
          <w:szCs w:val="24"/>
        </w:rPr>
        <w:t xml:space="preserve">tif </w:t>
      </w:r>
      <w:r w:rsidR="002B7C6B" w:rsidRPr="00E31951">
        <w:rPr>
          <w:b/>
          <w:bCs/>
          <w:i/>
          <w:iCs/>
          <w:sz w:val="24"/>
          <w:szCs w:val="24"/>
        </w:rPr>
        <w:t>Holy-Cross.</w:t>
      </w:r>
      <w:r w:rsidR="002B7C6B" w:rsidRPr="00A90C2E">
        <w:rPr>
          <w:sz w:val="24"/>
          <w:szCs w:val="24"/>
        </w:rPr>
        <w:t xml:space="preserve"> Le milieu est encore plus </w:t>
      </w:r>
      <w:r w:rsidR="00E31951" w:rsidRPr="00A90C2E">
        <w:rPr>
          <w:sz w:val="24"/>
          <w:szCs w:val="24"/>
        </w:rPr>
        <w:t>hostile :</w:t>
      </w:r>
      <w:r w:rsidR="002B7C6B" w:rsidRPr="00A90C2E">
        <w:rPr>
          <w:sz w:val="24"/>
          <w:szCs w:val="24"/>
        </w:rPr>
        <w:t xml:space="preserve"> froid polaire, journées avec peu de lumière, toujours la </w:t>
      </w:r>
      <w:r w:rsidR="00E31951" w:rsidRPr="00A90C2E">
        <w:rPr>
          <w:sz w:val="24"/>
          <w:szCs w:val="24"/>
        </w:rPr>
        <w:t>même</w:t>
      </w:r>
      <w:r w:rsidR="00EA042B" w:rsidRPr="00EA042B">
        <w:rPr>
          <w:sz w:val="24"/>
          <w:szCs w:val="24"/>
        </w:rPr>
        <w:t xml:space="preserve"> </w:t>
      </w:r>
      <w:r w:rsidR="00EA042B" w:rsidRPr="00A90C2E">
        <w:rPr>
          <w:sz w:val="24"/>
          <w:szCs w:val="24"/>
        </w:rPr>
        <w:t>nourriture</w:t>
      </w:r>
      <w:r w:rsidR="002B7C6B" w:rsidRPr="00A90C2E">
        <w:rPr>
          <w:sz w:val="24"/>
          <w:szCs w:val="24"/>
        </w:rPr>
        <w:t xml:space="preserve">. </w:t>
      </w:r>
    </w:p>
    <w:p w14:paraId="640AB6F1" w14:textId="7725C8A9" w:rsidR="00B27C2B" w:rsidRPr="00A90C2E" w:rsidRDefault="002B7C6B" w:rsidP="00E31951">
      <w:pPr>
        <w:spacing w:after="120" w:line="240" w:lineRule="auto"/>
        <w:jc w:val="both"/>
        <w:rPr>
          <w:sz w:val="24"/>
          <w:szCs w:val="24"/>
        </w:rPr>
      </w:pPr>
      <w:r w:rsidRPr="00A90C2E">
        <w:rPr>
          <w:i/>
          <w:sz w:val="24"/>
          <w:szCs w:val="24"/>
        </w:rPr>
        <w:t>“Vous ferez ce qu’on vous dira de faire</w:t>
      </w:r>
      <w:r w:rsidRPr="00A90C2E">
        <w:rPr>
          <w:sz w:val="24"/>
          <w:szCs w:val="24"/>
        </w:rPr>
        <w:t>”. Et il obéissait. Le Directeur de la Mission était un Frère Jésuite, Fr. Mar</w:t>
      </w:r>
      <w:r w:rsidR="00174496" w:rsidRPr="00A90C2E">
        <w:rPr>
          <w:sz w:val="24"/>
          <w:szCs w:val="24"/>
        </w:rPr>
        <w:t>kham.  Il avait un caractère autoritaire</w:t>
      </w:r>
      <w:r w:rsidR="00E31951">
        <w:rPr>
          <w:sz w:val="24"/>
          <w:szCs w:val="24"/>
        </w:rPr>
        <w:t xml:space="preserve"> </w:t>
      </w:r>
      <w:r w:rsidR="00174496" w:rsidRPr="00A90C2E">
        <w:rPr>
          <w:sz w:val="24"/>
          <w:szCs w:val="24"/>
        </w:rPr>
        <w:t>: il organisait tout et disposait des personnes. Dans la mission il y avait l’église, les magasins, les étables…et deux écoles</w:t>
      </w:r>
      <w:r w:rsidR="00E31951">
        <w:rPr>
          <w:sz w:val="24"/>
          <w:szCs w:val="24"/>
        </w:rPr>
        <w:t xml:space="preserve"> </w:t>
      </w:r>
      <w:r w:rsidR="00174496" w:rsidRPr="00A90C2E">
        <w:rPr>
          <w:sz w:val="24"/>
          <w:szCs w:val="24"/>
        </w:rPr>
        <w:t>: une de filles, tenue par des</w:t>
      </w:r>
      <w:r w:rsidR="001B2ABE" w:rsidRPr="00A90C2E">
        <w:rPr>
          <w:sz w:val="24"/>
          <w:szCs w:val="24"/>
        </w:rPr>
        <w:t xml:space="preserve"> religieuses canadiennes et une</w:t>
      </w:r>
      <w:r w:rsidR="00174496" w:rsidRPr="00A90C2E">
        <w:rPr>
          <w:sz w:val="24"/>
          <w:szCs w:val="24"/>
        </w:rPr>
        <w:t xml:space="preserve"> de garçons, tenue par le</w:t>
      </w:r>
      <w:r w:rsidR="00EA042B">
        <w:rPr>
          <w:sz w:val="24"/>
          <w:szCs w:val="24"/>
        </w:rPr>
        <w:t>s</w:t>
      </w:r>
      <w:r w:rsidR="00174496" w:rsidRPr="00A90C2E">
        <w:rPr>
          <w:sz w:val="24"/>
          <w:szCs w:val="24"/>
        </w:rPr>
        <w:t xml:space="preserve"> Jésuites avec l’aide de Fr. Constantin. Celui-ci n’avait pas été jugé </w:t>
      </w:r>
      <w:r w:rsidR="00EA042B">
        <w:rPr>
          <w:sz w:val="24"/>
          <w:szCs w:val="24"/>
        </w:rPr>
        <w:t>digne</w:t>
      </w:r>
      <w:r w:rsidR="00174496" w:rsidRPr="00A90C2E">
        <w:rPr>
          <w:sz w:val="24"/>
          <w:szCs w:val="24"/>
        </w:rPr>
        <w:t xml:space="preserve"> d’enseigner</w:t>
      </w:r>
      <w:r w:rsidR="00E31951">
        <w:rPr>
          <w:sz w:val="24"/>
          <w:szCs w:val="24"/>
        </w:rPr>
        <w:t xml:space="preserve"> </w:t>
      </w:r>
      <w:r w:rsidR="00174496" w:rsidRPr="00A90C2E">
        <w:rPr>
          <w:sz w:val="24"/>
          <w:szCs w:val="24"/>
        </w:rPr>
        <w:t>: il ne connaissait pas bien l’anglais, il avait une santé fragile, il était “faible” de caractère.</w:t>
      </w:r>
      <w:r w:rsidR="00A84565" w:rsidRPr="00A90C2E">
        <w:rPr>
          <w:sz w:val="24"/>
          <w:szCs w:val="24"/>
        </w:rPr>
        <w:t xml:space="preserve"> Et alors</w:t>
      </w:r>
      <w:r w:rsidR="001B2ABE" w:rsidRPr="00A90C2E">
        <w:rPr>
          <w:sz w:val="24"/>
          <w:szCs w:val="24"/>
        </w:rPr>
        <w:t>,</w:t>
      </w:r>
      <w:r w:rsidR="00A84565" w:rsidRPr="00A90C2E">
        <w:rPr>
          <w:sz w:val="24"/>
          <w:szCs w:val="24"/>
        </w:rPr>
        <w:t xml:space="preserve"> </w:t>
      </w:r>
      <w:r w:rsidR="00A84565" w:rsidRPr="00A90C2E">
        <w:rPr>
          <w:i/>
          <w:sz w:val="24"/>
          <w:szCs w:val="24"/>
        </w:rPr>
        <w:t xml:space="preserve">“ le matin Fr. Markham me </w:t>
      </w:r>
      <w:r w:rsidR="00A84565" w:rsidRPr="00A90C2E">
        <w:rPr>
          <w:i/>
          <w:sz w:val="24"/>
          <w:szCs w:val="24"/>
        </w:rPr>
        <w:t>dit ce que j’ai à fair</w:t>
      </w:r>
      <w:r w:rsidR="00C95F34" w:rsidRPr="00A90C2E">
        <w:rPr>
          <w:i/>
          <w:sz w:val="24"/>
          <w:szCs w:val="24"/>
        </w:rPr>
        <w:t>e</w:t>
      </w:r>
      <w:r w:rsidR="00A84565" w:rsidRPr="00A90C2E">
        <w:rPr>
          <w:i/>
          <w:sz w:val="24"/>
          <w:szCs w:val="24"/>
        </w:rPr>
        <w:t xml:space="preserve"> avec les enfants et le midi ce que je devrai faire dans la soirée”</w:t>
      </w:r>
      <w:r w:rsidR="00A84565" w:rsidRPr="00A90C2E">
        <w:rPr>
          <w:sz w:val="24"/>
          <w:szCs w:val="24"/>
        </w:rPr>
        <w:t>. En pratique Fr. Constantin s’occupait du groupe des garçons dans tous les moments où ils n’étaient pas en classe</w:t>
      </w:r>
      <w:r w:rsidR="00E31951">
        <w:rPr>
          <w:sz w:val="24"/>
          <w:szCs w:val="24"/>
        </w:rPr>
        <w:t xml:space="preserve"> </w:t>
      </w:r>
      <w:r w:rsidR="00A84565" w:rsidRPr="00A90C2E">
        <w:rPr>
          <w:sz w:val="24"/>
          <w:szCs w:val="24"/>
        </w:rPr>
        <w:t xml:space="preserve">: récréations, après midi, repas, soirée, nuit et souvent il devait boucher les trous des absences ou des retards des enseignants. </w:t>
      </w:r>
      <w:r w:rsidR="00A95BF6" w:rsidRPr="00A90C2E">
        <w:rPr>
          <w:sz w:val="24"/>
          <w:szCs w:val="24"/>
        </w:rPr>
        <w:t xml:space="preserve"> Pendant la nuit il devait bourrer de bois le </w:t>
      </w:r>
      <w:r w:rsidR="00E31951" w:rsidRPr="00A90C2E">
        <w:rPr>
          <w:sz w:val="24"/>
          <w:szCs w:val="24"/>
        </w:rPr>
        <w:t>poêle</w:t>
      </w:r>
      <w:r w:rsidR="00A95BF6" w:rsidRPr="00A90C2E">
        <w:rPr>
          <w:sz w:val="24"/>
          <w:szCs w:val="24"/>
        </w:rPr>
        <w:t xml:space="preserve"> à chaque heure, parce qu’</w:t>
      </w:r>
      <w:r w:rsidR="00E31951">
        <w:rPr>
          <w:sz w:val="24"/>
          <w:szCs w:val="24"/>
        </w:rPr>
        <w:t>il</w:t>
      </w:r>
      <w:r w:rsidR="00A95BF6" w:rsidRPr="00A90C2E">
        <w:rPr>
          <w:sz w:val="24"/>
          <w:szCs w:val="24"/>
        </w:rPr>
        <w:t xml:space="preserve"> devait </w:t>
      </w:r>
      <w:r w:rsidR="00E31951" w:rsidRPr="00A90C2E">
        <w:rPr>
          <w:sz w:val="24"/>
          <w:szCs w:val="24"/>
        </w:rPr>
        <w:t>être</w:t>
      </w:r>
      <w:r w:rsidR="00A95BF6" w:rsidRPr="00A90C2E">
        <w:rPr>
          <w:sz w:val="24"/>
          <w:szCs w:val="24"/>
        </w:rPr>
        <w:t xml:space="preserve"> toujours allumé, il assistait les jeun</w:t>
      </w:r>
      <w:r w:rsidR="00C95F34" w:rsidRPr="00A90C2E">
        <w:rPr>
          <w:sz w:val="24"/>
          <w:szCs w:val="24"/>
        </w:rPr>
        <w:t xml:space="preserve">es dans </w:t>
      </w:r>
      <w:r w:rsidR="00E31951" w:rsidRPr="00A90C2E">
        <w:rPr>
          <w:sz w:val="24"/>
          <w:szCs w:val="24"/>
        </w:rPr>
        <w:t>leurs lits superposés</w:t>
      </w:r>
      <w:r w:rsidR="00C95F34" w:rsidRPr="00A90C2E">
        <w:rPr>
          <w:sz w:val="24"/>
          <w:szCs w:val="24"/>
        </w:rPr>
        <w:t xml:space="preserve"> avec</w:t>
      </w:r>
      <w:r w:rsidR="00A95BF6" w:rsidRPr="00A90C2E">
        <w:rPr>
          <w:sz w:val="24"/>
          <w:szCs w:val="24"/>
        </w:rPr>
        <w:t xml:space="preserve"> les cuvettes pleines d’eau. Il aurait voulu avoir un moment d’enseignement et surtout de catéchèse, mais ça aussi lui était défendu. Il pouvait simplement </w:t>
      </w:r>
      <w:r w:rsidR="00FC0B82" w:rsidRPr="00A90C2E">
        <w:rPr>
          <w:sz w:val="24"/>
          <w:szCs w:val="24"/>
        </w:rPr>
        <w:t xml:space="preserve">leur faire réciter par </w:t>
      </w:r>
      <w:proofErr w:type="spellStart"/>
      <w:r w:rsidR="00FC0B82" w:rsidRPr="00A90C2E">
        <w:rPr>
          <w:sz w:val="24"/>
          <w:szCs w:val="24"/>
        </w:rPr>
        <w:t>coeur</w:t>
      </w:r>
      <w:proofErr w:type="spellEnd"/>
      <w:r w:rsidR="00FC0B82" w:rsidRPr="00A90C2E">
        <w:rPr>
          <w:sz w:val="24"/>
          <w:szCs w:val="24"/>
        </w:rPr>
        <w:t xml:space="preserve"> le catéchisme expliqué par d’autres.</w:t>
      </w:r>
    </w:p>
    <w:p w14:paraId="0A191B17" w14:textId="59F9891E" w:rsidR="00FC0B82" w:rsidRPr="00A90C2E" w:rsidRDefault="00FC0B82" w:rsidP="00E31951">
      <w:pPr>
        <w:spacing w:after="120" w:line="240" w:lineRule="auto"/>
        <w:jc w:val="both"/>
        <w:rPr>
          <w:sz w:val="24"/>
          <w:szCs w:val="24"/>
        </w:rPr>
      </w:pPr>
      <w:r w:rsidRPr="00A90C2E">
        <w:rPr>
          <w:sz w:val="24"/>
          <w:szCs w:val="24"/>
        </w:rPr>
        <w:t xml:space="preserve">Notre missionnaire était vu comme un petit Frère, capable seulement d’activités </w:t>
      </w:r>
      <w:r w:rsidR="00E31951" w:rsidRPr="00A90C2E">
        <w:rPr>
          <w:sz w:val="24"/>
          <w:szCs w:val="24"/>
        </w:rPr>
        <w:t>secondaires</w:t>
      </w:r>
      <w:r w:rsidRPr="00A90C2E">
        <w:rPr>
          <w:sz w:val="24"/>
          <w:szCs w:val="24"/>
        </w:rPr>
        <w:t xml:space="preserve">, un collaborateur invisible.  Mais Fr. Constantin évangélisait par sa vie. Le travail ne manquait pas.  Pendant l’été il fallait faire la réserve pour toute l’année. On coupait le foin pour les animaux, on le </w:t>
      </w:r>
      <w:r w:rsidR="00E31951" w:rsidRPr="00A90C2E">
        <w:rPr>
          <w:sz w:val="24"/>
          <w:szCs w:val="24"/>
        </w:rPr>
        <w:t>séchait</w:t>
      </w:r>
      <w:r w:rsidRPr="00A90C2E">
        <w:rPr>
          <w:sz w:val="24"/>
          <w:szCs w:val="24"/>
        </w:rPr>
        <w:t xml:space="preserve"> et on le </w:t>
      </w:r>
      <w:r w:rsidR="00E31951" w:rsidRPr="00A90C2E">
        <w:rPr>
          <w:sz w:val="24"/>
          <w:szCs w:val="24"/>
        </w:rPr>
        <w:t>récoltait</w:t>
      </w:r>
      <w:r w:rsidRPr="00A90C2E">
        <w:rPr>
          <w:sz w:val="24"/>
          <w:szCs w:val="24"/>
        </w:rPr>
        <w:t xml:space="preserve"> au milieu de nuages de moustiques. Quand les saumons remontaient le Yukon, c’était une activité </w:t>
      </w:r>
      <w:r w:rsidR="00E31951" w:rsidRPr="00A90C2E">
        <w:rPr>
          <w:sz w:val="24"/>
          <w:szCs w:val="24"/>
        </w:rPr>
        <w:t>fiévreuse :</w:t>
      </w:r>
      <w:r w:rsidRPr="00A90C2E">
        <w:rPr>
          <w:sz w:val="24"/>
          <w:szCs w:val="24"/>
        </w:rPr>
        <w:t xml:space="preserve"> la </w:t>
      </w:r>
      <w:r w:rsidR="00E31951" w:rsidRPr="00A90C2E">
        <w:rPr>
          <w:sz w:val="24"/>
          <w:szCs w:val="24"/>
        </w:rPr>
        <w:t>pêche</w:t>
      </w:r>
      <w:r w:rsidRPr="00A90C2E">
        <w:rPr>
          <w:sz w:val="24"/>
          <w:szCs w:val="24"/>
        </w:rPr>
        <w:t xml:space="preserve"> </w:t>
      </w:r>
      <w:r w:rsidR="00E31951" w:rsidRPr="00A90C2E">
        <w:rPr>
          <w:sz w:val="24"/>
          <w:szCs w:val="24"/>
        </w:rPr>
        <w:t>aux filets</w:t>
      </w:r>
      <w:r w:rsidRPr="00A90C2E">
        <w:rPr>
          <w:sz w:val="24"/>
          <w:szCs w:val="24"/>
        </w:rPr>
        <w:t xml:space="preserve">, le </w:t>
      </w:r>
      <w:r w:rsidR="00E31951" w:rsidRPr="00A90C2E">
        <w:rPr>
          <w:sz w:val="24"/>
          <w:szCs w:val="24"/>
        </w:rPr>
        <w:t>nettoyage et</w:t>
      </w:r>
      <w:r w:rsidRPr="00A90C2E">
        <w:rPr>
          <w:sz w:val="24"/>
          <w:szCs w:val="24"/>
        </w:rPr>
        <w:t xml:space="preserve"> le séchage. Il y avait aussi la grande promenade de plusieurs jours. On remontait le fleuve, on allait dans les bois pour la récolte joyeuse</w:t>
      </w:r>
      <w:r w:rsidR="00E31951">
        <w:rPr>
          <w:sz w:val="24"/>
          <w:szCs w:val="24"/>
        </w:rPr>
        <w:t xml:space="preserve"> </w:t>
      </w:r>
      <w:r w:rsidR="00A057C5" w:rsidRPr="00A90C2E">
        <w:rPr>
          <w:sz w:val="24"/>
          <w:szCs w:val="24"/>
        </w:rPr>
        <w:t xml:space="preserve">- </w:t>
      </w:r>
      <w:r w:rsidR="00E31951">
        <w:rPr>
          <w:sz w:val="24"/>
          <w:szCs w:val="24"/>
        </w:rPr>
        <w:t>par</w:t>
      </w:r>
      <w:r w:rsidR="00A057C5" w:rsidRPr="00A90C2E">
        <w:rPr>
          <w:sz w:val="24"/>
          <w:szCs w:val="24"/>
        </w:rPr>
        <w:t>fois en concurrence avec les ours</w:t>
      </w:r>
      <w:r w:rsidR="00E31951">
        <w:rPr>
          <w:sz w:val="24"/>
          <w:szCs w:val="24"/>
        </w:rPr>
        <w:t xml:space="preserve"> </w:t>
      </w:r>
      <w:r w:rsidR="00A057C5" w:rsidRPr="00A90C2E">
        <w:rPr>
          <w:sz w:val="24"/>
          <w:szCs w:val="24"/>
        </w:rPr>
        <w:t>-</w:t>
      </w:r>
      <w:r w:rsidRPr="00A90C2E">
        <w:rPr>
          <w:sz w:val="24"/>
          <w:szCs w:val="24"/>
        </w:rPr>
        <w:t xml:space="preserve"> des fraises, des frambo</w:t>
      </w:r>
      <w:r w:rsidR="00A057C5" w:rsidRPr="00A90C2E">
        <w:rPr>
          <w:sz w:val="24"/>
          <w:szCs w:val="24"/>
        </w:rPr>
        <w:t>ise</w:t>
      </w:r>
      <w:r w:rsidR="00E31951">
        <w:rPr>
          <w:sz w:val="24"/>
          <w:szCs w:val="24"/>
        </w:rPr>
        <w:t>s</w:t>
      </w:r>
      <w:r w:rsidR="00A057C5" w:rsidRPr="00A90C2E">
        <w:rPr>
          <w:sz w:val="24"/>
          <w:szCs w:val="24"/>
        </w:rPr>
        <w:t xml:space="preserve"> et surtout des bleuets, p</w:t>
      </w:r>
      <w:r w:rsidRPr="00A90C2E">
        <w:rPr>
          <w:sz w:val="24"/>
          <w:szCs w:val="24"/>
        </w:rPr>
        <w:t xml:space="preserve">our </w:t>
      </w:r>
      <w:r w:rsidR="00A057C5" w:rsidRPr="00A90C2E">
        <w:rPr>
          <w:sz w:val="24"/>
          <w:szCs w:val="24"/>
        </w:rPr>
        <w:t xml:space="preserve">en faire </w:t>
      </w:r>
      <w:r w:rsidRPr="00A90C2E">
        <w:rPr>
          <w:sz w:val="24"/>
          <w:szCs w:val="24"/>
        </w:rPr>
        <w:t xml:space="preserve">des </w:t>
      </w:r>
      <w:r w:rsidR="00A057C5" w:rsidRPr="00A90C2E">
        <w:rPr>
          <w:sz w:val="24"/>
          <w:szCs w:val="24"/>
        </w:rPr>
        <w:t>confitures. Surtout il fallait préparer une montagne de bois, pour le chauffage des maisons, toute l’année, de jour et de nuit. Fr. Constantin, malgré la fragilité de sa santé,</w:t>
      </w:r>
      <w:r w:rsidR="00E31951">
        <w:rPr>
          <w:sz w:val="24"/>
          <w:szCs w:val="24"/>
        </w:rPr>
        <w:t xml:space="preserve"> </w:t>
      </w:r>
      <w:r w:rsidR="00A057C5" w:rsidRPr="00A90C2E">
        <w:rPr>
          <w:sz w:val="24"/>
          <w:szCs w:val="24"/>
        </w:rPr>
        <w:t>donnait l’exemple, encourageait, partageait joies et fatigues avec les jeunes. Il était devenu un véritable frère pour eux, venu de loin pour rester avec eux. Ils avaient confiance en lui, lui confiaient leurs secrets. Ils apprenaient de lui un Evangile vivant et quotidien.</w:t>
      </w:r>
    </w:p>
    <w:p w14:paraId="0030E52D" w14:textId="716ED292" w:rsidR="00A057C5" w:rsidRPr="00A90C2E" w:rsidRDefault="00A057C5" w:rsidP="00E31951">
      <w:pPr>
        <w:spacing w:after="120" w:line="240" w:lineRule="auto"/>
        <w:jc w:val="both"/>
        <w:rPr>
          <w:sz w:val="24"/>
          <w:szCs w:val="24"/>
        </w:rPr>
      </w:pPr>
      <w:r w:rsidRPr="00A90C2E">
        <w:rPr>
          <w:sz w:val="24"/>
          <w:szCs w:val="24"/>
        </w:rPr>
        <w:t>N</w:t>
      </w:r>
      <w:r w:rsidR="00E97FD0" w:rsidRPr="00A90C2E">
        <w:rPr>
          <w:sz w:val="24"/>
          <w:szCs w:val="24"/>
        </w:rPr>
        <w:t>otre missionnaire dut subir auss</w:t>
      </w:r>
      <w:r w:rsidRPr="00A90C2E">
        <w:rPr>
          <w:sz w:val="24"/>
          <w:szCs w:val="24"/>
        </w:rPr>
        <w:t>i des épreuves intérieures. La plus difficile était l</w:t>
      </w:r>
      <w:r w:rsidR="00EA042B">
        <w:rPr>
          <w:sz w:val="24"/>
          <w:szCs w:val="24"/>
        </w:rPr>
        <w:t>a</w:t>
      </w:r>
      <w:r w:rsidRPr="00A90C2E">
        <w:rPr>
          <w:sz w:val="24"/>
          <w:szCs w:val="24"/>
        </w:rPr>
        <w:t xml:space="preserve"> solitude</w:t>
      </w:r>
      <w:r w:rsidR="00E31951">
        <w:rPr>
          <w:sz w:val="24"/>
          <w:szCs w:val="24"/>
        </w:rPr>
        <w:t xml:space="preserve"> </w:t>
      </w:r>
      <w:r w:rsidRPr="00A90C2E">
        <w:rPr>
          <w:sz w:val="24"/>
          <w:szCs w:val="24"/>
        </w:rPr>
        <w:t>: aucun confrère pendant trois années.</w:t>
      </w:r>
      <w:r w:rsidR="00E31951">
        <w:rPr>
          <w:sz w:val="24"/>
          <w:szCs w:val="24"/>
        </w:rPr>
        <w:t xml:space="preserve"> </w:t>
      </w:r>
      <w:r w:rsidRPr="00A90C2E">
        <w:rPr>
          <w:sz w:val="24"/>
          <w:szCs w:val="24"/>
        </w:rPr>
        <w:t xml:space="preserve">Dans les deux années où fut présent Fr. René-Maurice </w:t>
      </w:r>
      <w:proofErr w:type="spellStart"/>
      <w:r w:rsidRPr="00A90C2E">
        <w:rPr>
          <w:sz w:val="24"/>
          <w:szCs w:val="24"/>
        </w:rPr>
        <w:t>Allory</w:t>
      </w:r>
      <w:proofErr w:type="spellEnd"/>
      <w:r w:rsidR="00E97FD0" w:rsidRPr="00A90C2E">
        <w:rPr>
          <w:sz w:val="24"/>
          <w:szCs w:val="24"/>
        </w:rPr>
        <w:t xml:space="preserve">, ils pouvaient rester ensemble très peu de temps chaque jour, mais c’était un moment de grande consolation. Puis le confrère si cher sera </w:t>
      </w:r>
      <w:r w:rsidR="00C95F34" w:rsidRPr="00A90C2E">
        <w:rPr>
          <w:sz w:val="24"/>
          <w:szCs w:val="24"/>
        </w:rPr>
        <w:lastRenderedPageBreak/>
        <w:t>éloigné de la mission</w:t>
      </w:r>
      <w:r w:rsidR="00E97FD0" w:rsidRPr="00A90C2E">
        <w:rPr>
          <w:sz w:val="24"/>
          <w:szCs w:val="24"/>
        </w:rPr>
        <w:t xml:space="preserve"> parce qu’il faisait </w:t>
      </w:r>
      <w:r w:rsidR="00E31951" w:rsidRPr="00A90C2E">
        <w:rPr>
          <w:sz w:val="24"/>
          <w:szCs w:val="24"/>
        </w:rPr>
        <w:t>ombre (!)</w:t>
      </w:r>
      <w:r w:rsidR="00E97FD0" w:rsidRPr="00A90C2E">
        <w:rPr>
          <w:sz w:val="24"/>
          <w:szCs w:val="24"/>
        </w:rPr>
        <w:t xml:space="preserve"> à l’auto</w:t>
      </w:r>
      <w:r w:rsidR="00C95F34" w:rsidRPr="00A90C2E">
        <w:rPr>
          <w:sz w:val="24"/>
          <w:szCs w:val="24"/>
        </w:rPr>
        <w:t xml:space="preserve">ritarisme du Directeur </w:t>
      </w:r>
      <w:proofErr w:type="spellStart"/>
      <w:r w:rsidR="00C95F34" w:rsidRPr="00A90C2E">
        <w:rPr>
          <w:sz w:val="24"/>
          <w:szCs w:val="24"/>
        </w:rPr>
        <w:t>Farkham</w:t>
      </w:r>
      <w:proofErr w:type="spellEnd"/>
      <w:r w:rsidR="00C95F34" w:rsidRPr="00A90C2E">
        <w:rPr>
          <w:sz w:val="24"/>
          <w:szCs w:val="24"/>
        </w:rPr>
        <w:t xml:space="preserve">. Fr. </w:t>
      </w:r>
      <w:r w:rsidR="00E31951" w:rsidRPr="00A90C2E">
        <w:rPr>
          <w:sz w:val="24"/>
          <w:szCs w:val="24"/>
        </w:rPr>
        <w:t>Constantin recevait</w:t>
      </w:r>
      <w:r w:rsidR="00E97FD0" w:rsidRPr="00A90C2E">
        <w:rPr>
          <w:sz w:val="24"/>
          <w:szCs w:val="24"/>
        </w:rPr>
        <w:t xml:space="preserve"> une faible compréhension de la part des autres missionnaires</w:t>
      </w:r>
      <w:r w:rsidR="00C95F34" w:rsidRPr="00A90C2E">
        <w:rPr>
          <w:sz w:val="24"/>
          <w:szCs w:val="24"/>
        </w:rPr>
        <w:t xml:space="preserve"> jésuites</w:t>
      </w:r>
      <w:r w:rsidR="00E31951">
        <w:rPr>
          <w:sz w:val="24"/>
          <w:szCs w:val="24"/>
        </w:rPr>
        <w:t xml:space="preserve"> </w:t>
      </w:r>
      <w:r w:rsidR="00E97FD0" w:rsidRPr="00A90C2E">
        <w:rPr>
          <w:sz w:val="24"/>
          <w:szCs w:val="24"/>
        </w:rPr>
        <w:t>: les contacts concernaient seulement</w:t>
      </w:r>
      <w:r w:rsidR="00753B90" w:rsidRPr="00A90C2E">
        <w:rPr>
          <w:sz w:val="24"/>
          <w:szCs w:val="24"/>
        </w:rPr>
        <w:t xml:space="preserve"> les activités. Lui</w:t>
      </w:r>
      <w:r w:rsidR="00B044D6" w:rsidRPr="00A90C2E">
        <w:rPr>
          <w:sz w:val="24"/>
          <w:szCs w:val="24"/>
        </w:rPr>
        <w:t>,</w:t>
      </w:r>
      <w:r w:rsidR="00753B90" w:rsidRPr="00A90C2E">
        <w:rPr>
          <w:sz w:val="24"/>
          <w:szCs w:val="24"/>
        </w:rPr>
        <w:t xml:space="preserve"> qui était si sensible</w:t>
      </w:r>
      <w:r w:rsidR="00B044D6" w:rsidRPr="00A90C2E">
        <w:rPr>
          <w:sz w:val="24"/>
          <w:szCs w:val="24"/>
        </w:rPr>
        <w:t>,</w:t>
      </w:r>
      <w:r w:rsidR="00753B90" w:rsidRPr="00A90C2E">
        <w:rPr>
          <w:sz w:val="24"/>
          <w:szCs w:val="24"/>
        </w:rPr>
        <w:t xml:space="preserve"> n’avait personne </w:t>
      </w:r>
      <w:r w:rsidR="00E31951">
        <w:rPr>
          <w:sz w:val="24"/>
          <w:szCs w:val="24"/>
        </w:rPr>
        <w:t>à</w:t>
      </w:r>
      <w:r w:rsidR="00753B90" w:rsidRPr="00A90C2E">
        <w:rPr>
          <w:sz w:val="24"/>
          <w:szCs w:val="24"/>
        </w:rPr>
        <w:t xml:space="preserve"> qui se confier. Fr. François Jaffré</w:t>
      </w:r>
      <w:r w:rsidR="00CC09CA" w:rsidRPr="00A90C2E">
        <w:rPr>
          <w:sz w:val="24"/>
          <w:szCs w:val="24"/>
        </w:rPr>
        <w:t xml:space="preserve"> le compare à Charles De </w:t>
      </w:r>
      <w:r w:rsidR="00E31951" w:rsidRPr="00A90C2E">
        <w:rPr>
          <w:sz w:val="24"/>
          <w:szCs w:val="24"/>
        </w:rPr>
        <w:t>Foucault en</w:t>
      </w:r>
      <w:r w:rsidR="00CC09CA" w:rsidRPr="00A90C2E">
        <w:rPr>
          <w:sz w:val="24"/>
          <w:szCs w:val="24"/>
        </w:rPr>
        <w:t xml:space="preserve"> exil au Sahara</w:t>
      </w:r>
      <w:r w:rsidR="00C95F34" w:rsidRPr="00A90C2E">
        <w:rPr>
          <w:sz w:val="24"/>
          <w:szCs w:val="24"/>
        </w:rPr>
        <w:t>,</w:t>
      </w:r>
      <w:r w:rsidR="00CC09CA" w:rsidRPr="00A90C2E">
        <w:rPr>
          <w:sz w:val="24"/>
          <w:szCs w:val="24"/>
        </w:rPr>
        <w:t xml:space="preserve"> </w:t>
      </w:r>
      <w:r w:rsidR="00E31951">
        <w:rPr>
          <w:sz w:val="24"/>
          <w:szCs w:val="24"/>
        </w:rPr>
        <w:t>il</w:t>
      </w:r>
      <w:r w:rsidR="00B044D6" w:rsidRPr="00A90C2E">
        <w:rPr>
          <w:sz w:val="24"/>
          <w:szCs w:val="24"/>
        </w:rPr>
        <w:t xml:space="preserve"> </w:t>
      </w:r>
      <w:r w:rsidR="00C95F34" w:rsidRPr="00A90C2E">
        <w:rPr>
          <w:sz w:val="24"/>
          <w:szCs w:val="24"/>
        </w:rPr>
        <w:t xml:space="preserve">était </w:t>
      </w:r>
      <w:r w:rsidR="00B044D6" w:rsidRPr="00A90C2E">
        <w:rPr>
          <w:sz w:val="24"/>
          <w:szCs w:val="24"/>
        </w:rPr>
        <w:t xml:space="preserve">solitaire </w:t>
      </w:r>
      <w:r w:rsidR="00CC09CA" w:rsidRPr="00A90C2E">
        <w:rPr>
          <w:sz w:val="24"/>
          <w:szCs w:val="24"/>
        </w:rPr>
        <w:t xml:space="preserve">non par choix, mais par obéissance. </w:t>
      </w:r>
      <w:r w:rsidR="0041410B">
        <w:rPr>
          <w:noProof/>
        </w:rPr>
        <w:drawing>
          <wp:anchor distT="0" distB="0" distL="114300" distR="114300" simplePos="0" relativeHeight="251665408" behindDoc="0" locked="0" layoutInCell="1" allowOverlap="1" wp14:anchorId="562B57DA" wp14:editId="094516C1">
            <wp:simplePos x="0" y="0"/>
            <wp:positionH relativeFrom="column">
              <wp:posOffset>3094355</wp:posOffset>
            </wp:positionH>
            <wp:positionV relativeFrom="paragraph">
              <wp:posOffset>1416050</wp:posOffset>
            </wp:positionV>
            <wp:extent cx="2987675" cy="1986915"/>
            <wp:effectExtent l="0" t="0" r="3175"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7675" cy="1986915"/>
                    </a:xfrm>
                    <a:prstGeom prst="rect">
                      <a:avLst/>
                    </a:prstGeom>
                    <a:noFill/>
                    <a:ln>
                      <a:noFill/>
                    </a:ln>
                  </pic:spPr>
                </pic:pic>
              </a:graphicData>
            </a:graphic>
          </wp:anchor>
        </w:drawing>
      </w:r>
      <w:r w:rsidR="00CC09CA" w:rsidRPr="00A90C2E">
        <w:rPr>
          <w:sz w:val="24"/>
          <w:szCs w:val="24"/>
        </w:rPr>
        <w:t xml:space="preserve">Dans son intérieur il souffrait </w:t>
      </w:r>
      <w:r w:rsidR="00E31951">
        <w:rPr>
          <w:sz w:val="24"/>
          <w:szCs w:val="24"/>
        </w:rPr>
        <w:t>de</w:t>
      </w:r>
      <w:r w:rsidR="00CC09CA" w:rsidRPr="00A90C2E">
        <w:rPr>
          <w:sz w:val="24"/>
          <w:szCs w:val="24"/>
        </w:rPr>
        <w:t xml:space="preserve"> solitude, mais à l’extérieur personne ne s’</w:t>
      </w:r>
      <w:r w:rsidR="00B044D6" w:rsidRPr="00A90C2E">
        <w:rPr>
          <w:sz w:val="24"/>
          <w:szCs w:val="24"/>
        </w:rPr>
        <w:t>en apercevait. Son Supérieur</w:t>
      </w:r>
      <w:r w:rsidR="00CC09CA" w:rsidRPr="00A90C2E">
        <w:rPr>
          <w:sz w:val="24"/>
          <w:szCs w:val="24"/>
        </w:rPr>
        <w:t>, Fr. Bruno, écrivait de lui</w:t>
      </w:r>
      <w:r w:rsidR="00E31951">
        <w:rPr>
          <w:sz w:val="24"/>
          <w:szCs w:val="24"/>
        </w:rPr>
        <w:t xml:space="preserve"> </w:t>
      </w:r>
      <w:r w:rsidR="00CC09CA" w:rsidRPr="00A90C2E">
        <w:rPr>
          <w:sz w:val="24"/>
          <w:szCs w:val="24"/>
        </w:rPr>
        <w:t xml:space="preserve">: </w:t>
      </w:r>
      <w:r w:rsidR="00CC09CA" w:rsidRPr="00A90C2E">
        <w:rPr>
          <w:i/>
          <w:sz w:val="24"/>
          <w:szCs w:val="24"/>
        </w:rPr>
        <w:t>“Nous avons des nouvelles</w:t>
      </w:r>
      <w:r w:rsidR="004E5676" w:rsidRPr="00A90C2E">
        <w:rPr>
          <w:i/>
          <w:sz w:val="24"/>
          <w:szCs w:val="24"/>
        </w:rPr>
        <w:t xml:space="preserve"> de ce</w:t>
      </w:r>
      <w:r w:rsidR="00CC09CA" w:rsidRPr="00A90C2E">
        <w:rPr>
          <w:i/>
          <w:sz w:val="24"/>
          <w:szCs w:val="24"/>
        </w:rPr>
        <w:t xml:space="preserve"> cher exilé</w:t>
      </w:r>
      <w:r w:rsidR="00E31951">
        <w:rPr>
          <w:i/>
          <w:sz w:val="24"/>
          <w:szCs w:val="24"/>
        </w:rPr>
        <w:t xml:space="preserve"> </w:t>
      </w:r>
      <w:r w:rsidR="00CC09CA" w:rsidRPr="00A90C2E">
        <w:rPr>
          <w:i/>
          <w:sz w:val="24"/>
          <w:szCs w:val="24"/>
        </w:rPr>
        <w:t xml:space="preserve">: il </w:t>
      </w:r>
      <w:r w:rsidR="004E5676" w:rsidRPr="00A90C2E">
        <w:rPr>
          <w:i/>
          <w:sz w:val="24"/>
          <w:szCs w:val="24"/>
        </w:rPr>
        <w:t>est content, bien portant et heureux”</w:t>
      </w:r>
      <w:r w:rsidR="004E5676" w:rsidRPr="00A90C2E">
        <w:rPr>
          <w:sz w:val="24"/>
          <w:szCs w:val="24"/>
        </w:rPr>
        <w:t xml:space="preserve">. Il ouvrait son </w:t>
      </w:r>
      <w:proofErr w:type="spellStart"/>
      <w:r w:rsidR="004E5676" w:rsidRPr="00A90C2E">
        <w:rPr>
          <w:sz w:val="24"/>
          <w:szCs w:val="24"/>
        </w:rPr>
        <w:t>coeur</w:t>
      </w:r>
      <w:proofErr w:type="spellEnd"/>
      <w:r w:rsidR="004E5676" w:rsidRPr="00A90C2E">
        <w:rPr>
          <w:sz w:val="24"/>
          <w:szCs w:val="24"/>
        </w:rPr>
        <w:t xml:space="preserve"> seulement dans sa correspondance avec le Fr. Abel, </w:t>
      </w:r>
      <w:r w:rsidR="00EA042B">
        <w:rPr>
          <w:sz w:val="24"/>
          <w:szCs w:val="24"/>
        </w:rPr>
        <w:t xml:space="preserve">Supérieur général </w:t>
      </w:r>
      <w:r w:rsidR="00E31951">
        <w:rPr>
          <w:sz w:val="24"/>
          <w:szCs w:val="24"/>
        </w:rPr>
        <w:t>et</w:t>
      </w:r>
      <w:r w:rsidR="004E5676" w:rsidRPr="00A90C2E">
        <w:rPr>
          <w:sz w:val="24"/>
          <w:szCs w:val="24"/>
        </w:rPr>
        <w:t xml:space="preserve"> avec quelques Frères des Montagnes Rocheuses</w:t>
      </w:r>
      <w:r w:rsidR="00EA042B">
        <w:rPr>
          <w:sz w:val="24"/>
          <w:szCs w:val="24"/>
        </w:rPr>
        <w:t xml:space="preserve"> </w:t>
      </w:r>
      <w:r w:rsidR="00B044D6" w:rsidRPr="00A90C2E">
        <w:rPr>
          <w:i/>
          <w:sz w:val="24"/>
          <w:szCs w:val="24"/>
        </w:rPr>
        <w:t>: “</w:t>
      </w:r>
      <w:r w:rsidR="004E5676" w:rsidRPr="00A90C2E">
        <w:rPr>
          <w:i/>
          <w:sz w:val="24"/>
          <w:szCs w:val="24"/>
        </w:rPr>
        <w:t xml:space="preserve">Ma souffrance est toute intérieure. Je ne me suis jamais plaint, </w:t>
      </w:r>
      <w:r w:rsidR="00E31951" w:rsidRPr="00A90C2E">
        <w:rPr>
          <w:i/>
          <w:sz w:val="24"/>
          <w:szCs w:val="24"/>
        </w:rPr>
        <w:t>même</w:t>
      </w:r>
      <w:r w:rsidR="004E5676" w:rsidRPr="00A90C2E">
        <w:rPr>
          <w:i/>
          <w:sz w:val="24"/>
          <w:szCs w:val="24"/>
        </w:rPr>
        <w:t xml:space="preserve"> si je suis traité </w:t>
      </w:r>
      <w:r w:rsidR="00E31951" w:rsidRPr="00A90C2E">
        <w:rPr>
          <w:i/>
          <w:sz w:val="24"/>
          <w:szCs w:val="24"/>
        </w:rPr>
        <w:t>comme “</w:t>
      </w:r>
      <w:r w:rsidR="004E5676" w:rsidRPr="00A90C2E">
        <w:rPr>
          <w:i/>
          <w:sz w:val="24"/>
          <w:szCs w:val="24"/>
        </w:rPr>
        <w:t xml:space="preserve">un manche à </w:t>
      </w:r>
      <w:r w:rsidR="00E31951" w:rsidRPr="00A90C2E">
        <w:rPr>
          <w:i/>
          <w:sz w:val="24"/>
          <w:szCs w:val="24"/>
        </w:rPr>
        <w:t>balai”.</w:t>
      </w:r>
      <w:r w:rsidR="00E31951" w:rsidRPr="00A90C2E">
        <w:rPr>
          <w:sz w:val="24"/>
          <w:szCs w:val="24"/>
        </w:rPr>
        <w:t xml:space="preserve"> C’était</w:t>
      </w:r>
      <w:r w:rsidR="00DD0996" w:rsidRPr="00A90C2E">
        <w:rPr>
          <w:sz w:val="24"/>
          <w:szCs w:val="24"/>
        </w:rPr>
        <w:t xml:space="preserve"> sa grande humilité et obéissance qui lui faisait </w:t>
      </w:r>
      <w:r w:rsidR="0041410B">
        <w:rPr>
          <w:noProof/>
        </w:rPr>
        <mc:AlternateContent>
          <mc:Choice Requires="wps">
            <w:drawing>
              <wp:anchor distT="0" distB="0" distL="114300" distR="114300" simplePos="0" relativeHeight="251667456" behindDoc="0" locked="0" layoutInCell="1" allowOverlap="1" wp14:anchorId="429FCF0D" wp14:editId="5D324CB6">
                <wp:simplePos x="0" y="0"/>
                <wp:positionH relativeFrom="column">
                  <wp:posOffset>3094355</wp:posOffset>
                </wp:positionH>
                <wp:positionV relativeFrom="paragraph">
                  <wp:posOffset>3413966</wp:posOffset>
                </wp:positionV>
                <wp:extent cx="2987675" cy="212725"/>
                <wp:effectExtent l="0" t="0" r="3175" b="0"/>
                <wp:wrapSquare wrapText="bothSides"/>
                <wp:docPr id="8" name="Casella di testo 8"/>
                <wp:cNvGraphicFramePr/>
                <a:graphic xmlns:a="http://schemas.openxmlformats.org/drawingml/2006/main">
                  <a:graphicData uri="http://schemas.microsoft.com/office/word/2010/wordprocessingShape">
                    <wps:wsp>
                      <wps:cNvSpPr txBox="1"/>
                      <wps:spPr>
                        <a:xfrm>
                          <a:off x="0" y="0"/>
                          <a:ext cx="2987675" cy="212725"/>
                        </a:xfrm>
                        <a:prstGeom prst="rect">
                          <a:avLst/>
                        </a:prstGeom>
                        <a:solidFill>
                          <a:prstClr val="white"/>
                        </a:solidFill>
                        <a:ln>
                          <a:noFill/>
                        </a:ln>
                      </wps:spPr>
                      <wps:txbx>
                        <w:txbxContent>
                          <w:p w14:paraId="295FD1AA" w14:textId="1B87E1F6" w:rsidR="0041410B" w:rsidRPr="0041410B" w:rsidRDefault="0041410B" w:rsidP="0041410B">
                            <w:pPr>
                              <w:pStyle w:val="Didascalia"/>
                              <w:jc w:val="center"/>
                              <w:rPr>
                                <w:b/>
                                <w:bCs/>
                                <w:color w:val="auto"/>
                                <w:sz w:val="24"/>
                                <w:szCs w:val="24"/>
                              </w:rPr>
                            </w:pPr>
                            <w:r w:rsidRPr="0041410B">
                              <w:rPr>
                                <w:b/>
                                <w:bCs/>
                                <w:color w:val="auto"/>
                              </w:rPr>
                              <w:t>Community House Southampton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9FCF0D" id="Casella di testo 8" o:spid="_x0000_s1027" type="#_x0000_t202" style="position:absolute;left:0;text-align:left;margin-left:243.65pt;margin-top:268.8pt;width:235.25pt;height:16.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" stroked="f">
                <v:textbox inset="0,0,0,0">
                  <w:txbxContent>
                    <w:p w14:paraId="295FD1AA" w14:textId="1B87E1F6" w:rsidR="0041410B" w:rsidRPr="0041410B" w:rsidRDefault="0041410B" w:rsidP="0041410B">
                      <w:pPr>
                        <w:pStyle w:val="Didascalia"/>
                        <w:jc w:val="center"/>
                        <w:rPr>
                          <w:b/>
                          <w:bCs/>
                          <w:color w:val="auto"/>
                          <w:sz w:val="24"/>
                          <w:szCs w:val="24"/>
                        </w:rPr>
                      </w:pPr>
                      <w:r w:rsidRPr="0041410B">
                        <w:rPr>
                          <w:b/>
                          <w:bCs/>
                          <w:color w:val="auto"/>
                        </w:rPr>
                        <w:t>Community House Southampton</w:t>
                      </w:r>
                    </w:p>
                  </w:txbxContent>
                </v:textbox>
                <w10:wrap type="square"/>
              </v:shape>
            </w:pict>
          </mc:Fallback>
        </mc:AlternateContent>
      </w:r>
      <w:r w:rsidR="00DD0996" w:rsidRPr="00A90C2E">
        <w:rPr>
          <w:sz w:val="24"/>
          <w:szCs w:val="24"/>
        </w:rPr>
        <w:t>cacher ses capacités et il était content de rester parmi les petits, comme lui avait enseigné le P. de la Mennais. Il confie à Fr. René-</w:t>
      </w:r>
      <w:r w:rsidR="00E31951" w:rsidRPr="00A90C2E">
        <w:rPr>
          <w:sz w:val="24"/>
          <w:szCs w:val="24"/>
        </w:rPr>
        <w:t>Maurice :</w:t>
      </w:r>
      <w:r w:rsidR="00DD0996" w:rsidRPr="00A90C2E">
        <w:rPr>
          <w:sz w:val="24"/>
          <w:szCs w:val="24"/>
        </w:rPr>
        <w:t xml:space="preserve"> </w:t>
      </w:r>
      <w:r w:rsidR="00DD0996" w:rsidRPr="00A90C2E">
        <w:rPr>
          <w:i/>
          <w:sz w:val="24"/>
          <w:szCs w:val="24"/>
        </w:rPr>
        <w:t xml:space="preserve">“Mes souffrances m’auraient écrasé, si je n’avais eu la force de </w:t>
      </w:r>
      <w:r w:rsidR="00E31951" w:rsidRPr="00A90C2E">
        <w:rPr>
          <w:i/>
          <w:sz w:val="24"/>
          <w:szCs w:val="24"/>
        </w:rPr>
        <w:t>la foi</w:t>
      </w:r>
      <w:r w:rsidR="00DD0996" w:rsidRPr="00A90C2E">
        <w:rPr>
          <w:i/>
          <w:sz w:val="24"/>
          <w:szCs w:val="24"/>
        </w:rPr>
        <w:t>”</w:t>
      </w:r>
      <w:r w:rsidR="00DD0996" w:rsidRPr="00A90C2E">
        <w:rPr>
          <w:sz w:val="24"/>
          <w:szCs w:val="24"/>
        </w:rPr>
        <w:t xml:space="preserve">. Il dédiait ses moments </w:t>
      </w:r>
      <w:r w:rsidR="00E31951" w:rsidRPr="00A90C2E">
        <w:rPr>
          <w:sz w:val="24"/>
          <w:szCs w:val="24"/>
        </w:rPr>
        <w:t>libres à</w:t>
      </w:r>
      <w:r w:rsidR="00DD0996" w:rsidRPr="00A90C2E">
        <w:rPr>
          <w:sz w:val="24"/>
          <w:szCs w:val="24"/>
        </w:rPr>
        <w:t xml:space="preserve"> la prière personnelle ou à </w:t>
      </w:r>
      <w:r w:rsidR="00B044D6" w:rsidRPr="00A90C2E">
        <w:rPr>
          <w:sz w:val="24"/>
          <w:szCs w:val="24"/>
        </w:rPr>
        <w:t xml:space="preserve">l’adoration à </w:t>
      </w:r>
      <w:r w:rsidR="00DD0996" w:rsidRPr="00A90C2E">
        <w:rPr>
          <w:sz w:val="24"/>
          <w:szCs w:val="24"/>
        </w:rPr>
        <w:t xml:space="preserve">la chapelle. Il avait toujours sur </w:t>
      </w:r>
      <w:r w:rsidR="00EA042B">
        <w:rPr>
          <w:sz w:val="24"/>
          <w:szCs w:val="24"/>
        </w:rPr>
        <w:t>lu</w:t>
      </w:r>
      <w:r w:rsidR="00DD0996" w:rsidRPr="00A90C2E">
        <w:rPr>
          <w:sz w:val="24"/>
          <w:szCs w:val="24"/>
        </w:rPr>
        <w:t xml:space="preserve">i le </w:t>
      </w:r>
      <w:r w:rsidR="00E31951" w:rsidRPr="00A90C2E">
        <w:rPr>
          <w:sz w:val="24"/>
          <w:szCs w:val="24"/>
        </w:rPr>
        <w:t>chapelet :</w:t>
      </w:r>
      <w:r w:rsidR="00DD0996" w:rsidRPr="00A90C2E">
        <w:rPr>
          <w:sz w:val="24"/>
          <w:szCs w:val="24"/>
        </w:rPr>
        <w:t xml:space="preserve"> il avait pour la Vierge</w:t>
      </w:r>
      <w:r w:rsidR="00E31951">
        <w:rPr>
          <w:sz w:val="24"/>
          <w:szCs w:val="24"/>
        </w:rPr>
        <w:t>,</w:t>
      </w:r>
      <w:r w:rsidR="00DD0996" w:rsidRPr="00A90C2E">
        <w:rPr>
          <w:sz w:val="24"/>
          <w:szCs w:val="24"/>
        </w:rPr>
        <w:t xml:space="preserve"> un amour filial.</w:t>
      </w:r>
    </w:p>
    <w:p w14:paraId="6ED49C14" w14:textId="6EEC4859" w:rsidR="00265333" w:rsidRPr="0041410B" w:rsidRDefault="00DD0996" w:rsidP="0041410B">
      <w:pPr>
        <w:keepNext/>
        <w:spacing w:after="120" w:line="240" w:lineRule="auto"/>
        <w:jc w:val="both"/>
      </w:pPr>
      <w:r w:rsidRPr="00A90C2E">
        <w:rPr>
          <w:sz w:val="24"/>
          <w:szCs w:val="24"/>
        </w:rPr>
        <w:t xml:space="preserve">En 1909 </w:t>
      </w:r>
      <w:r w:rsidR="00356068" w:rsidRPr="00A90C2E">
        <w:rPr>
          <w:sz w:val="24"/>
          <w:szCs w:val="24"/>
        </w:rPr>
        <w:t xml:space="preserve">le Conseil Général décida de fermer </w:t>
      </w:r>
      <w:r w:rsidRPr="00A90C2E">
        <w:rPr>
          <w:sz w:val="24"/>
          <w:szCs w:val="24"/>
        </w:rPr>
        <w:t>la mission des Montagnes Rocheuses-Alaska</w:t>
      </w:r>
      <w:r w:rsidR="00356068" w:rsidRPr="00A90C2E">
        <w:rPr>
          <w:sz w:val="24"/>
          <w:szCs w:val="24"/>
        </w:rPr>
        <w:t>.</w:t>
      </w:r>
      <w:r w:rsidRPr="00A90C2E">
        <w:rPr>
          <w:sz w:val="24"/>
          <w:szCs w:val="24"/>
        </w:rPr>
        <w:t xml:space="preserve"> Après avoir passé 5 ans en Alaska, do</w:t>
      </w:r>
      <w:r w:rsidR="00E31951">
        <w:rPr>
          <w:sz w:val="24"/>
          <w:szCs w:val="24"/>
        </w:rPr>
        <w:t>n</w:t>
      </w:r>
      <w:r w:rsidRPr="00A90C2E">
        <w:rPr>
          <w:sz w:val="24"/>
          <w:szCs w:val="24"/>
        </w:rPr>
        <w:t>t 3 comme seul Frère,</w:t>
      </w:r>
      <w:r w:rsidR="00356068" w:rsidRPr="00A90C2E">
        <w:rPr>
          <w:sz w:val="24"/>
          <w:szCs w:val="24"/>
        </w:rPr>
        <w:t xml:space="preserve"> Fr. Constantin </w:t>
      </w:r>
      <w:r w:rsidRPr="00A90C2E">
        <w:rPr>
          <w:sz w:val="24"/>
          <w:szCs w:val="24"/>
        </w:rPr>
        <w:t xml:space="preserve">fut rappelé </w:t>
      </w:r>
      <w:r w:rsidR="008B643C" w:rsidRPr="00A90C2E">
        <w:rPr>
          <w:sz w:val="24"/>
          <w:szCs w:val="24"/>
        </w:rPr>
        <w:t xml:space="preserve">et nommé, </w:t>
      </w:r>
      <w:r w:rsidR="00356068" w:rsidRPr="00A90C2E">
        <w:rPr>
          <w:sz w:val="24"/>
          <w:szCs w:val="24"/>
        </w:rPr>
        <w:t xml:space="preserve">de façon </w:t>
      </w:r>
      <w:r w:rsidR="008B643C" w:rsidRPr="00A90C2E">
        <w:rPr>
          <w:sz w:val="24"/>
          <w:szCs w:val="24"/>
        </w:rPr>
        <w:t>inattendue</w:t>
      </w:r>
      <w:r w:rsidR="00356068" w:rsidRPr="00A90C2E">
        <w:rPr>
          <w:sz w:val="24"/>
          <w:szCs w:val="24"/>
        </w:rPr>
        <w:t>,</w:t>
      </w:r>
      <w:r w:rsidR="00356068" w:rsidRPr="00D33D58">
        <w:rPr>
          <w:b/>
          <w:bCs/>
          <w:i/>
          <w:iCs/>
          <w:sz w:val="24"/>
          <w:szCs w:val="24"/>
        </w:rPr>
        <w:t xml:space="preserve"> </w:t>
      </w:r>
      <w:r w:rsidR="00E31951" w:rsidRPr="00D33D58">
        <w:rPr>
          <w:b/>
          <w:bCs/>
          <w:i/>
          <w:iCs/>
          <w:sz w:val="24"/>
          <w:szCs w:val="24"/>
        </w:rPr>
        <w:t>Maî</w:t>
      </w:r>
      <w:r w:rsidR="00356068" w:rsidRPr="00D33D58">
        <w:rPr>
          <w:b/>
          <w:bCs/>
          <w:i/>
          <w:iCs/>
          <w:sz w:val="24"/>
          <w:szCs w:val="24"/>
        </w:rPr>
        <w:t>tre des Novices en Angleterre</w:t>
      </w:r>
      <w:r w:rsidR="00356068" w:rsidRPr="00A90C2E">
        <w:rPr>
          <w:sz w:val="24"/>
          <w:szCs w:val="24"/>
        </w:rPr>
        <w:t>. Les Supérieurs avaient constaté la valeur profonde de sa vie spirituelle</w:t>
      </w:r>
      <w:r w:rsidR="008B643C" w:rsidRPr="00A90C2E">
        <w:rPr>
          <w:sz w:val="24"/>
          <w:szCs w:val="24"/>
        </w:rPr>
        <w:t>. Fr. Constantin</w:t>
      </w:r>
      <w:r w:rsidR="00356068" w:rsidRPr="00A90C2E">
        <w:rPr>
          <w:sz w:val="24"/>
          <w:szCs w:val="24"/>
        </w:rPr>
        <w:t xml:space="preserve"> avait réalisé </w:t>
      </w:r>
      <w:r w:rsidR="00E31951" w:rsidRPr="00A90C2E">
        <w:rPr>
          <w:sz w:val="24"/>
          <w:szCs w:val="24"/>
        </w:rPr>
        <w:t>un</w:t>
      </w:r>
      <w:r w:rsidR="00E31951">
        <w:rPr>
          <w:sz w:val="24"/>
          <w:szCs w:val="24"/>
        </w:rPr>
        <w:t>e épopée missionnaire</w:t>
      </w:r>
      <w:r w:rsidR="00356068" w:rsidRPr="00A90C2E">
        <w:rPr>
          <w:sz w:val="24"/>
          <w:szCs w:val="24"/>
        </w:rPr>
        <w:t xml:space="preserve"> toute intérieur</w:t>
      </w:r>
      <w:r w:rsidR="00E31951">
        <w:rPr>
          <w:sz w:val="24"/>
          <w:szCs w:val="24"/>
        </w:rPr>
        <w:t xml:space="preserve">e </w:t>
      </w:r>
      <w:r w:rsidR="00356068" w:rsidRPr="00A90C2E">
        <w:rPr>
          <w:sz w:val="24"/>
          <w:szCs w:val="24"/>
        </w:rPr>
        <w:t xml:space="preserve">: il n’avait pas laissé de grandes </w:t>
      </w:r>
      <w:r w:rsidR="00E31951" w:rsidRPr="00A90C2E">
        <w:rPr>
          <w:sz w:val="24"/>
          <w:szCs w:val="24"/>
        </w:rPr>
        <w:t>œuvres</w:t>
      </w:r>
      <w:r w:rsidR="00356068" w:rsidRPr="00A90C2E">
        <w:rPr>
          <w:sz w:val="24"/>
          <w:szCs w:val="24"/>
        </w:rPr>
        <w:t xml:space="preserve"> ou des projets exceptionnels, mais il avait vécu la sainteté dans la foi et la charité, l’</w:t>
      </w:r>
      <w:r w:rsidR="00E31951" w:rsidRPr="00A90C2E">
        <w:rPr>
          <w:sz w:val="24"/>
          <w:szCs w:val="24"/>
        </w:rPr>
        <w:t>abnégation</w:t>
      </w:r>
      <w:r w:rsidR="00356068" w:rsidRPr="00A90C2E">
        <w:rPr>
          <w:sz w:val="24"/>
          <w:szCs w:val="24"/>
        </w:rPr>
        <w:t xml:space="preserve"> et l’humilité</w:t>
      </w:r>
      <w:r w:rsidR="00265333" w:rsidRPr="00A90C2E">
        <w:rPr>
          <w:sz w:val="24"/>
          <w:szCs w:val="24"/>
        </w:rPr>
        <w:t xml:space="preserve"> selon l’esprit mennaisien. Pendant une dizaine d’années il a préparé des générations de jeune</w:t>
      </w:r>
      <w:r w:rsidR="008B643C" w:rsidRPr="00A90C2E">
        <w:rPr>
          <w:sz w:val="24"/>
          <w:szCs w:val="24"/>
        </w:rPr>
        <w:t>s à la vie des Frères, plus</w:t>
      </w:r>
      <w:r w:rsidR="00265333" w:rsidRPr="00A90C2E">
        <w:rPr>
          <w:sz w:val="24"/>
          <w:szCs w:val="24"/>
        </w:rPr>
        <w:t xml:space="preserve"> par l’exemple que par la paro</w:t>
      </w:r>
      <w:r w:rsidR="008B643C" w:rsidRPr="00A90C2E">
        <w:rPr>
          <w:sz w:val="24"/>
          <w:szCs w:val="24"/>
        </w:rPr>
        <w:t>le. A 50 ans il était</w:t>
      </w:r>
      <w:r w:rsidR="00265333" w:rsidRPr="00A90C2E">
        <w:rPr>
          <w:sz w:val="24"/>
          <w:szCs w:val="24"/>
        </w:rPr>
        <w:t xml:space="preserve"> nommé </w:t>
      </w:r>
      <w:r w:rsidR="00E31951" w:rsidRPr="00D33D58">
        <w:rPr>
          <w:b/>
          <w:bCs/>
          <w:i/>
          <w:iCs/>
          <w:sz w:val="24"/>
          <w:szCs w:val="24"/>
        </w:rPr>
        <w:t>Assistant</w:t>
      </w:r>
      <w:r w:rsidR="00E31951" w:rsidRPr="00A90C2E">
        <w:rPr>
          <w:sz w:val="24"/>
          <w:szCs w:val="24"/>
        </w:rPr>
        <w:t xml:space="preserve"> :</w:t>
      </w:r>
      <w:r w:rsidR="00265333" w:rsidRPr="00A90C2E">
        <w:rPr>
          <w:sz w:val="24"/>
          <w:szCs w:val="24"/>
        </w:rPr>
        <w:t xml:space="preserve"> il a travaillé dans l’humilité et la prière. Frappé d’une grave maladie, il a été </w:t>
      </w:r>
      <w:r w:rsidR="008B643C" w:rsidRPr="00A90C2E">
        <w:rPr>
          <w:sz w:val="24"/>
          <w:szCs w:val="24"/>
        </w:rPr>
        <w:t xml:space="preserve">porté </w:t>
      </w:r>
      <w:r w:rsidR="00265333" w:rsidRPr="00A90C2E">
        <w:rPr>
          <w:sz w:val="24"/>
          <w:szCs w:val="24"/>
        </w:rPr>
        <w:t xml:space="preserve">en pèlerinage à Lourdes. </w:t>
      </w:r>
      <w:r w:rsidR="00E31951" w:rsidRPr="00A90C2E">
        <w:rPr>
          <w:sz w:val="24"/>
          <w:szCs w:val="24"/>
        </w:rPr>
        <w:t>Mais, à</w:t>
      </w:r>
      <w:r w:rsidR="00265333" w:rsidRPr="00A90C2E">
        <w:rPr>
          <w:sz w:val="24"/>
          <w:szCs w:val="24"/>
        </w:rPr>
        <w:t xml:space="preserve"> 52 ans, </w:t>
      </w:r>
      <w:r w:rsidR="008B643C" w:rsidRPr="00A90C2E">
        <w:rPr>
          <w:sz w:val="24"/>
          <w:szCs w:val="24"/>
        </w:rPr>
        <w:t>il offrait</w:t>
      </w:r>
      <w:r w:rsidR="00265333" w:rsidRPr="00A90C2E">
        <w:rPr>
          <w:sz w:val="24"/>
          <w:szCs w:val="24"/>
        </w:rPr>
        <w:t xml:space="preserve"> sa vie à Dieu et à l’Institut. La “sainteté” du Fr. Constantin-Marie</w:t>
      </w:r>
      <w:r w:rsidR="00F4665D" w:rsidRPr="00A90C2E">
        <w:rPr>
          <w:sz w:val="24"/>
          <w:szCs w:val="24"/>
        </w:rPr>
        <w:t xml:space="preserve"> a été toujours reconnue dans la Congrégation. Fr. Jean- Joseph, </w:t>
      </w:r>
      <w:r w:rsidR="00EA042B">
        <w:rPr>
          <w:sz w:val="24"/>
          <w:szCs w:val="24"/>
        </w:rPr>
        <w:t xml:space="preserve">Supérieur </w:t>
      </w:r>
      <w:proofErr w:type="gramStart"/>
      <w:r w:rsidR="00EA042B">
        <w:rPr>
          <w:sz w:val="24"/>
          <w:szCs w:val="24"/>
        </w:rPr>
        <w:t xml:space="preserve">général </w:t>
      </w:r>
      <w:r w:rsidR="00F4665D" w:rsidRPr="00A90C2E">
        <w:rPr>
          <w:sz w:val="24"/>
          <w:szCs w:val="24"/>
        </w:rPr>
        <w:t>,</w:t>
      </w:r>
      <w:proofErr w:type="gramEnd"/>
      <w:r w:rsidR="00F4665D" w:rsidRPr="00A90C2E">
        <w:rPr>
          <w:sz w:val="24"/>
          <w:szCs w:val="24"/>
        </w:rPr>
        <w:t xml:space="preserve"> </w:t>
      </w:r>
      <w:r w:rsidR="00E31951" w:rsidRPr="00A90C2E">
        <w:rPr>
          <w:sz w:val="24"/>
          <w:szCs w:val="24"/>
        </w:rPr>
        <w:t>annonçait :</w:t>
      </w:r>
      <w:r w:rsidR="008B643C" w:rsidRPr="00A90C2E">
        <w:rPr>
          <w:sz w:val="24"/>
          <w:szCs w:val="24"/>
        </w:rPr>
        <w:t xml:space="preserve"> </w:t>
      </w:r>
      <w:r w:rsidR="00F4665D" w:rsidRPr="00A90C2E">
        <w:rPr>
          <w:i/>
          <w:sz w:val="24"/>
          <w:szCs w:val="24"/>
        </w:rPr>
        <w:t>”Bénissons</w:t>
      </w:r>
      <w:r w:rsidR="00265333" w:rsidRPr="00A90C2E">
        <w:rPr>
          <w:i/>
          <w:sz w:val="24"/>
          <w:szCs w:val="24"/>
        </w:rPr>
        <w:t xml:space="preserve"> </w:t>
      </w:r>
      <w:r w:rsidR="00F4665D" w:rsidRPr="00A90C2E">
        <w:rPr>
          <w:i/>
          <w:sz w:val="24"/>
          <w:szCs w:val="24"/>
        </w:rPr>
        <w:t>Dieu de nous avoir donné un si grand modèle sur Terre et un protecteur au Ciel.”</w:t>
      </w:r>
      <w:r w:rsidR="00F4665D" w:rsidRPr="00A90C2E">
        <w:rPr>
          <w:sz w:val="24"/>
          <w:szCs w:val="24"/>
        </w:rPr>
        <w:t xml:space="preserve"> Ses novices </w:t>
      </w:r>
      <w:r w:rsidR="00E31951" w:rsidRPr="00A90C2E">
        <w:rPr>
          <w:sz w:val="24"/>
          <w:szCs w:val="24"/>
        </w:rPr>
        <w:t>répétaient :</w:t>
      </w:r>
      <w:r w:rsidR="00F4665D" w:rsidRPr="00A90C2E">
        <w:rPr>
          <w:sz w:val="24"/>
          <w:szCs w:val="24"/>
        </w:rPr>
        <w:t xml:space="preserve"> </w:t>
      </w:r>
      <w:r w:rsidR="00B044D6" w:rsidRPr="00A90C2E">
        <w:rPr>
          <w:i/>
          <w:sz w:val="24"/>
          <w:szCs w:val="24"/>
        </w:rPr>
        <w:t xml:space="preserve">“C’était un </w:t>
      </w:r>
      <w:r w:rsidR="00E31951" w:rsidRPr="00A90C2E">
        <w:rPr>
          <w:i/>
          <w:sz w:val="24"/>
          <w:szCs w:val="24"/>
        </w:rPr>
        <w:t>saint :</w:t>
      </w:r>
      <w:r w:rsidR="00B044D6" w:rsidRPr="00A90C2E">
        <w:rPr>
          <w:i/>
          <w:sz w:val="24"/>
          <w:szCs w:val="24"/>
        </w:rPr>
        <w:t xml:space="preserve"> nous le prions</w:t>
      </w:r>
      <w:r w:rsidR="00F4665D" w:rsidRPr="00A90C2E">
        <w:rPr>
          <w:i/>
          <w:sz w:val="24"/>
          <w:szCs w:val="24"/>
        </w:rPr>
        <w:t xml:space="preserve"> </w:t>
      </w:r>
      <w:r w:rsidR="00E31951" w:rsidRPr="00A90C2E">
        <w:rPr>
          <w:i/>
          <w:sz w:val="24"/>
          <w:szCs w:val="24"/>
        </w:rPr>
        <w:t>toujours !</w:t>
      </w:r>
      <w:r w:rsidR="00F4665D" w:rsidRPr="00A90C2E">
        <w:rPr>
          <w:i/>
          <w:sz w:val="24"/>
          <w:szCs w:val="24"/>
        </w:rPr>
        <w:t>”</w:t>
      </w:r>
    </w:p>
    <w:p w14:paraId="6D7495F6" w14:textId="58DC38D0" w:rsidR="00F4665D" w:rsidRPr="00A90C2E" w:rsidRDefault="00F4665D" w:rsidP="00E31951">
      <w:pPr>
        <w:spacing w:after="120" w:line="240" w:lineRule="auto"/>
        <w:jc w:val="both"/>
        <w:rPr>
          <w:sz w:val="24"/>
          <w:szCs w:val="24"/>
        </w:rPr>
      </w:pPr>
      <w:r w:rsidRPr="00A90C2E">
        <w:rPr>
          <w:sz w:val="24"/>
          <w:szCs w:val="24"/>
        </w:rPr>
        <w:t>Les nombreuses biographies sur lui confirment cette tradition</w:t>
      </w:r>
      <w:r w:rsidR="00163BFB" w:rsidRPr="00A90C2E">
        <w:rPr>
          <w:sz w:val="24"/>
          <w:szCs w:val="24"/>
        </w:rPr>
        <w:t xml:space="preserve">. Elles </w:t>
      </w:r>
      <w:r w:rsidR="008852FD" w:rsidRPr="00A90C2E">
        <w:rPr>
          <w:sz w:val="24"/>
          <w:szCs w:val="24"/>
        </w:rPr>
        <w:t xml:space="preserve">sont aussi nos </w:t>
      </w:r>
      <w:r w:rsidR="00E31951" w:rsidRPr="00A90C2E">
        <w:rPr>
          <w:b/>
          <w:sz w:val="24"/>
          <w:szCs w:val="24"/>
        </w:rPr>
        <w:t>SOURCES :</w:t>
      </w:r>
    </w:p>
    <w:p w14:paraId="10C5F6B8" w14:textId="570FBFD2" w:rsidR="00B45B34" w:rsidRPr="00E31951" w:rsidRDefault="00F4665D" w:rsidP="00E31951">
      <w:pPr>
        <w:spacing w:after="120" w:line="240" w:lineRule="auto"/>
        <w:jc w:val="right"/>
        <w:rPr>
          <w:i/>
          <w:iCs/>
        </w:rPr>
      </w:pPr>
      <w:r w:rsidRPr="00E31951">
        <w:rPr>
          <w:i/>
          <w:iCs/>
        </w:rPr>
        <w:t>CHRONIQUES /</w:t>
      </w:r>
      <w:r w:rsidR="00E31951">
        <w:rPr>
          <w:i/>
          <w:iCs/>
        </w:rPr>
        <w:t xml:space="preserve"> </w:t>
      </w:r>
      <w:r w:rsidRPr="00E31951">
        <w:rPr>
          <w:i/>
          <w:iCs/>
        </w:rPr>
        <w:t>MENOLOGE</w:t>
      </w:r>
      <w:r w:rsidR="00E31951">
        <w:rPr>
          <w:i/>
          <w:iCs/>
        </w:rPr>
        <w:t xml:space="preserve"> </w:t>
      </w:r>
      <w:r w:rsidRPr="00E31951">
        <w:rPr>
          <w:i/>
          <w:iCs/>
        </w:rPr>
        <w:t>/ AU SERVICE DES JEUNES n.6 (Canada)</w:t>
      </w:r>
      <w:r w:rsidR="00E31951">
        <w:rPr>
          <w:i/>
          <w:iCs/>
        </w:rPr>
        <w:t xml:space="preserve"> </w:t>
      </w:r>
      <w:r w:rsidRPr="00E31951">
        <w:rPr>
          <w:i/>
          <w:iCs/>
        </w:rPr>
        <w:t xml:space="preserve">/ FRERE CONSTANTIN-MARIE (Fr. </w:t>
      </w:r>
      <w:r w:rsidR="00E31951" w:rsidRPr="00E31951">
        <w:rPr>
          <w:i/>
          <w:iCs/>
        </w:rPr>
        <w:t>Célestin</w:t>
      </w:r>
      <w:r w:rsidRPr="00E31951">
        <w:rPr>
          <w:i/>
          <w:iCs/>
        </w:rPr>
        <w:t xml:space="preserve">-A. </w:t>
      </w:r>
      <w:proofErr w:type="spellStart"/>
      <w:r w:rsidRPr="00E31951">
        <w:rPr>
          <w:i/>
          <w:iCs/>
        </w:rPr>
        <w:t>Cavaleau</w:t>
      </w:r>
      <w:proofErr w:type="spellEnd"/>
      <w:r w:rsidRPr="00E31951">
        <w:rPr>
          <w:i/>
          <w:iCs/>
        </w:rPr>
        <w:t xml:space="preserve"> pp.332)</w:t>
      </w:r>
      <w:r w:rsidR="00E31951">
        <w:rPr>
          <w:i/>
          <w:iCs/>
        </w:rPr>
        <w:t xml:space="preserve"> </w:t>
      </w:r>
      <w:r w:rsidRPr="00E31951">
        <w:rPr>
          <w:i/>
          <w:iCs/>
        </w:rPr>
        <w:t>/ ETUDES MENNAISIENNES N. 38 Fr. François Jaffré</w:t>
      </w:r>
    </w:p>
    <w:p w14:paraId="7A676712" w14:textId="77777777" w:rsidR="00E31951" w:rsidRDefault="00E31951" w:rsidP="00E31951">
      <w:pPr>
        <w:spacing w:after="120" w:line="240" w:lineRule="auto"/>
        <w:rPr>
          <w:sz w:val="24"/>
          <w:szCs w:val="24"/>
        </w:rPr>
        <w:sectPr w:rsidR="00E31951" w:rsidSect="00E31951">
          <w:type w:val="continuous"/>
          <w:pgSz w:w="11906" w:h="16838"/>
          <w:pgMar w:top="1417" w:right="1134" w:bottom="1134" w:left="1134" w:header="708" w:footer="708" w:gutter="0"/>
          <w:cols w:num="2" w:sep="1" w:space="227"/>
          <w:docGrid w:linePitch="360"/>
        </w:sectPr>
      </w:pPr>
    </w:p>
    <w:p w14:paraId="1596B5A1" w14:textId="77777777" w:rsidR="008E5453" w:rsidRPr="00A90C2E" w:rsidRDefault="008E5453" w:rsidP="00E31951">
      <w:pPr>
        <w:spacing w:after="120" w:line="240" w:lineRule="auto"/>
        <w:rPr>
          <w:sz w:val="24"/>
          <w:szCs w:val="24"/>
        </w:rPr>
      </w:pPr>
    </w:p>
    <w:p w14:paraId="51C2B196" w14:textId="77777777" w:rsidR="008E5453" w:rsidRPr="00A90C2E" w:rsidRDefault="008E5453" w:rsidP="00E31951">
      <w:pPr>
        <w:spacing w:after="120" w:line="240" w:lineRule="auto"/>
        <w:rPr>
          <w:sz w:val="24"/>
          <w:szCs w:val="24"/>
        </w:rPr>
      </w:pPr>
    </w:p>
    <w:sectPr w:rsidR="008E5453" w:rsidRPr="00A90C2E" w:rsidSect="005C4D99">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2BF"/>
    <w:multiLevelType w:val="hybridMultilevel"/>
    <w:tmpl w:val="983837EA"/>
    <w:lvl w:ilvl="0" w:tplc="5CD4CA54">
      <w:numFmt w:val="bullet"/>
      <w:lvlText w:val=""/>
      <w:lvlJc w:val="left"/>
      <w:pPr>
        <w:ind w:left="720" w:hanging="360"/>
      </w:pPr>
      <w:rPr>
        <w:rFonts w:ascii="Symbol" w:eastAsia="SimSun"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5316ED2"/>
    <w:multiLevelType w:val="hybridMultilevel"/>
    <w:tmpl w:val="7062C714"/>
    <w:lvl w:ilvl="0" w:tplc="03CCFCC4">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18533871">
    <w:abstractNumId w:val="1"/>
  </w:num>
  <w:num w:numId="2" w16cid:durableId="324209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2BA"/>
    <w:rsid w:val="000014EE"/>
    <w:rsid w:val="000514E5"/>
    <w:rsid w:val="000C7AC5"/>
    <w:rsid w:val="000E0810"/>
    <w:rsid w:val="00163BFB"/>
    <w:rsid w:val="00174496"/>
    <w:rsid w:val="00186D47"/>
    <w:rsid w:val="001B2ABE"/>
    <w:rsid w:val="001D7760"/>
    <w:rsid w:val="001F6BDC"/>
    <w:rsid w:val="0025173F"/>
    <w:rsid w:val="00265333"/>
    <w:rsid w:val="00273026"/>
    <w:rsid w:val="00285861"/>
    <w:rsid w:val="002B7C6B"/>
    <w:rsid w:val="002D1228"/>
    <w:rsid w:val="00301F4D"/>
    <w:rsid w:val="00356068"/>
    <w:rsid w:val="00387200"/>
    <w:rsid w:val="003A3534"/>
    <w:rsid w:val="003B4513"/>
    <w:rsid w:val="003C02BA"/>
    <w:rsid w:val="003C2C9F"/>
    <w:rsid w:val="003C4568"/>
    <w:rsid w:val="003D036A"/>
    <w:rsid w:val="0041410B"/>
    <w:rsid w:val="00433BAA"/>
    <w:rsid w:val="00433D1A"/>
    <w:rsid w:val="00441718"/>
    <w:rsid w:val="00486340"/>
    <w:rsid w:val="00496162"/>
    <w:rsid w:val="004E5676"/>
    <w:rsid w:val="00525CC9"/>
    <w:rsid w:val="00561382"/>
    <w:rsid w:val="005C4D99"/>
    <w:rsid w:val="005F06D6"/>
    <w:rsid w:val="0061011E"/>
    <w:rsid w:val="00624D44"/>
    <w:rsid w:val="0064332F"/>
    <w:rsid w:val="0066592D"/>
    <w:rsid w:val="00667C87"/>
    <w:rsid w:val="006A63B0"/>
    <w:rsid w:val="006F0D43"/>
    <w:rsid w:val="00702342"/>
    <w:rsid w:val="007512DF"/>
    <w:rsid w:val="00753B90"/>
    <w:rsid w:val="008027A8"/>
    <w:rsid w:val="008360D4"/>
    <w:rsid w:val="008472B9"/>
    <w:rsid w:val="00884A13"/>
    <w:rsid w:val="008852FD"/>
    <w:rsid w:val="008B643C"/>
    <w:rsid w:val="008D572E"/>
    <w:rsid w:val="008E3807"/>
    <w:rsid w:val="008E5453"/>
    <w:rsid w:val="00935347"/>
    <w:rsid w:val="009678E5"/>
    <w:rsid w:val="00994F89"/>
    <w:rsid w:val="009C2EF7"/>
    <w:rsid w:val="009F1F98"/>
    <w:rsid w:val="00A057C5"/>
    <w:rsid w:val="00A546A0"/>
    <w:rsid w:val="00A67E57"/>
    <w:rsid w:val="00A84565"/>
    <w:rsid w:val="00A90C2E"/>
    <w:rsid w:val="00A95BF6"/>
    <w:rsid w:val="00AA1BE0"/>
    <w:rsid w:val="00AA59D4"/>
    <w:rsid w:val="00AD30D5"/>
    <w:rsid w:val="00B044D6"/>
    <w:rsid w:val="00B1079D"/>
    <w:rsid w:val="00B27C2B"/>
    <w:rsid w:val="00B45B34"/>
    <w:rsid w:val="00BA6EFE"/>
    <w:rsid w:val="00BB56F9"/>
    <w:rsid w:val="00BF4DA4"/>
    <w:rsid w:val="00C8721F"/>
    <w:rsid w:val="00C9039D"/>
    <w:rsid w:val="00C95F34"/>
    <w:rsid w:val="00CC09CA"/>
    <w:rsid w:val="00D1382B"/>
    <w:rsid w:val="00D33D58"/>
    <w:rsid w:val="00D4596F"/>
    <w:rsid w:val="00D62F97"/>
    <w:rsid w:val="00D7611E"/>
    <w:rsid w:val="00D827C2"/>
    <w:rsid w:val="00DD0996"/>
    <w:rsid w:val="00DD518B"/>
    <w:rsid w:val="00E27BEF"/>
    <w:rsid w:val="00E31951"/>
    <w:rsid w:val="00E97FD0"/>
    <w:rsid w:val="00EA042B"/>
    <w:rsid w:val="00ED61F5"/>
    <w:rsid w:val="00EE7A04"/>
    <w:rsid w:val="00F4665D"/>
    <w:rsid w:val="00FC0B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E00B"/>
  <w15:chartTrackingRefBased/>
  <w15:docId w15:val="{BC199FF5-85C3-43AD-A436-E2AA161F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33BAA"/>
    <w:pPr>
      <w:ind w:left="720"/>
      <w:contextualSpacing/>
    </w:pPr>
  </w:style>
  <w:style w:type="paragraph" w:styleId="Testofumetto">
    <w:name w:val="Balloon Text"/>
    <w:basedOn w:val="Normale"/>
    <w:link w:val="TestofumettoCarattere"/>
    <w:uiPriority w:val="99"/>
    <w:semiHidden/>
    <w:unhideWhenUsed/>
    <w:rsid w:val="008027A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27A8"/>
    <w:rPr>
      <w:rFonts w:ascii="Segoe UI" w:hAnsi="Segoe UI" w:cs="Segoe UI"/>
      <w:sz w:val="18"/>
      <w:szCs w:val="18"/>
    </w:rPr>
  </w:style>
  <w:style w:type="paragraph" w:styleId="Didascalia">
    <w:name w:val="caption"/>
    <w:basedOn w:val="Normale"/>
    <w:next w:val="Normale"/>
    <w:uiPriority w:val="35"/>
    <w:unhideWhenUsed/>
    <w:qFormat/>
    <w:rsid w:val="001F6BD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3187</Words>
  <Characters>18171</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 santivo</dc:creator>
  <cp:keywords/>
  <dc:description/>
  <cp:lastModifiedBy>Hervé ASSE</cp:lastModifiedBy>
  <cp:revision>8</cp:revision>
  <cp:lastPrinted>2023-03-27T15:20:00Z</cp:lastPrinted>
  <dcterms:created xsi:type="dcterms:W3CDTF">2023-03-27T13:56:00Z</dcterms:created>
  <dcterms:modified xsi:type="dcterms:W3CDTF">2023-03-28T14:20:00Z</dcterms:modified>
</cp:coreProperties>
</file>