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59DC" w14:textId="2728DD3F" w:rsidR="00D92B92" w:rsidRPr="00D92B92" w:rsidRDefault="00D92B92" w:rsidP="00D92B92">
      <w:pPr>
        <w:spacing w:after="0" w:line="240" w:lineRule="auto"/>
        <w:jc w:val="both"/>
        <w:rPr>
          <w:rFonts w:cstheme="minorHAnsi"/>
          <w:b/>
          <w:sz w:val="24"/>
          <w:szCs w:val="24"/>
          <w:u w:val="single"/>
          <w:lang w:val="fr-FR"/>
        </w:rPr>
      </w:pPr>
      <w:r w:rsidRPr="00D92B92">
        <w:rPr>
          <w:rFonts w:cstheme="minorHAnsi"/>
          <w:noProof/>
          <w:sz w:val="24"/>
          <w:szCs w:val="24"/>
          <w:lang w:val="fr-FR"/>
        </w:rPr>
        <mc:AlternateContent>
          <mc:Choice Requires="wps">
            <w:drawing>
              <wp:anchor distT="0" distB="0" distL="114300" distR="114300" simplePos="0" relativeHeight="251659264" behindDoc="0" locked="0" layoutInCell="1" allowOverlap="1" wp14:anchorId="41B56CBE" wp14:editId="3682DF9E">
                <wp:simplePos x="0" y="0"/>
                <wp:positionH relativeFrom="column">
                  <wp:posOffset>1907639</wp:posOffset>
                </wp:positionH>
                <wp:positionV relativeFrom="paragraph">
                  <wp:posOffset>2540</wp:posOffset>
                </wp:positionV>
                <wp:extent cx="4623435" cy="838200"/>
                <wp:effectExtent l="0" t="0" r="0" b="0"/>
                <wp:wrapSquare wrapText="bothSides"/>
                <wp:docPr id="610264634" name="Casella di testo 1"/>
                <wp:cNvGraphicFramePr/>
                <a:graphic xmlns:a="http://schemas.openxmlformats.org/drawingml/2006/main">
                  <a:graphicData uri="http://schemas.microsoft.com/office/word/2010/wordprocessingShape">
                    <wps:wsp>
                      <wps:cNvSpPr txBox="1"/>
                      <wps:spPr>
                        <a:xfrm>
                          <a:off x="0" y="0"/>
                          <a:ext cx="4623435" cy="838200"/>
                        </a:xfrm>
                        <a:prstGeom prst="rect">
                          <a:avLst/>
                        </a:prstGeom>
                        <a:noFill/>
                        <a:ln>
                          <a:noFill/>
                        </a:ln>
                      </wps:spPr>
                      <wps:txbx>
                        <w:txbxContent>
                          <w:p w14:paraId="7BA431CA" w14:textId="37BF5E89" w:rsidR="00D92B92" w:rsidRPr="00D92B92" w:rsidRDefault="00D92B92" w:rsidP="00D92B92">
                            <w:pPr>
                              <w:spacing w:after="0" w:line="240" w:lineRule="auto"/>
                              <w:jc w:val="center"/>
                              <w:rPr>
                                <w:rFonts w:cstheme="minorHAnsi"/>
                                <w:b/>
                                <w:outline/>
                                <w:noProof/>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D92B92">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NEUVAINE MENNAISIENNE </w:t>
                            </w:r>
                            <w:r>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FEVRIER</w:t>
                            </w:r>
                            <w:r w:rsidRPr="00D92B92">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56CBE" id="_x0000_t202" coordsize="21600,21600" o:spt="202" path="m,l,21600r21600,l21600,xe">
                <v:stroke joinstyle="miter"/>
                <v:path gradientshapeok="t" o:connecttype="rect"/>
              </v:shapetype>
              <v:shape id="Casella di testo 1" o:spid="_x0000_s1026" type="#_x0000_t202" style="position:absolute;left:0;text-align:left;margin-left:150.2pt;margin-top:.2pt;width:364.0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" filled="f" stroked="f">
                <v:textbox>
                  <w:txbxContent>
                    <w:p w14:paraId="7BA431CA" w14:textId="37BF5E89" w:rsidR="00D92B92" w:rsidRPr="00D92B92" w:rsidRDefault="00D92B92" w:rsidP="00D92B92">
                      <w:pPr>
                        <w:spacing w:after="0" w:line="240" w:lineRule="auto"/>
                        <w:jc w:val="center"/>
                        <w:rPr>
                          <w:rFonts w:cstheme="minorHAnsi"/>
                          <w:b/>
                          <w:outline/>
                          <w:noProof/>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D92B92">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NEUVAINE MENNAISIENNE </w:t>
                      </w:r>
                      <w:r>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FEVRIER</w:t>
                      </w:r>
                      <w:r w:rsidRPr="00D92B92">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2024</w:t>
                      </w:r>
                    </w:p>
                  </w:txbxContent>
                </v:textbox>
                <w10:wrap type="square"/>
              </v:shape>
            </w:pict>
          </mc:Fallback>
        </mc:AlternateContent>
      </w:r>
      <w:r w:rsidRPr="00D92B92">
        <w:rPr>
          <w:rFonts w:cstheme="minorHAnsi"/>
          <w:b/>
          <w:noProof/>
          <w:sz w:val="24"/>
          <w:szCs w:val="24"/>
          <w:u w:val="single"/>
          <w:lang w:val="fr-FR"/>
        </w:rPr>
        <w:drawing>
          <wp:anchor distT="0" distB="0" distL="114300" distR="114300" simplePos="0" relativeHeight="251660288" behindDoc="0" locked="0" layoutInCell="1" allowOverlap="1" wp14:anchorId="38C6B7BB" wp14:editId="59E3939B">
            <wp:simplePos x="0" y="0"/>
            <wp:positionH relativeFrom="column">
              <wp:posOffset>-2540</wp:posOffset>
            </wp:positionH>
            <wp:positionV relativeFrom="paragraph">
              <wp:posOffset>2540</wp:posOffset>
            </wp:positionV>
            <wp:extent cx="1438815" cy="3590925"/>
            <wp:effectExtent l="152400" t="152400" r="371475" b="352425"/>
            <wp:wrapSquare wrapText="bothSides"/>
            <wp:docPr id="2263387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38778" name="Immagine 2263387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8815" cy="3590925"/>
                    </a:xfrm>
                    <a:prstGeom prst="rect">
                      <a:avLst/>
                    </a:prstGeom>
                    <a:ln>
                      <a:noFill/>
                    </a:ln>
                    <a:effectLst>
                      <a:outerShdw blurRad="292100" dist="139700" dir="2700000" algn="tl" rotWithShape="0">
                        <a:srgbClr val="333333">
                          <a:alpha val="65000"/>
                        </a:srgbClr>
                      </a:outerShdw>
                    </a:effectLst>
                  </pic:spPr>
                </pic:pic>
              </a:graphicData>
            </a:graphic>
          </wp:anchor>
        </w:drawing>
      </w:r>
    </w:p>
    <w:p w14:paraId="79E42D93" w14:textId="77777777" w:rsidR="00D92B92" w:rsidRPr="00D92B92" w:rsidRDefault="00D92B92" w:rsidP="00D92B92">
      <w:pPr>
        <w:pStyle w:val="Paragrafoelenco"/>
        <w:numPr>
          <w:ilvl w:val="0"/>
          <w:numId w:val="7"/>
        </w:numPr>
        <w:shd w:val="clear" w:color="auto" w:fill="92D050"/>
        <w:spacing w:after="0" w:line="240" w:lineRule="auto"/>
        <w:jc w:val="both"/>
        <w:rPr>
          <w:rFonts w:cstheme="minorHAnsi"/>
          <w:b/>
          <w:sz w:val="24"/>
          <w:szCs w:val="24"/>
          <w:lang w:val="fr-FR"/>
        </w:rPr>
      </w:pPr>
      <w:r w:rsidRPr="00D92B92">
        <w:rPr>
          <w:rFonts w:cstheme="minorHAnsi"/>
          <w:b/>
          <w:sz w:val="24"/>
          <w:szCs w:val="24"/>
          <w:lang w:val="fr-FR"/>
        </w:rPr>
        <w:t>NOUVELLES DE LA POSTULATION</w:t>
      </w:r>
    </w:p>
    <w:p w14:paraId="415DEBAE" w14:textId="11B88585" w:rsidR="00AC2856" w:rsidRPr="00D92B92" w:rsidRDefault="007D1888" w:rsidP="00D92B92">
      <w:pPr>
        <w:spacing w:after="0" w:line="240" w:lineRule="auto"/>
        <w:jc w:val="both"/>
        <w:rPr>
          <w:rFonts w:cstheme="minorHAnsi"/>
          <w:sz w:val="24"/>
          <w:szCs w:val="24"/>
          <w:lang w:val="fr-FR"/>
        </w:rPr>
      </w:pPr>
      <w:r w:rsidRPr="00D92B92">
        <w:rPr>
          <w:rFonts w:cstheme="minorHAnsi"/>
          <w:sz w:val="24"/>
          <w:szCs w:val="24"/>
          <w:lang w:val="fr-FR"/>
        </w:rPr>
        <w:t xml:space="preserve">L’activité de la Postulation se </w:t>
      </w:r>
      <w:r w:rsidR="00D92B92" w:rsidRPr="00D92B92">
        <w:rPr>
          <w:rFonts w:cstheme="minorHAnsi"/>
          <w:sz w:val="24"/>
          <w:szCs w:val="24"/>
          <w:lang w:val="fr-FR"/>
        </w:rPr>
        <w:t>déroule en</w:t>
      </w:r>
      <w:r w:rsidRPr="00D92B92">
        <w:rPr>
          <w:rFonts w:cstheme="minorHAnsi"/>
          <w:sz w:val="24"/>
          <w:szCs w:val="24"/>
          <w:lang w:val="fr-FR"/>
        </w:rPr>
        <w:t xml:space="preserve"> trois </w:t>
      </w:r>
      <w:r w:rsidR="00D92B92" w:rsidRPr="00D92B92">
        <w:rPr>
          <w:rFonts w:cstheme="minorHAnsi"/>
          <w:sz w:val="24"/>
          <w:szCs w:val="24"/>
          <w:lang w:val="fr-FR"/>
        </w:rPr>
        <w:t>secteurs :</w:t>
      </w:r>
    </w:p>
    <w:p w14:paraId="4B27544B" w14:textId="237972C9" w:rsidR="007D1888" w:rsidRPr="00D92B92" w:rsidRDefault="007D1888" w:rsidP="00D92B92">
      <w:pPr>
        <w:pStyle w:val="Paragrafoelenco"/>
        <w:numPr>
          <w:ilvl w:val="0"/>
          <w:numId w:val="4"/>
        </w:numPr>
        <w:spacing w:after="0" w:line="240" w:lineRule="auto"/>
        <w:jc w:val="both"/>
        <w:rPr>
          <w:rFonts w:cstheme="minorHAnsi"/>
          <w:sz w:val="24"/>
          <w:szCs w:val="24"/>
          <w:lang w:val="fr-FR"/>
        </w:rPr>
      </w:pPr>
      <w:r w:rsidRPr="00D92B92">
        <w:rPr>
          <w:rFonts w:cstheme="minorHAnsi"/>
          <w:sz w:val="24"/>
          <w:szCs w:val="24"/>
          <w:u w:val="single"/>
          <w:lang w:val="fr-FR"/>
        </w:rPr>
        <w:t xml:space="preserve">ETUDE de la GUERISON d’ENZO </w:t>
      </w:r>
      <w:r w:rsidR="00D92B92" w:rsidRPr="00D92B92">
        <w:rPr>
          <w:rFonts w:cstheme="minorHAnsi"/>
          <w:sz w:val="24"/>
          <w:szCs w:val="24"/>
          <w:u w:val="single"/>
          <w:lang w:val="fr-FR"/>
        </w:rPr>
        <w:t>CAROLLO</w:t>
      </w:r>
      <w:r w:rsidR="00D92B92" w:rsidRPr="00D92B92">
        <w:rPr>
          <w:rFonts w:cstheme="minorHAnsi"/>
          <w:sz w:val="24"/>
          <w:szCs w:val="24"/>
          <w:lang w:val="fr-FR"/>
        </w:rPr>
        <w:t xml:space="preserve"> :</w:t>
      </w:r>
      <w:r w:rsidRPr="00D92B92">
        <w:rPr>
          <w:rFonts w:cstheme="minorHAnsi"/>
          <w:sz w:val="24"/>
          <w:szCs w:val="24"/>
          <w:lang w:val="fr-FR"/>
        </w:rPr>
        <w:t xml:space="preserve"> quatre médecins spécialistes</w:t>
      </w:r>
      <w:r w:rsidR="00B7604D" w:rsidRPr="00D92B92">
        <w:rPr>
          <w:rFonts w:cstheme="minorHAnsi"/>
          <w:sz w:val="24"/>
          <w:szCs w:val="24"/>
          <w:lang w:val="fr-FR"/>
        </w:rPr>
        <w:t xml:space="preserve"> (3 en Italie</w:t>
      </w:r>
      <w:r w:rsidRPr="00D92B92">
        <w:rPr>
          <w:rFonts w:cstheme="minorHAnsi"/>
          <w:sz w:val="24"/>
          <w:szCs w:val="24"/>
          <w:lang w:val="fr-FR"/>
        </w:rPr>
        <w:t xml:space="preserve"> </w:t>
      </w:r>
      <w:r w:rsidR="00B7604D" w:rsidRPr="00D92B92">
        <w:rPr>
          <w:rFonts w:cstheme="minorHAnsi"/>
          <w:sz w:val="24"/>
          <w:szCs w:val="24"/>
          <w:lang w:val="fr-FR"/>
        </w:rPr>
        <w:t>et 1 en Argentine)</w:t>
      </w:r>
      <w:r w:rsidRPr="00D92B92">
        <w:rPr>
          <w:rFonts w:cstheme="minorHAnsi"/>
          <w:sz w:val="24"/>
          <w:szCs w:val="24"/>
          <w:lang w:val="fr-FR"/>
        </w:rPr>
        <w:t xml:space="preserve"> sont au travail pour approfondir le cas de la guérison d’Enzo. Le travail est long (le Summarium préparé par les Frères Del</w:t>
      </w:r>
      <w:r w:rsidR="00D92B92" w:rsidRPr="00D92B92">
        <w:rPr>
          <w:rFonts w:cstheme="minorHAnsi"/>
          <w:sz w:val="24"/>
          <w:szCs w:val="24"/>
          <w:lang w:val="fr-FR"/>
        </w:rPr>
        <w:t>fí</w:t>
      </w:r>
      <w:r w:rsidRPr="00D92B92">
        <w:rPr>
          <w:rFonts w:cstheme="minorHAnsi"/>
          <w:sz w:val="24"/>
          <w:szCs w:val="24"/>
          <w:lang w:val="fr-FR"/>
        </w:rPr>
        <w:t>n et Gil est composé de 835 pages) et complexe. Les docteurs sont en étroite collaboration avec le postulateur.</w:t>
      </w:r>
    </w:p>
    <w:p w14:paraId="3ED9922B" w14:textId="21333CA9" w:rsidR="007D1888" w:rsidRPr="00D92B92" w:rsidRDefault="007D1888" w:rsidP="00D92B92">
      <w:pPr>
        <w:pStyle w:val="Paragrafoelenco"/>
        <w:numPr>
          <w:ilvl w:val="0"/>
          <w:numId w:val="4"/>
        </w:numPr>
        <w:spacing w:after="0" w:line="240" w:lineRule="auto"/>
        <w:jc w:val="both"/>
        <w:rPr>
          <w:rFonts w:cstheme="minorHAnsi"/>
          <w:sz w:val="24"/>
          <w:szCs w:val="24"/>
          <w:lang w:val="fr-FR"/>
        </w:rPr>
      </w:pPr>
      <w:r w:rsidRPr="00D92B92">
        <w:rPr>
          <w:rFonts w:cstheme="minorHAnsi"/>
          <w:sz w:val="24"/>
          <w:szCs w:val="24"/>
          <w:u w:val="single"/>
          <w:lang w:val="fr-FR"/>
        </w:rPr>
        <w:t>ETUDE DE LA BIOGRAPHIE</w:t>
      </w:r>
      <w:r w:rsidR="006730F7" w:rsidRPr="00D92B92">
        <w:rPr>
          <w:rFonts w:cstheme="minorHAnsi"/>
          <w:sz w:val="24"/>
          <w:szCs w:val="24"/>
          <w:u w:val="single"/>
          <w:lang w:val="fr-FR"/>
        </w:rPr>
        <w:t xml:space="preserve"> DE FRERES QUI ONT LAISSÉ </w:t>
      </w:r>
      <w:r w:rsidRPr="00D92B92">
        <w:rPr>
          <w:rFonts w:cstheme="minorHAnsi"/>
          <w:sz w:val="24"/>
          <w:szCs w:val="24"/>
          <w:u w:val="single"/>
          <w:lang w:val="fr-FR"/>
        </w:rPr>
        <w:t xml:space="preserve">DES TRACES </w:t>
      </w:r>
      <w:r w:rsidR="00D92B92" w:rsidRPr="00D92B92">
        <w:rPr>
          <w:rFonts w:cstheme="minorHAnsi"/>
          <w:sz w:val="24"/>
          <w:szCs w:val="24"/>
          <w:u w:val="single"/>
          <w:lang w:val="fr-FR"/>
        </w:rPr>
        <w:t xml:space="preserve">DE </w:t>
      </w:r>
      <w:r w:rsidR="006730F7" w:rsidRPr="00D92B92">
        <w:rPr>
          <w:rFonts w:cstheme="minorHAnsi"/>
          <w:sz w:val="24"/>
          <w:szCs w:val="24"/>
          <w:u w:val="single"/>
          <w:lang w:val="fr-FR"/>
        </w:rPr>
        <w:t>SAINTETÉ</w:t>
      </w:r>
      <w:r w:rsidR="00D92B92" w:rsidRPr="00D92B92">
        <w:rPr>
          <w:rFonts w:cstheme="minorHAnsi"/>
          <w:sz w:val="24"/>
          <w:szCs w:val="24"/>
          <w:u w:val="single"/>
          <w:lang w:val="fr-FR"/>
        </w:rPr>
        <w:t xml:space="preserve"> PRESUMÉE</w:t>
      </w:r>
      <w:r w:rsidR="00D92B92" w:rsidRPr="00D92B92">
        <w:rPr>
          <w:rFonts w:cstheme="minorHAnsi"/>
          <w:sz w:val="24"/>
          <w:szCs w:val="24"/>
          <w:lang w:val="fr-FR"/>
        </w:rPr>
        <w:t xml:space="preserve"> :</w:t>
      </w:r>
      <w:r w:rsidR="006730F7" w:rsidRPr="00D92B92">
        <w:rPr>
          <w:rFonts w:cstheme="minorHAnsi"/>
          <w:sz w:val="24"/>
          <w:szCs w:val="24"/>
          <w:lang w:val="fr-FR"/>
        </w:rPr>
        <w:t xml:space="preserve"> pour le moment on a</w:t>
      </w:r>
      <w:r w:rsidR="00D92B92">
        <w:rPr>
          <w:rFonts w:cstheme="minorHAnsi"/>
          <w:sz w:val="24"/>
          <w:szCs w:val="24"/>
          <w:lang w:val="fr-FR"/>
        </w:rPr>
        <w:t xml:space="preserve"> écrit la vie </w:t>
      </w:r>
      <w:r w:rsidR="006730F7" w:rsidRPr="00D92B92">
        <w:rPr>
          <w:rFonts w:cstheme="minorHAnsi"/>
          <w:sz w:val="24"/>
          <w:szCs w:val="24"/>
          <w:lang w:val="fr-FR"/>
        </w:rPr>
        <w:t xml:space="preserve">du F. </w:t>
      </w:r>
      <w:r w:rsidR="00D92B92" w:rsidRPr="00D92B92">
        <w:rPr>
          <w:rFonts w:cstheme="minorHAnsi"/>
          <w:sz w:val="24"/>
          <w:szCs w:val="24"/>
          <w:lang w:val="fr-FR"/>
        </w:rPr>
        <w:t>Zoël</w:t>
      </w:r>
      <w:r w:rsidR="006730F7" w:rsidRPr="00D92B92">
        <w:rPr>
          <w:rFonts w:cstheme="minorHAnsi"/>
          <w:sz w:val="24"/>
          <w:szCs w:val="24"/>
          <w:lang w:val="fr-FR"/>
        </w:rPr>
        <w:t xml:space="preserve"> Hamon (premiers Frère</w:t>
      </w:r>
      <w:r w:rsidR="00D92B92">
        <w:rPr>
          <w:rFonts w:cstheme="minorHAnsi"/>
          <w:sz w:val="24"/>
          <w:szCs w:val="24"/>
          <w:lang w:val="fr-FR"/>
        </w:rPr>
        <w:t>s</w:t>
      </w:r>
      <w:r w:rsidR="006730F7" w:rsidRPr="00D92B92">
        <w:rPr>
          <w:rFonts w:cstheme="minorHAnsi"/>
          <w:sz w:val="24"/>
          <w:szCs w:val="24"/>
          <w:lang w:val="fr-FR"/>
        </w:rPr>
        <w:t xml:space="preserve"> de France), du F. François Cardinal (missionnaire canadien au Rwanda) et on est en train d’approfondir la vie des Frères catéchistes aux Antilles</w:t>
      </w:r>
      <w:r w:rsidR="00B7604D" w:rsidRPr="00D92B92">
        <w:rPr>
          <w:rFonts w:cstheme="minorHAnsi"/>
          <w:sz w:val="24"/>
          <w:szCs w:val="24"/>
          <w:lang w:val="fr-FR"/>
        </w:rPr>
        <w:t xml:space="preserve"> (F. Arthur, F. Hyacinthe)</w:t>
      </w:r>
      <w:r w:rsidR="00550941" w:rsidRPr="00D92B92">
        <w:rPr>
          <w:rFonts w:cstheme="minorHAnsi"/>
          <w:sz w:val="24"/>
          <w:szCs w:val="24"/>
          <w:lang w:val="fr-FR"/>
        </w:rPr>
        <w:t>. Ces biographies</w:t>
      </w:r>
      <w:r w:rsidR="006730F7" w:rsidRPr="00D92B92">
        <w:rPr>
          <w:rFonts w:cstheme="minorHAnsi"/>
          <w:sz w:val="24"/>
          <w:szCs w:val="24"/>
          <w:lang w:val="fr-FR"/>
        </w:rPr>
        <w:t xml:space="preserve"> ont été présentées pour une première consultation de façon informelle à quelques officiers du Dic</w:t>
      </w:r>
      <w:r w:rsidR="00550941" w:rsidRPr="00D92B92">
        <w:rPr>
          <w:rFonts w:cstheme="minorHAnsi"/>
          <w:sz w:val="24"/>
          <w:szCs w:val="24"/>
          <w:lang w:val="fr-FR"/>
        </w:rPr>
        <w:t xml:space="preserve">astère des Causes des </w:t>
      </w:r>
      <w:r w:rsidR="00D92B92" w:rsidRPr="00D92B92">
        <w:rPr>
          <w:rFonts w:cstheme="minorHAnsi"/>
          <w:sz w:val="24"/>
          <w:szCs w:val="24"/>
          <w:lang w:val="fr-FR"/>
        </w:rPr>
        <w:t>Saints :</w:t>
      </w:r>
      <w:r w:rsidR="00550941" w:rsidRPr="00D92B92">
        <w:rPr>
          <w:rFonts w:cstheme="minorHAnsi"/>
          <w:sz w:val="24"/>
          <w:szCs w:val="24"/>
          <w:lang w:val="fr-FR"/>
        </w:rPr>
        <w:t xml:space="preserve"> ils</w:t>
      </w:r>
      <w:r w:rsidR="006730F7" w:rsidRPr="00D92B92">
        <w:rPr>
          <w:rFonts w:cstheme="minorHAnsi"/>
          <w:sz w:val="24"/>
          <w:szCs w:val="24"/>
          <w:lang w:val="fr-FR"/>
        </w:rPr>
        <w:t xml:space="preserve"> nous ont encouragé à poursuivre le travail.</w:t>
      </w:r>
      <w:r w:rsidR="00D92B92" w:rsidRPr="00D92B92">
        <w:rPr>
          <w:rFonts w:cstheme="minorHAnsi"/>
          <w:sz w:val="24"/>
          <w:szCs w:val="24"/>
          <w:lang w:val="fr-FR"/>
        </w:rPr>
        <w:t xml:space="preserve"> </w:t>
      </w:r>
    </w:p>
    <w:p w14:paraId="3BC95C0E" w14:textId="23390CF4" w:rsidR="006730F7" w:rsidRDefault="006730F7" w:rsidP="00D92B92">
      <w:pPr>
        <w:pStyle w:val="Paragrafoelenco"/>
        <w:numPr>
          <w:ilvl w:val="0"/>
          <w:numId w:val="4"/>
        </w:numPr>
        <w:spacing w:after="0" w:line="240" w:lineRule="auto"/>
        <w:ind w:left="426" w:hanging="426"/>
        <w:jc w:val="both"/>
        <w:rPr>
          <w:rFonts w:cstheme="minorHAnsi"/>
          <w:sz w:val="24"/>
          <w:szCs w:val="24"/>
          <w:lang w:val="fr-FR"/>
        </w:rPr>
      </w:pPr>
      <w:r w:rsidRPr="00D92B92">
        <w:rPr>
          <w:rFonts w:cstheme="minorHAnsi"/>
          <w:sz w:val="24"/>
          <w:szCs w:val="24"/>
          <w:u w:val="single"/>
          <w:lang w:val="fr-FR"/>
        </w:rPr>
        <w:t xml:space="preserve">ORGANISATION DE LA COLLABORATION ENTRE LA POSTULATION ET LES ANIMATEURS </w:t>
      </w:r>
      <w:r w:rsidR="001651C5" w:rsidRPr="00D92B92">
        <w:rPr>
          <w:rFonts w:cstheme="minorHAnsi"/>
          <w:sz w:val="24"/>
          <w:szCs w:val="24"/>
          <w:u w:val="single"/>
          <w:lang w:val="fr-FR"/>
        </w:rPr>
        <w:t xml:space="preserve">PROVINCIAUX </w:t>
      </w:r>
      <w:r w:rsidRPr="00D92B92">
        <w:rPr>
          <w:rFonts w:cstheme="minorHAnsi"/>
          <w:sz w:val="24"/>
          <w:szCs w:val="24"/>
          <w:u w:val="single"/>
          <w:lang w:val="fr-FR"/>
        </w:rPr>
        <w:t>MENNAISIENS</w:t>
      </w:r>
      <w:r w:rsidR="001651C5" w:rsidRPr="00D92B92">
        <w:rPr>
          <w:rFonts w:cstheme="minorHAnsi"/>
          <w:sz w:val="24"/>
          <w:szCs w:val="24"/>
          <w:lang w:val="fr-FR"/>
        </w:rPr>
        <w:t xml:space="preserve">. On est en train de mettre en place une animation mennaisienne locale </w:t>
      </w:r>
      <w:r w:rsidR="00D92B92" w:rsidRPr="00D92B92">
        <w:rPr>
          <w:rFonts w:cstheme="minorHAnsi"/>
          <w:sz w:val="24"/>
          <w:szCs w:val="24"/>
          <w:lang w:val="fr-FR"/>
        </w:rPr>
        <w:t>pour :</w:t>
      </w:r>
      <w:r w:rsidR="001651C5" w:rsidRPr="00D92B92">
        <w:rPr>
          <w:rFonts w:cstheme="minorHAnsi"/>
          <w:sz w:val="24"/>
          <w:szCs w:val="24"/>
          <w:lang w:val="fr-FR"/>
        </w:rPr>
        <w:t xml:space="preserve"> recueillir les intentions locales, pour enregistrer les faveurs reçues, pour animer la dévotion au Père (prière, connaissance, pèlerinage), distribuer le matériel d’animation…</w:t>
      </w:r>
    </w:p>
    <w:p w14:paraId="0B1EF23D" w14:textId="77777777" w:rsidR="00D92B92" w:rsidRPr="00D92B92" w:rsidRDefault="00D92B92" w:rsidP="00D92B92">
      <w:pPr>
        <w:pStyle w:val="Paragrafoelenco"/>
        <w:ind w:left="426"/>
        <w:jc w:val="both"/>
        <w:rPr>
          <w:rFonts w:cstheme="minorHAnsi"/>
          <w:sz w:val="24"/>
          <w:szCs w:val="24"/>
          <w:lang w:val="fr-FR"/>
        </w:rPr>
      </w:pPr>
    </w:p>
    <w:p w14:paraId="36DD5629" w14:textId="77777777" w:rsidR="00AC2856" w:rsidRPr="00D92B92" w:rsidRDefault="00AC2856" w:rsidP="00D92B92">
      <w:pPr>
        <w:pStyle w:val="Paragrafoelenco"/>
        <w:numPr>
          <w:ilvl w:val="0"/>
          <w:numId w:val="7"/>
        </w:numPr>
        <w:shd w:val="clear" w:color="auto" w:fill="92D050"/>
        <w:spacing w:after="0" w:line="240" w:lineRule="auto"/>
        <w:jc w:val="both"/>
        <w:rPr>
          <w:rFonts w:cstheme="minorHAnsi"/>
          <w:b/>
          <w:sz w:val="24"/>
          <w:szCs w:val="24"/>
          <w:lang w:val="fr-FR"/>
        </w:rPr>
      </w:pPr>
      <w:r w:rsidRPr="00D92B92">
        <w:rPr>
          <w:rFonts w:cstheme="minorHAnsi"/>
          <w:b/>
          <w:sz w:val="24"/>
          <w:szCs w:val="24"/>
          <w:lang w:val="fr-FR"/>
        </w:rPr>
        <w:t>INTENTIONS DE PRIÈRES</w:t>
      </w:r>
    </w:p>
    <w:p w14:paraId="3FA7BA3B" w14:textId="2D80B21D" w:rsidR="007D0EF3" w:rsidRDefault="007D0EF3" w:rsidP="00D92B92">
      <w:pPr>
        <w:pStyle w:val="Paragrafoelenco"/>
        <w:numPr>
          <w:ilvl w:val="0"/>
          <w:numId w:val="8"/>
        </w:numPr>
        <w:spacing w:after="120" w:line="240" w:lineRule="auto"/>
        <w:jc w:val="both"/>
        <w:rPr>
          <w:rFonts w:cstheme="minorHAnsi"/>
          <w:sz w:val="24"/>
          <w:szCs w:val="24"/>
          <w:lang w:val="fr-FR"/>
        </w:rPr>
      </w:pPr>
      <w:r>
        <w:rPr>
          <w:rFonts w:cstheme="minorHAnsi"/>
          <w:sz w:val="24"/>
          <w:szCs w:val="24"/>
          <w:lang w:val="fr-FR"/>
        </w:rPr>
        <w:t xml:space="preserve">Pour le </w:t>
      </w:r>
      <w:r w:rsidRPr="007D0EF3">
        <w:rPr>
          <w:rFonts w:cstheme="minorHAnsi"/>
          <w:b/>
          <w:bCs/>
          <w:sz w:val="24"/>
          <w:szCs w:val="24"/>
          <w:lang w:val="fr-FR"/>
        </w:rPr>
        <w:t>Chapitre Général</w:t>
      </w:r>
      <w:r>
        <w:rPr>
          <w:rFonts w:cstheme="minorHAnsi"/>
          <w:sz w:val="24"/>
          <w:szCs w:val="24"/>
          <w:lang w:val="fr-FR"/>
        </w:rPr>
        <w:t xml:space="preserve"> des Frères de l’</w:t>
      </w:r>
      <w:proofErr w:type="spellStart"/>
      <w:r>
        <w:rPr>
          <w:rFonts w:cstheme="minorHAnsi"/>
          <w:sz w:val="24"/>
          <w:szCs w:val="24"/>
          <w:lang w:val="fr-FR"/>
        </w:rPr>
        <w:t>Instructioin</w:t>
      </w:r>
      <w:proofErr w:type="spellEnd"/>
      <w:r>
        <w:rPr>
          <w:rFonts w:cstheme="minorHAnsi"/>
          <w:sz w:val="24"/>
          <w:szCs w:val="24"/>
          <w:lang w:val="fr-FR"/>
        </w:rPr>
        <w:t xml:space="preserve"> Chrétienne : 25 mars – 25 avril 2024.</w:t>
      </w:r>
    </w:p>
    <w:p w14:paraId="665DA8BF" w14:textId="5B935EC6" w:rsidR="005E5A51" w:rsidRPr="00D92B92" w:rsidRDefault="00D92B92" w:rsidP="00D92B92">
      <w:pPr>
        <w:pStyle w:val="Paragrafoelenco"/>
        <w:numPr>
          <w:ilvl w:val="0"/>
          <w:numId w:val="8"/>
        </w:numPr>
        <w:spacing w:after="120" w:line="240" w:lineRule="auto"/>
        <w:jc w:val="both"/>
        <w:rPr>
          <w:rFonts w:cstheme="minorHAnsi"/>
          <w:sz w:val="24"/>
          <w:szCs w:val="24"/>
          <w:lang w:val="fr-FR"/>
        </w:rPr>
      </w:pPr>
      <w:r w:rsidRPr="00D92B92">
        <w:rPr>
          <w:rFonts w:cstheme="minorHAnsi"/>
          <w:sz w:val="24"/>
          <w:szCs w:val="24"/>
          <w:lang w:val="fr-FR"/>
        </w:rPr>
        <w:t>HAITI :</w:t>
      </w:r>
      <w:r w:rsidR="005E5A51" w:rsidRPr="00D92B92">
        <w:rPr>
          <w:rFonts w:cstheme="minorHAnsi"/>
          <w:sz w:val="24"/>
          <w:szCs w:val="24"/>
          <w:lang w:val="fr-FR"/>
        </w:rPr>
        <w:t xml:space="preserve"> </w:t>
      </w:r>
      <w:r w:rsidR="005E5A51" w:rsidRPr="00D92B92">
        <w:rPr>
          <w:rFonts w:cstheme="minorHAnsi"/>
          <w:b/>
          <w:bCs/>
          <w:i/>
          <w:iCs/>
          <w:sz w:val="24"/>
          <w:szCs w:val="24"/>
          <w:lang w:val="fr-FR"/>
        </w:rPr>
        <w:t xml:space="preserve">Nick </w:t>
      </w:r>
      <w:proofErr w:type="spellStart"/>
      <w:r w:rsidR="005E5A51" w:rsidRPr="00D92B92">
        <w:rPr>
          <w:rFonts w:cstheme="minorHAnsi"/>
          <w:b/>
          <w:bCs/>
          <w:i/>
          <w:iCs/>
          <w:sz w:val="24"/>
          <w:szCs w:val="24"/>
          <w:lang w:val="fr-FR"/>
        </w:rPr>
        <w:t>Danus</w:t>
      </w:r>
      <w:proofErr w:type="spellEnd"/>
      <w:r w:rsidR="005E5A51" w:rsidRPr="00D92B92">
        <w:rPr>
          <w:rFonts w:cstheme="minorHAnsi"/>
          <w:b/>
          <w:bCs/>
          <w:i/>
          <w:iCs/>
          <w:sz w:val="24"/>
          <w:szCs w:val="24"/>
          <w:lang w:val="fr-FR"/>
        </w:rPr>
        <w:t xml:space="preserve"> Titus</w:t>
      </w:r>
      <w:r w:rsidR="005E5A51" w:rsidRPr="00D92B92">
        <w:rPr>
          <w:rFonts w:cstheme="minorHAnsi"/>
          <w:sz w:val="24"/>
          <w:szCs w:val="24"/>
          <w:lang w:val="fr-FR"/>
        </w:rPr>
        <w:t>, élève de septième (11 ans) à St- Louis de Gonzague, cancer du sang</w:t>
      </w:r>
      <w:r>
        <w:rPr>
          <w:rFonts w:cstheme="minorHAnsi"/>
          <w:sz w:val="24"/>
          <w:szCs w:val="24"/>
          <w:lang w:val="fr-FR"/>
        </w:rPr>
        <w:t xml:space="preserve"> </w:t>
      </w:r>
      <w:r w:rsidR="00550941" w:rsidRPr="00D92B92">
        <w:rPr>
          <w:rFonts w:cstheme="minorHAnsi"/>
          <w:sz w:val="24"/>
          <w:szCs w:val="24"/>
          <w:lang w:val="fr-FR"/>
        </w:rPr>
        <w:t xml:space="preserve">; </w:t>
      </w:r>
      <w:proofErr w:type="spellStart"/>
      <w:r w:rsidR="005E5A51" w:rsidRPr="00D92B92">
        <w:rPr>
          <w:rFonts w:cstheme="minorHAnsi"/>
          <w:b/>
          <w:bCs/>
          <w:i/>
          <w:iCs/>
          <w:sz w:val="24"/>
          <w:szCs w:val="24"/>
          <w:lang w:val="fr-FR"/>
        </w:rPr>
        <w:t>Naya</w:t>
      </w:r>
      <w:proofErr w:type="spellEnd"/>
      <w:r w:rsidR="005E5A51" w:rsidRPr="00D92B92">
        <w:rPr>
          <w:rFonts w:cstheme="minorHAnsi"/>
          <w:sz w:val="24"/>
          <w:szCs w:val="24"/>
          <w:lang w:val="fr-FR"/>
        </w:rPr>
        <w:t xml:space="preserve"> </w:t>
      </w:r>
      <w:r w:rsidR="005E5A51" w:rsidRPr="00D92B92">
        <w:rPr>
          <w:rFonts w:cstheme="minorHAnsi"/>
          <w:b/>
          <w:bCs/>
          <w:i/>
          <w:iCs/>
          <w:sz w:val="24"/>
          <w:szCs w:val="24"/>
          <w:lang w:val="fr-FR"/>
        </w:rPr>
        <w:t>Benoit</w:t>
      </w:r>
      <w:r w:rsidR="005E5A51" w:rsidRPr="00D92B92">
        <w:rPr>
          <w:rFonts w:cstheme="minorHAnsi"/>
          <w:sz w:val="24"/>
          <w:szCs w:val="24"/>
          <w:lang w:val="fr-FR"/>
        </w:rPr>
        <w:t>, 12 ans, en comas depuis 2020, cancer au cerveau</w:t>
      </w:r>
      <w:r>
        <w:rPr>
          <w:rFonts w:cstheme="minorHAnsi"/>
          <w:sz w:val="24"/>
          <w:szCs w:val="24"/>
          <w:lang w:val="fr-FR"/>
        </w:rPr>
        <w:t xml:space="preserve"> </w:t>
      </w:r>
      <w:r w:rsidR="00550941" w:rsidRPr="00D92B92">
        <w:rPr>
          <w:rFonts w:cstheme="minorHAnsi"/>
          <w:sz w:val="24"/>
          <w:szCs w:val="24"/>
          <w:lang w:val="fr-FR"/>
        </w:rPr>
        <w:t>;</w:t>
      </w:r>
      <w:r w:rsidR="005E5A51" w:rsidRPr="00D92B92">
        <w:rPr>
          <w:rFonts w:cstheme="minorHAnsi"/>
          <w:sz w:val="24"/>
          <w:szCs w:val="24"/>
          <w:lang w:val="fr-FR"/>
        </w:rPr>
        <w:t xml:space="preserve"> </w:t>
      </w:r>
      <w:r w:rsidR="005E5A51" w:rsidRPr="00D92B92">
        <w:rPr>
          <w:rFonts w:cstheme="minorHAnsi"/>
          <w:b/>
          <w:bCs/>
          <w:i/>
          <w:iCs/>
          <w:sz w:val="24"/>
          <w:szCs w:val="24"/>
          <w:lang w:val="fr-FR"/>
        </w:rPr>
        <w:t>Lesage Dessalines</w:t>
      </w:r>
      <w:r w:rsidR="005E5A51" w:rsidRPr="00D92B92">
        <w:rPr>
          <w:rFonts w:cstheme="minorHAnsi"/>
          <w:sz w:val="24"/>
          <w:szCs w:val="24"/>
          <w:lang w:val="fr-FR"/>
        </w:rPr>
        <w:t xml:space="preserve">, 14 ans en coma depuis </w:t>
      </w:r>
      <w:proofErr w:type="spellStart"/>
      <w:r w:rsidR="005E5A51" w:rsidRPr="00D92B92">
        <w:rPr>
          <w:rFonts w:cstheme="minorHAnsi"/>
          <w:sz w:val="24"/>
          <w:szCs w:val="24"/>
          <w:lang w:val="fr-FR"/>
        </w:rPr>
        <w:t>l’age</w:t>
      </w:r>
      <w:proofErr w:type="spellEnd"/>
      <w:r w:rsidR="005E5A51" w:rsidRPr="00D92B92">
        <w:rPr>
          <w:rFonts w:cstheme="minorHAnsi"/>
          <w:sz w:val="24"/>
          <w:szCs w:val="24"/>
          <w:lang w:val="fr-FR"/>
        </w:rPr>
        <w:t xml:space="preserve"> de 2 ans.</w:t>
      </w:r>
    </w:p>
    <w:p w14:paraId="321F9682" w14:textId="766A2E05" w:rsidR="005E5A51" w:rsidRPr="00D92B92" w:rsidRDefault="005E5A51" w:rsidP="00D92B92">
      <w:pPr>
        <w:pStyle w:val="Paragrafoelenco"/>
        <w:numPr>
          <w:ilvl w:val="0"/>
          <w:numId w:val="8"/>
        </w:numPr>
        <w:spacing w:after="120" w:line="240" w:lineRule="auto"/>
        <w:jc w:val="both"/>
        <w:rPr>
          <w:rFonts w:cstheme="minorHAnsi"/>
          <w:sz w:val="24"/>
          <w:szCs w:val="24"/>
          <w:lang w:val="fr-FR"/>
        </w:rPr>
      </w:pPr>
      <w:r w:rsidRPr="00D92B92">
        <w:rPr>
          <w:rFonts w:cstheme="minorHAnsi"/>
          <w:sz w:val="24"/>
          <w:szCs w:val="24"/>
          <w:lang w:val="fr-FR"/>
        </w:rPr>
        <w:t>ARGENTINE</w:t>
      </w:r>
      <w:r w:rsidR="00D92B92">
        <w:rPr>
          <w:rFonts w:cstheme="minorHAnsi"/>
          <w:sz w:val="24"/>
          <w:szCs w:val="24"/>
          <w:lang w:val="fr-FR"/>
        </w:rPr>
        <w:t xml:space="preserve"> </w:t>
      </w:r>
      <w:r w:rsidRPr="00D92B92">
        <w:rPr>
          <w:rFonts w:cstheme="minorHAnsi"/>
          <w:sz w:val="24"/>
          <w:szCs w:val="24"/>
          <w:lang w:val="fr-FR"/>
        </w:rPr>
        <w:t>:</w:t>
      </w:r>
      <w:r w:rsidR="00550941" w:rsidRPr="00D92B92">
        <w:rPr>
          <w:rFonts w:cstheme="minorHAnsi"/>
          <w:sz w:val="24"/>
          <w:szCs w:val="24"/>
          <w:lang w:val="fr-FR"/>
        </w:rPr>
        <w:t xml:space="preserve"> </w:t>
      </w:r>
      <w:r w:rsidRPr="00D92B92">
        <w:rPr>
          <w:rFonts w:cstheme="minorHAnsi"/>
          <w:b/>
          <w:bCs/>
          <w:i/>
          <w:iCs/>
          <w:sz w:val="24"/>
          <w:szCs w:val="24"/>
          <w:lang w:val="fr-FR"/>
        </w:rPr>
        <w:t xml:space="preserve">Daniela </w:t>
      </w:r>
      <w:proofErr w:type="spellStart"/>
      <w:r w:rsidRPr="00D92B92">
        <w:rPr>
          <w:rFonts w:cstheme="minorHAnsi"/>
          <w:b/>
          <w:bCs/>
          <w:i/>
          <w:iCs/>
          <w:sz w:val="24"/>
          <w:szCs w:val="24"/>
          <w:lang w:val="fr-FR"/>
        </w:rPr>
        <w:t>Vescovi</w:t>
      </w:r>
      <w:proofErr w:type="spellEnd"/>
      <w:r w:rsidRPr="00D92B92">
        <w:rPr>
          <w:rFonts w:cstheme="minorHAnsi"/>
          <w:sz w:val="24"/>
          <w:szCs w:val="24"/>
          <w:lang w:val="fr-FR"/>
        </w:rPr>
        <w:t xml:space="preserve">, cancer au </w:t>
      </w:r>
      <w:r w:rsidR="00D92B92" w:rsidRPr="00D92B92">
        <w:rPr>
          <w:rFonts w:cstheme="minorHAnsi"/>
          <w:sz w:val="24"/>
          <w:szCs w:val="24"/>
          <w:lang w:val="fr-FR"/>
        </w:rPr>
        <w:t>pancréas ;</w:t>
      </w:r>
      <w:r w:rsidR="00550941" w:rsidRPr="00D92B92">
        <w:rPr>
          <w:rFonts w:cstheme="minorHAnsi"/>
          <w:sz w:val="24"/>
          <w:szCs w:val="24"/>
          <w:lang w:val="fr-FR"/>
        </w:rPr>
        <w:t xml:space="preserve"> </w:t>
      </w:r>
      <w:proofErr w:type="spellStart"/>
      <w:r w:rsidRPr="00D92B92">
        <w:rPr>
          <w:rFonts w:cstheme="minorHAnsi"/>
          <w:b/>
          <w:bCs/>
          <w:i/>
          <w:iCs/>
          <w:sz w:val="24"/>
          <w:szCs w:val="24"/>
          <w:lang w:val="fr-FR"/>
        </w:rPr>
        <w:t>Zamira</w:t>
      </w:r>
      <w:proofErr w:type="spellEnd"/>
      <w:r w:rsidRPr="00D92B92">
        <w:rPr>
          <w:rFonts w:cstheme="minorHAnsi"/>
          <w:b/>
          <w:bCs/>
          <w:i/>
          <w:iCs/>
          <w:sz w:val="24"/>
          <w:szCs w:val="24"/>
          <w:lang w:val="fr-FR"/>
        </w:rPr>
        <w:t xml:space="preserve"> </w:t>
      </w:r>
      <w:proofErr w:type="spellStart"/>
      <w:r w:rsidRPr="00D92B92">
        <w:rPr>
          <w:rFonts w:cstheme="minorHAnsi"/>
          <w:b/>
          <w:bCs/>
          <w:i/>
          <w:iCs/>
          <w:sz w:val="24"/>
          <w:szCs w:val="24"/>
          <w:lang w:val="fr-FR"/>
        </w:rPr>
        <w:t>Iborra</w:t>
      </w:r>
      <w:proofErr w:type="spellEnd"/>
      <w:r w:rsidR="00993C6A" w:rsidRPr="00D92B92">
        <w:rPr>
          <w:rFonts w:cstheme="minorHAnsi"/>
          <w:sz w:val="24"/>
          <w:szCs w:val="24"/>
          <w:lang w:val="fr-FR"/>
        </w:rPr>
        <w:t xml:space="preserve">, </w:t>
      </w:r>
      <w:r w:rsidR="00D92B92" w:rsidRPr="00D92B92">
        <w:rPr>
          <w:rFonts w:cstheme="minorHAnsi"/>
          <w:sz w:val="24"/>
          <w:szCs w:val="24"/>
          <w:lang w:val="fr-FR"/>
        </w:rPr>
        <w:t>syndrome</w:t>
      </w:r>
      <w:r w:rsidR="00993C6A" w:rsidRPr="00D92B92">
        <w:rPr>
          <w:rFonts w:cstheme="minorHAnsi"/>
          <w:sz w:val="24"/>
          <w:szCs w:val="24"/>
          <w:lang w:val="fr-FR"/>
        </w:rPr>
        <w:t xml:space="preserve"> urémique</w:t>
      </w:r>
      <w:r w:rsidR="00D92B92">
        <w:rPr>
          <w:rFonts w:cstheme="minorHAnsi"/>
          <w:sz w:val="24"/>
          <w:szCs w:val="24"/>
          <w:lang w:val="fr-FR"/>
        </w:rPr>
        <w:t>.</w:t>
      </w:r>
    </w:p>
    <w:p w14:paraId="00DDBB05" w14:textId="62745F63" w:rsidR="00993C6A" w:rsidRPr="00D92B92" w:rsidRDefault="00D92B92" w:rsidP="00D92B92">
      <w:pPr>
        <w:pStyle w:val="Paragrafoelenco"/>
        <w:numPr>
          <w:ilvl w:val="0"/>
          <w:numId w:val="8"/>
        </w:numPr>
        <w:spacing w:after="120" w:line="240" w:lineRule="auto"/>
        <w:jc w:val="both"/>
        <w:rPr>
          <w:rFonts w:cstheme="minorHAnsi"/>
          <w:sz w:val="24"/>
          <w:szCs w:val="24"/>
          <w:lang w:val="fr-FR"/>
        </w:rPr>
      </w:pPr>
      <w:r w:rsidRPr="00D92B92">
        <w:rPr>
          <w:rFonts w:cstheme="minorHAnsi"/>
          <w:sz w:val="24"/>
          <w:szCs w:val="24"/>
          <w:lang w:val="fr-FR"/>
        </w:rPr>
        <w:t>SENEGAL :</w:t>
      </w:r>
      <w:r w:rsidR="00550941" w:rsidRPr="00D92B92">
        <w:rPr>
          <w:rFonts w:cstheme="minorHAnsi"/>
          <w:sz w:val="24"/>
          <w:szCs w:val="24"/>
          <w:lang w:val="fr-FR"/>
        </w:rPr>
        <w:t xml:space="preserve"> </w:t>
      </w:r>
      <w:r w:rsidR="00993C6A" w:rsidRPr="00D92B92">
        <w:rPr>
          <w:rFonts w:cstheme="minorHAnsi"/>
          <w:b/>
          <w:bCs/>
          <w:i/>
          <w:iCs/>
          <w:sz w:val="24"/>
          <w:szCs w:val="24"/>
          <w:lang w:val="fr-FR"/>
        </w:rPr>
        <w:t xml:space="preserve">Mathilde </w:t>
      </w:r>
      <w:proofErr w:type="spellStart"/>
      <w:r w:rsidR="00993C6A" w:rsidRPr="00D92B92">
        <w:rPr>
          <w:rFonts w:cstheme="minorHAnsi"/>
          <w:b/>
          <w:bCs/>
          <w:i/>
          <w:iCs/>
          <w:sz w:val="24"/>
          <w:szCs w:val="24"/>
          <w:lang w:val="fr-FR"/>
        </w:rPr>
        <w:t>Kayoungua</w:t>
      </w:r>
      <w:proofErr w:type="spellEnd"/>
      <w:r w:rsidR="00993C6A" w:rsidRPr="00D92B92">
        <w:rPr>
          <w:rFonts w:cstheme="minorHAnsi"/>
          <w:sz w:val="24"/>
          <w:szCs w:val="24"/>
          <w:lang w:val="fr-FR"/>
        </w:rPr>
        <w:t>, cancer et insuffisance rénale</w:t>
      </w:r>
      <w:r>
        <w:rPr>
          <w:rFonts w:cstheme="minorHAnsi"/>
          <w:sz w:val="24"/>
          <w:szCs w:val="24"/>
          <w:lang w:val="fr-FR"/>
        </w:rPr>
        <w:t>.</w:t>
      </w:r>
    </w:p>
    <w:p w14:paraId="555C4E5C" w14:textId="257C569F" w:rsidR="00B7604D" w:rsidRPr="00D92B92" w:rsidRDefault="00D92B92" w:rsidP="00D92B92">
      <w:pPr>
        <w:pStyle w:val="Paragrafoelenco"/>
        <w:numPr>
          <w:ilvl w:val="0"/>
          <w:numId w:val="8"/>
        </w:numPr>
        <w:spacing w:after="120" w:line="240" w:lineRule="auto"/>
        <w:jc w:val="both"/>
        <w:rPr>
          <w:rFonts w:cstheme="minorHAnsi"/>
          <w:sz w:val="24"/>
          <w:szCs w:val="24"/>
          <w:lang w:val="fr-FR"/>
        </w:rPr>
      </w:pPr>
      <w:r w:rsidRPr="00D92B92">
        <w:rPr>
          <w:rFonts w:cstheme="minorHAnsi"/>
          <w:sz w:val="24"/>
          <w:szCs w:val="24"/>
          <w:lang w:val="fr-FR"/>
        </w:rPr>
        <w:t>ITALIE :</w:t>
      </w:r>
      <w:r w:rsidR="00B7604D" w:rsidRPr="00D92B92">
        <w:rPr>
          <w:rFonts w:cstheme="minorHAnsi"/>
          <w:sz w:val="24"/>
          <w:szCs w:val="24"/>
          <w:lang w:val="fr-FR"/>
        </w:rPr>
        <w:t xml:space="preserve"> </w:t>
      </w:r>
      <w:r w:rsidR="00B7604D" w:rsidRPr="00D92B92">
        <w:rPr>
          <w:rFonts w:cstheme="minorHAnsi"/>
          <w:b/>
          <w:bCs/>
          <w:i/>
          <w:iCs/>
          <w:sz w:val="24"/>
          <w:szCs w:val="24"/>
          <w:lang w:val="fr-FR"/>
        </w:rPr>
        <w:t>Massimo</w:t>
      </w:r>
      <w:r w:rsidR="00B7604D" w:rsidRPr="00D92B92">
        <w:rPr>
          <w:rFonts w:cstheme="minorHAnsi"/>
          <w:sz w:val="24"/>
          <w:szCs w:val="24"/>
          <w:lang w:val="fr-FR"/>
        </w:rPr>
        <w:t xml:space="preserve">, </w:t>
      </w:r>
      <w:r w:rsidRPr="00D92B92">
        <w:rPr>
          <w:rFonts w:cstheme="minorHAnsi"/>
          <w:sz w:val="24"/>
          <w:szCs w:val="24"/>
          <w:lang w:val="fr-FR"/>
        </w:rPr>
        <w:t>ictus ;</w:t>
      </w:r>
      <w:r w:rsidR="00B7604D" w:rsidRPr="00D92B92">
        <w:rPr>
          <w:rFonts w:cstheme="minorHAnsi"/>
          <w:sz w:val="24"/>
          <w:szCs w:val="24"/>
          <w:lang w:val="fr-FR"/>
        </w:rPr>
        <w:t xml:space="preserve"> </w:t>
      </w:r>
      <w:r w:rsidRPr="00D92B92">
        <w:rPr>
          <w:rFonts w:cstheme="minorHAnsi"/>
          <w:b/>
          <w:bCs/>
          <w:i/>
          <w:iCs/>
          <w:sz w:val="24"/>
          <w:szCs w:val="24"/>
          <w:lang w:val="fr-FR"/>
        </w:rPr>
        <w:t>Giuseppe</w:t>
      </w:r>
      <w:r w:rsidRPr="00D92B92">
        <w:rPr>
          <w:rFonts w:cstheme="minorHAnsi"/>
          <w:sz w:val="24"/>
          <w:szCs w:val="24"/>
          <w:lang w:val="fr-FR"/>
        </w:rPr>
        <w:t xml:space="preserve"> :</w:t>
      </w:r>
      <w:r w:rsidR="00B7604D" w:rsidRPr="00D92B92">
        <w:rPr>
          <w:rFonts w:cstheme="minorHAnsi"/>
          <w:sz w:val="24"/>
          <w:szCs w:val="24"/>
          <w:lang w:val="fr-FR"/>
        </w:rPr>
        <w:t xml:space="preserve"> leucémie</w:t>
      </w:r>
      <w:r>
        <w:rPr>
          <w:rFonts w:cstheme="minorHAnsi"/>
          <w:sz w:val="24"/>
          <w:szCs w:val="24"/>
          <w:lang w:val="fr-FR"/>
        </w:rPr>
        <w:t>.</w:t>
      </w:r>
    </w:p>
    <w:p w14:paraId="51370B52" w14:textId="2E13DCB1" w:rsidR="00550941" w:rsidRPr="00D92B92" w:rsidRDefault="00D92B92" w:rsidP="00D92B92">
      <w:pPr>
        <w:pStyle w:val="Paragrafoelenco"/>
        <w:numPr>
          <w:ilvl w:val="0"/>
          <w:numId w:val="8"/>
        </w:numPr>
        <w:spacing w:after="120" w:line="240" w:lineRule="auto"/>
        <w:jc w:val="both"/>
        <w:rPr>
          <w:rFonts w:cstheme="minorHAnsi"/>
          <w:sz w:val="24"/>
          <w:szCs w:val="24"/>
          <w:lang w:val="fr-FR"/>
        </w:rPr>
      </w:pPr>
      <w:r w:rsidRPr="00D92B92">
        <w:rPr>
          <w:rFonts w:cstheme="minorHAnsi"/>
          <w:sz w:val="24"/>
          <w:szCs w:val="24"/>
          <w:lang w:val="fr-FR"/>
        </w:rPr>
        <w:t>FRANCE :</w:t>
      </w:r>
      <w:r w:rsidR="00550941" w:rsidRPr="00D92B92">
        <w:rPr>
          <w:rFonts w:cstheme="minorHAnsi"/>
          <w:sz w:val="24"/>
          <w:szCs w:val="24"/>
          <w:lang w:val="fr-FR"/>
        </w:rPr>
        <w:t xml:space="preserve"> les intentions sont déposées sur le tombeau du Père de la Mennais</w:t>
      </w:r>
      <w:r>
        <w:rPr>
          <w:rFonts w:cstheme="minorHAnsi"/>
          <w:sz w:val="24"/>
          <w:szCs w:val="24"/>
          <w:lang w:val="fr-FR"/>
        </w:rPr>
        <w:t>.</w:t>
      </w:r>
    </w:p>
    <w:p w14:paraId="47BA1D4F" w14:textId="4B063E5A" w:rsidR="00550941" w:rsidRPr="00D92B92" w:rsidRDefault="00D92B92" w:rsidP="00D92B92">
      <w:pPr>
        <w:pStyle w:val="Paragrafoelenco"/>
        <w:numPr>
          <w:ilvl w:val="0"/>
          <w:numId w:val="8"/>
        </w:numPr>
        <w:spacing w:after="120" w:line="240" w:lineRule="auto"/>
        <w:jc w:val="both"/>
        <w:rPr>
          <w:rFonts w:cstheme="minorHAnsi"/>
          <w:sz w:val="24"/>
          <w:szCs w:val="24"/>
          <w:lang w:val="fr-FR"/>
        </w:rPr>
      </w:pPr>
      <w:r w:rsidRPr="00D92B92">
        <w:rPr>
          <w:rFonts w:cstheme="minorHAnsi"/>
          <w:sz w:val="24"/>
          <w:szCs w:val="24"/>
          <w:lang w:val="fr-FR"/>
        </w:rPr>
        <w:t>ASIE :</w:t>
      </w:r>
      <w:r w:rsidR="00550941" w:rsidRPr="00D92B92">
        <w:rPr>
          <w:rFonts w:cstheme="minorHAnsi"/>
          <w:sz w:val="24"/>
          <w:szCs w:val="24"/>
          <w:lang w:val="fr-FR"/>
        </w:rPr>
        <w:t xml:space="preserve"> </w:t>
      </w:r>
      <w:proofErr w:type="spellStart"/>
      <w:r w:rsidR="00550941" w:rsidRPr="00D92B92">
        <w:rPr>
          <w:rFonts w:cstheme="minorHAnsi"/>
          <w:b/>
          <w:bCs/>
          <w:i/>
          <w:iCs/>
          <w:sz w:val="24"/>
          <w:szCs w:val="24"/>
          <w:lang w:val="fr-FR"/>
        </w:rPr>
        <w:t>Corazon</w:t>
      </w:r>
      <w:proofErr w:type="spellEnd"/>
      <w:r w:rsidR="00550941" w:rsidRPr="00D92B92">
        <w:rPr>
          <w:rFonts w:cstheme="minorHAnsi"/>
          <w:b/>
          <w:bCs/>
          <w:i/>
          <w:iCs/>
          <w:sz w:val="24"/>
          <w:szCs w:val="24"/>
          <w:lang w:val="fr-FR"/>
        </w:rPr>
        <w:t xml:space="preserve"> Mondragon</w:t>
      </w:r>
      <w:r w:rsidR="00550941" w:rsidRPr="00D92B92">
        <w:rPr>
          <w:rFonts w:cstheme="minorHAnsi"/>
          <w:sz w:val="24"/>
          <w:szCs w:val="24"/>
          <w:lang w:val="fr-FR"/>
        </w:rPr>
        <w:t xml:space="preserve">, </w:t>
      </w:r>
      <w:proofErr w:type="spellStart"/>
      <w:r w:rsidR="00550941" w:rsidRPr="00D92B92">
        <w:rPr>
          <w:rFonts w:cstheme="minorHAnsi"/>
          <w:b/>
          <w:bCs/>
          <w:i/>
          <w:iCs/>
          <w:sz w:val="24"/>
          <w:szCs w:val="24"/>
          <w:lang w:val="fr-FR"/>
        </w:rPr>
        <w:t>Yukari</w:t>
      </w:r>
      <w:proofErr w:type="spellEnd"/>
      <w:r w:rsidR="00550941" w:rsidRPr="00D92B92">
        <w:rPr>
          <w:rFonts w:cstheme="minorHAnsi"/>
          <w:b/>
          <w:bCs/>
          <w:i/>
          <w:iCs/>
          <w:sz w:val="24"/>
          <w:szCs w:val="24"/>
          <w:lang w:val="fr-FR"/>
        </w:rPr>
        <w:t xml:space="preserve"> </w:t>
      </w:r>
      <w:proofErr w:type="spellStart"/>
      <w:r w:rsidR="00550941" w:rsidRPr="00D92B92">
        <w:rPr>
          <w:rFonts w:cstheme="minorHAnsi"/>
          <w:b/>
          <w:bCs/>
          <w:i/>
          <w:iCs/>
          <w:sz w:val="24"/>
          <w:szCs w:val="24"/>
          <w:lang w:val="fr-FR"/>
        </w:rPr>
        <w:t>Holme</w:t>
      </w:r>
      <w:proofErr w:type="spellEnd"/>
      <w:r w:rsidR="00550941" w:rsidRPr="00D92B92">
        <w:rPr>
          <w:rFonts w:cstheme="minorHAnsi"/>
          <w:sz w:val="24"/>
          <w:szCs w:val="24"/>
          <w:lang w:val="fr-FR"/>
        </w:rPr>
        <w:t xml:space="preserve">, </w:t>
      </w:r>
      <w:r w:rsidR="00550941" w:rsidRPr="00D92B92">
        <w:rPr>
          <w:rFonts w:cstheme="minorHAnsi"/>
          <w:b/>
          <w:bCs/>
          <w:i/>
          <w:iCs/>
          <w:sz w:val="24"/>
          <w:szCs w:val="24"/>
          <w:lang w:val="fr-FR"/>
        </w:rPr>
        <w:t>Lise Beaudouin</w:t>
      </w:r>
      <w:r w:rsidR="00550941" w:rsidRPr="00D92B92">
        <w:rPr>
          <w:rFonts w:cstheme="minorHAnsi"/>
          <w:sz w:val="24"/>
          <w:szCs w:val="24"/>
          <w:lang w:val="fr-FR"/>
        </w:rPr>
        <w:t xml:space="preserve">, </w:t>
      </w:r>
      <w:r w:rsidR="00550941" w:rsidRPr="00D92B92">
        <w:rPr>
          <w:rFonts w:cstheme="minorHAnsi"/>
          <w:b/>
          <w:bCs/>
          <w:i/>
          <w:iCs/>
          <w:sz w:val="24"/>
          <w:szCs w:val="24"/>
          <w:lang w:val="fr-FR"/>
        </w:rPr>
        <w:t xml:space="preserve">Robert </w:t>
      </w:r>
      <w:proofErr w:type="spellStart"/>
      <w:r w:rsidR="00550941" w:rsidRPr="00D92B92">
        <w:rPr>
          <w:rFonts w:cstheme="minorHAnsi"/>
          <w:b/>
          <w:bCs/>
          <w:i/>
          <w:iCs/>
          <w:sz w:val="24"/>
          <w:szCs w:val="24"/>
          <w:lang w:val="fr-FR"/>
        </w:rPr>
        <w:t>Scripko</w:t>
      </w:r>
      <w:proofErr w:type="spellEnd"/>
      <w:r w:rsidR="00550941" w:rsidRPr="00D92B92">
        <w:rPr>
          <w:rFonts w:cstheme="minorHAnsi"/>
          <w:sz w:val="24"/>
          <w:szCs w:val="24"/>
          <w:lang w:val="fr-FR"/>
        </w:rPr>
        <w:t xml:space="preserve">, </w:t>
      </w:r>
      <w:r w:rsidR="00550941" w:rsidRPr="00D92B92">
        <w:rPr>
          <w:rFonts w:cstheme="minorHAnsi"/>
          <w:b/>
          <w:bCs/>
          <w:i/>
          <w:iCs/>
          <w:sz w:val="24"/>
          <w:szCs w:val="24"/>
          <w:lang w:val="fr-FR"/>
        </w:rPr>
        <w:t xml:space="preserve">Katarina </w:t>
      </w:r>
      <w:proofErr w:type="spellStart"/>
      <w:r w:rsidR="00550941" w:rsidRPr="00D92B92">
        <w:rPr>
          <w:rFonts w:cstheme="minorHAnsi"/>
          <w:b/>
          <w:bCs/>
          <w:i/>
          <w:iCs/>
          <w:sz w:val="24"/>
          <w:szCs w:val="24"/>
          <w:lang w:val="fr-FR"/>
        </w:rPr>
        <w:t>Eda</w:t>
      </w:r>
      <w:proofErr w:type="spellEnd"/>
      <w:r w:rsidR="00550941" w:rsidRPr="00D92B92">
        <w:rPr>
          <w:rFonts w:cstheme="minorHAnsi"/>
          <w:b/>
          <w:bCs/>
          <w:i/>
          <w:iCs/>
          <w:sz w:val="24"/>
          <w:szCs w:val="24"/>
          <w:lang w:val="fr-FR"/>
        </w:rPr>
        <w:t xml:space="preserve"> Botha</w:t>
      </w:r>
      <w:r>
        <w:rPr>
          <w:rFonts w:cstheme="minorHAnsi"/>
          <w:b/>
          <w:bCs/>
          <w:i/>
          <w:iCs/>
          <w:sz w:val="24"/>
          <w:szCs w:val="24"/>
          <w:lang w:val="fr-FR"/>
        </w:rPr>
        <w:t>.</w:t>
      </w:r>
    </w:p>
    <w:p w14:paraId="78223C0B" w14:textId="77777777" w:rsidR="00AC2856" w:rsidRPr="00D92B92" w:rsidRDefault="00AC2856" w:rsidP="00D92B92">
      <w:pPr>
        <w:pStyle w:val="Paragrafoelenco"/>
        <w:jc w:val="both"/>
        <w:rPr>
          <w:rFonts w:cstheme="minorHAnsi"/>
          <w:sz w:val="24"/>
          <w:szCs w:val="24"/>
          <w:lang w:val="fr-FR"/>
        </w:rPr>
      </w:pPr>
    </w:p>
    <w:p w14:paraId="54667259" w14:textId="77777777" w:rsidR="00AC2856" w:rsidRPr="00D92B92" w:rsidRDefault="00AC2856" w:rsidP="00D92B92">
      <w:pPr>
        <w:pStyle w:val="Paragrafoelenco"/>
        <w:numPr>
          <w:ilvl w:val="0"/>
          <w:numId w:val="7"/>
        </w:numPr>
        <w:shd w:val="clear" w:color="auto" w:fill="92D050"/>
        <w:spacing w:after="0" w:line="240" w:lineRule="auto"/>
        <w:jc w:val="both"/>
        <w:rPr>
          <w:rFonts w:cstheme="minorHAnsi"/>
          <w:b/>
          <w:sz w:val="24"/>
          <w:szCs w:val="24"/>
          <w:lang w:val="fr-FR"/>
        </w:rPr>
      </w:pPr>
      <w:r w:rsidRPr="00D92B92">
        <w:rPr>
          <w:rFonts w:cstheme="minorHAnsi"/>
          <w:b/>
          <w:sz w:val="24"/>
          <w:szCs w:val="24"/>
          <w:lang w:val="fr-FR"/>
        </w:rPr>
        <w:t>FAVEURS REÇUES PAR L’INTERCESSION DU PÈRE</w:t>
      </w:r>
    </w:p>
    <w:p w14:paraId="793DA003" w14:textId="77777777" w:rsidR="00AC2856" w:rsidRPr="00D92B92" w:rsidRDefault="00AC2856" w:rsidP="00D92B92">
      <w:pPr>
        <w:pStyle w:val="Paragrafoelenco"/>
        <w:jc w:val="both"/>
        <w:rPr>
          <w:rFonts w:cstheme="minorHAnsi"/>
          <w:sz w:val="14"/>
          <w:szCs w:val="14"/>
          <w:lang w:val="fr-FR"/>
        </w:rPr>
      </w:pPr>
    </w:p>
    <w:p w14:paraId="4C309192" w14:textId="77777777" w:rsidR="00AC2856" w:rsidRPr="00D92B92" w:rsidRDefault="004970C1" w:rsidP="00D92B92">
      <w:pPr>
        <w:pStyle w:val="Paragrafoelenco"/>
        <w:spacing w:after="0" w:line="240" w:lineRule="auto"/>
        <w:ind w:left="0"/>
        <w:jc w:val="both"/>
        <w:rPr>
          <w:rFonts w:cstheme="minorHAnsi"/>
          <w:b/>
          <w:bCs/>
          <w:sz w:val="24"/>
          <w:szCs w:val="24"/>
          <w:lang w:val="fr-FR"/>
        </w:rPr>
      </w:pPr>
      <w:r w:rsidRPr="00D92B92">
        <w:rPr>
          <w:rFonts w:cstheme="minorHAnsi"/>
          <w:b/>
          <w:bCs/>
          <w:sz w:val="24"/>
          <w:szCs w:val="24"/>
          <w:lang w:val="fr-FR"/>
        </w:rPr>
        <w:t>GUERISON DE LA MENINGITE DE LA PETITE THERESE</w:t>
      </w:r>
      <w:r w:rsidR="00FD0E04" w:rsidRPr="00D92B92">
        <w:rPr>
          <w:rFonts w:cstheme="minorHAnsi"/>
          <w:b/>
          <w:bCs/>
          <w:sz w:val="24"/>
          <w:szCs w:val="24"/>
          <w:lang w:val="fr-FR"/>
        </w:rPr>
        <w:t xml:space="preserve"> ROYER, MUZILLAC, Novembre 1915</w:t>
      </w:r>
    </w:p>
    <w:p w14:paraId="7E4D58E4" w14:textId="67BF9DE7" w:rsidR="00761D4F" w:rsidRPr="00D92B92" w:rsidRDefault="001A737D" w:rsidP="00D92B92">
      <w:pPr>
        <w:spacing w:after="0" w:line="240" w:lineRule="auto"/>
        <w:jc w:val="both"/>
        <w:rPr>
          <w:rFonts w:cstheme="minorHAnsi"/>
          <w:sz w:val="24"/>
          <w:szCs w:val="24"/>
          <w:lang w:val="fr-FR"/>
        </w:rPr>
      </w:pPr>
      <w:r w:rsidRPr="00D92B92">
        <w:rPr>
          <w:rFonts w:cstheme="minorHAnsi"/>
          <w:sz w:val="24"/>
          <w:szCs w:val="24"/>
          <w:lang w:val="fr-FR"/>
        </w:rPr>
        <w:t>Le dimanche 3 novembre 1913, dans la soirée, la petite Thérèse Royer, du Doyenné, en Péaule, fut prise de maladie. Elle avait 7 ans. Les parents crurent à une indigestion et n’en furent pas du tout inquiétés. Le lendemain et le surlendemain, pas de changement dans l’état de la malade. Le mercredi matin, les parents la conduisirent au bourg consulter le Doct</w:t>
      </w:r>
      <w:r w:rsidR="00D92B92">
        <w:rPr>
          <w:rFonts w:cstheme="minorHAnsi"/>
          <w:sz w:val="24"/>
          <w:szCs w:val="24"/>
          <w:lang w:val="fr-FR"/>
        </w:rPr>
        <w:t>eur</w:t>
      </w:r>
      <w:r w:rsidRPr="00D92B92">
        <w:rPr>
          <w:rFonts w:cstheme="minorHAnsi"/>
          <w:sz w:val="24"/>
          <w:szCs w:val="24"/>
          <w:lang w:val="fr-FR"/>
        </w:rPr>
        <w:t xml:space="preserve"> Besse. Le Docteur pronostiqua une méningite et prescrivit quelques remèdes. Le soir de ce </w:t>
      </w:r>
      <w:r w:rsidR="00D92B92" w:rsidRPr="00D92B92">
        <w:rPr>
          <w:rFonts w:cstheme="minorHAnsi"/>
          <w:sz w:val="24"/>
          <w:szCs w:val="24"/>
          <w:lang w:val="fr-FR"/>
        </w:rPr>
        <w:t>même</w:t>
      </w:r>
      <w:r w:rsidRPr="00D92B92">
        <w:rPr>
          <w:rFonts w:cstheme="minorHAnsi"/>
          <w:sz w:val="24"/>
          <w:szCs w:val="24"/>
          <w:lang w:val="fr-FR"/>
        </w:rPr>
        <w:t xml:space="preserve"> jour, le confesseur de l’enfant fut appelé. Le lendemain, jeudi, </w:t>
      </w:r>
      <w:r w:rsidR="00B7604D" w:rsidRPr="00D92B92">
        <w:rPr>
          <w:rFonts w:cstheme="minorHAnsi"/>
          <w:sz w:val="24"/>
          <w:szCs w:val="24"/>
          <w:lang w:val="fr-FR"/>
        </w:rPr>
        <w:t>les parents effrayés fi</w:t>
      </w:r>
      <w:r w:rsidRPr="00D92B92">
        <w:rPr>
          <w:rFonts w:cstheme="minorHAnsi"/>
          <w:sz w:val="24"/>
          <w:szCs w:val="24"/>
          <w:lang w:val="fr-FR"/>
        </w:rPr>
        <w:t>rent venir le Doct</w:t>
      </w:r>
      <w:r w:rsidR="00D92B92">
        <w:rPr>
          <w:rFonts w:cstheme="minorHAnsi"/>
          <w:sz w:val="24"/>
          <w:szCs w:val="24"/>
          <w:lang w:val="fr-FR"/>
        </w:rPr>
        <w:t>eur</w:t>
      </w:r>
      <w:r w:rsidRPr="00D92B92">
        <w:rPr>
          <w:rFonts w:cstheme="minorHAnsi"/>
          <w:sz w:val="24"/>
          <w:szCs w:val="24"/>
          <w:lang w:val="fr-FR"/>
        </w:rPr>
        <w:t xml:space="preserve"> Orhan, de Muzillac. Celui-ci confirma le </w:t>
      </w:r>
      <w:r w:rsidR="00D92B92" w:rsidRPr="00D92B92">
        <w:rPr>
          <w:rFonts w:cstheme="minorHAnsi"/>
          <w:sz w:val="24"/>
          <w:szCs w:val="24"/>
          <w:lang w:val="fr-FR"/>
        </w:rPr>
        <w:t>diagnostic</w:t>
      </w:r>
      <w:r w:rsidRPr="00D92B92">
        <w:rPr>
          <w:rFonts w:cstheme="minorHAnsi"/>
          <w:sz w:val="24"/>
          <w:szCs w:val="24"/>
          <w:lang w:val="fr-FR"/>
        </w:rPr>
        <w:t xml:space="preserve"> et ne changea rien à la médication prescrite. Mais il trouva le cas si grave qu’il crut devoir </w:t>
      </w:r>
      <w:r w:rsidR="00D92B92" w:rsidRPr="00D92B92">
        <w:rPr>
          <w:rFonts w:cstheme="minorHAnsi"/>
          <w:sz w:val="24"/>
          <w:szCs w:val="24"/>
          <w:lang w:val="fr-FR"/>
        </w:rPr>
        <w:t>préparer les</w:t>
      </w:r>
      <w:r w:rsidRPr="00D92B92">
        <w:rPr>
          <w:rFonts w:cstheme="minorHAnsi"/>
          <w:sz w:val="24"/>
          <w:szCs w:val="24"/>
          <w:lang w:val="fr-FR"/>
        </w:rPr>
        <w:t xml:space="preserve"> parents à une issue qu’il jugeait devoir </w:t>
      </w:r>
      <w:r w:rsidR="00D92B92" w:rsidRPr="00D92B92">
        <w:rPr>
          <w:rFonts w:cstheme="minorHAnsi"/>
          <w:sz w:val="24"/>
          <w:szCs w:val="24"/>
          <w:lang w:val="fr-FR"/>
        </w:rPr>
        <w:t>être</w:t>
      </w:r>
      <w:r w:rsidRPr="00D92B92">
        <w:rPr>
          <w:rFonts w:cstheme="minorHAnsi"/>
          <w:sz w:val="24"/>
          <w:szCs w:val="24"/>
          <w:lang w:val="fr-FR"/>
        </w:rPr>
        <w:t xml:space="preserve"> fatale. Il fit de </w:t>
      </w:r>
      <w:r w:rsidR="00D92B92" w:rsidRPr="00D92B92">
        <w:rPr>
          <w:rFonts w:cstheme="minorHAnsi"/>
          <w:sz w:val="24"/>
          <w:szCs w:val="24"/>
          <w:lang w:val="fr-FR"/>
        </w:rPr>
        <w:t>même</w:t>
      </w:r>
      <w:r w:rsidRPr="00D92B92">
        <w:rPr>
          <w:rFonts w:cstheme="minorHAnsi"/>
          <w:sz w:val="24"/>
          <w:szCs w:val="24"/>
          <w:lang w:val="fr-FR"/>
        </w:rPr>
        <w:t xml:space="preserve"> avertir de la gravité du cas le confesseur de l’enfant. La petite malade reçut l’onction des malades.</w:t>
      </w:r>
      <w:r w:rsidR="00761D4F" w:rsidRPr="00D92B92">
        <w:rPr>
          <w:rFonts w:cstheme="minorHAnsi"/>
          <w:sz w:val="24"/>
          <w:szCs w:val="24"/>
          <w:lang w:val="fr-FR"/>
        </w:rPr>
        <w:t xml:space="preserve"> </w:t>
      </w:r>
    </w:p>
    <w:p w14:paraId="78580E46" w14:textId="402B2FDF" w:rsidR="001A737D" w:rsidRPr="00D92B92" w:rsidRDefault="00761D4F" w:rsidP="00D92B92">
      <w:pPr>
        <w:spacing w:after="0" w:line="240" w:lineRule="auto"/>
        <w:jc w:val="both"/>
        <w:rPr>
          <w:rFonts w:cstheme="minorHAnsi"/>
          <w:sz w:val="24"/>
          <w:szCs w:val="24"/>
          <w:lang w:val="fr-FR"/>
        </w:rPr>
      </w:pPr>
      <w:r w:rsidRPr="00D92B92">
        <w:rPr>
          <w:rFonts w:cstheme="minorHAnsi"/>
          <w:sz w:val="24"/>
          <w:szCs w:val="24"/>
          <w:lang w:val="fr-FR"/>
        </w:rPr>
        <w:t>Le vendredi survint une crise terrible et on crut que Thérèse allait expirer. Le samedi matin le Doct</w:t>
      </w:r>
      <w:r w:rsidR="00D92B92">
        <w:rPr>
          <w:rFonts w:cstheme="minorHAnsi"/>
          <w:sz w:val="24"/>
          <w:szCs w:val="24"/>
          <w:lang w:val="fr-FR"/>
        </w:rPr>
        <w:t>eur</w:t>
      </w:r>
      <w:r w:rsidRPr="00D92B92">
        <w:rPr>
          <w:rFonts w:cstheme="minorHAnsi"/>
          <w:sz w:val="24"/>
          <w:szCs w:val="24"/>
          <w:lang w:val="fr-FR"/>
        </w:rPr>
        <w:t xml:space="preserve"> Orhan la vit de nouveau et ne trouva aucune amélioration. Le dimanche matin crise encore plus terrible que toutes les autres, durant quatre heures consécutives. La pauvre enfant poussait des cris </w:t>
      </w:r>
      <w:r w:rsidR="00D92B92" w:rsidRPr="00D92B92">
        <w:rPr>
          <w:rFonts w:cstheme="minorHAnsi"/>
          <w:sz w:val="24"/>
          <w:szCs w:val="24"/>
          <w:lang w:val="fr-FR"/>
        </w:rPr>
        <w:t>épouvantables.</w:t>
      </w:r>
      <w:r w:rsidRPr="00D92B92">
        <w:rPr>
          <w:rFonts w:cstheme="minorHAnsi"/>
          <w:sz w:val="24"/>
          <w:szCs w:val="24"/>
          <w:lang w:val="fr-FR"/>
        </w:rPr>
        <w:t xml:space="preserve"> Il fallait la </w:t>
      </w:r>
      <w:r w:rsidRPr="00D92B92">
        <w:rPr>
          <w:rFonts w:cstheme="minorHAnsi"/>
          <w:sz w:val="24"/>
          <w:szCs w:val="24"/>
          <w:lang w:val="fr-FR"/>
        </w:rPr>
        <w:lastRenderedPageBreak/>
        <w:t xml:space="preserve">tenir de force dans son lit. Le dimanche soir, comme elle vivait encore, M. l’abbé Rocher, son confesseur, retourna la voir après les </w:t>
      </w:r>
      <w:r w:rsidR="00D92B92" w:rsidRPr="00D92B92">
        <w:rPr>
          <w:rFonts w:cstheme="minorHAnsi"/>
          <w:sz w:val="24"/>
          <w:szCs w:val="24"/>
          <w:lang w:val="fr-FR"/>
        </w:rPr>
        <w:t>Vêpres</w:t>
      </w:r>
      <w:r w:rsidRPr="00D92B92">
        <w:rPr>
          <w:rFonts w:cstheme="minorHAnsi"/>
          <w:sz w:val="24"/>
          <w:szCs w:val="24"/>
          <w:lang w:val="fr-FR"/>
        </w:rPr>
        <w:t xml:space="preserve">. Il était accompagné par M. Coto, Frère de l’Institut des Frères de </w:t>
      </w:r>
      <w:r w:rsidR="00D92B92" w:rsidRPr="00D92B92">
        <w:rPr>
          <w:rFonts w:cstheme="minorHAnsi"/>
          <w:sz w:val="24"/>
          <w:szCs w:val="24"/>
          <w:lang w:val="fr-FR"/>
        </w:rPr>
        <w:t>Ploërmel</w:t>
      </w:r>
      <w:r w:rsidRPr="00D92B92">
        <w:rPr>
          <w:rFonts w:cstheme="minorHAnsi"/>
          <w:sz w:val="24"/>
          <w:szCs w:val="24"/>
          <w:lang w:val="fr-FR"/>
        </w:rPr>
        <w:t xml:space="preserve">. Ce dernier remit à l’enfant une image du Père de la Mennais avec une relique de lui. Le tout fut placé sous </w:t>
      </w:r>
      <w:r w:rsidR="00B7108C" w:rsidRPr="00B7108C">
        <w:rPr>
          <w:noProof/>
        </w:rPr>
        <w:drawing>
          <wp:anchor distT="0" distB="0" distL="114300" distR="114300" simplePos="0" relativeHeight="251666432" behindDoc="0" locked="0" layoutInCell="1" allowOverlap="1" wp14:anchorId="35F4031C" wp14:editId="53D85394">
            <wp:simplePos x="0" y="0"/>
            <wp:positionH relativeFrom="margin">
              <wp:align>right</wp:align>
            </wp:positionH>
            <wp:positionV relativeFrom="paragraph">
              <wp:posOffset>546925</wp:posOffset>
            </wp:positionV>
            <wp:extent cx="1059815" cy="1531620"/>
            <wp:effectExtent l="0" t="0" r="6985" b="0"/>
            <wp:wrapSquare wrapText="bothSides"/>
            <wp:docPr id="21004571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57180" name=""/>
                    <pic:cNvPicPr/>
                  </pic:nvPicPr>
                  <pic:blipFill>
                    <a:blip r:embed="rId7">
                      <a:extLst>
                        <a:ext uri="{28A0092B-C50C-407E-A947-70E740481C1C}">
                          <a14:useLocalDpi xmlns:a14="http://schemas.microsoft.com/office/drawing/2010/main" val="0"/>
                        </a:ext>
                      </a:extLst>
                    </a:blip>
                    <a:stretch>
                      <a:fillRect/>
                    </a:stretch>
                  </pic:blipFill>
                  <pic:spPr>
                    <a:xfrm>
                      <a:off x="0" y="0"/>
                      <a:ext cx="1059815" cy="1531620"/>
                    </a:xfrm>
                    <a:prstGeom prst="rect">
                      <a:avLst/>
                    </a:prstGeom>
                  </pic:spPr>
                </pic:pic>
              </a:graphicData>
            </a:graphic>
          </wp:anchor>
        </w:drawing>
      </w:r>
      <w:r w:rsidRPr="00D92B92">
        <w:rPr>
          <w:rFonts w:cstheme="minorHAnsi"/>
          <w:sz w:val="24"/>
          <w:szCs w:val="24"/>
          <w:lang w:val="fr-FR"/>
        </w:rPr>
        <w:t xml:space="preserve">l’oreiller de la petite malade et les parents, de leur </w:t>
      </w:r>
      <w:r w:rsidR="00EF067E" w:rsidRPr="00D92B92">
        <w:rPr>
          <w:rFonts w:cstheme="minorHAnsi"/>
          <w:sz w:val="24"/>
          <w:szCs w:val="24"/>
          <w:lang w:val="fr-FR"/>
        </w:rPr>
        <w:t>côté</w:t>
      </w:r>
      <w:r w:rsidRPr="00D92B92">
        <w:rPr>
          <w:rFonts w:cstheme="minorHAnsi"/>
          <w:sz w:val="24"/>
          <w:szCs w:val="24"/>
          <w:lang w:val="fr-FR"/>
        </w:rPr>
        <w:t>, promirent un voyage au tombeau du Père s’il guérissait leur fille.</w:t>
      </w:r>
      <w:r w:rsidR="00B7108C" w:rsidRPr="00B7108C">
        <w:rPr>
          <w:noProof/>
        </w:rPr>
        <w:t xml:space="preserve"> </w:t>
      </w:r>
    </w:p>
    <w:p w14:paraId="7DBCC9A3" w14:textId="77777777" w:rsidR="00B7108C" w:rsidRDefault="00DF3E2C" w:rsidP="00D92B92">
      <w:pPr>
        <w:spacing w:after="0" w:line="240" w:lineRule="auto"/>
        <w:jc w:val="both"/>
        <w:rPr>
          <w:rFonts w:cstheme="minorHAnsi"/>
          <w:sz w:val="24"/>
          <w:szCs w:val="24"/>
          <w:lang w:val="fr-FR"/>
        </w:rPr>
      </w:pPr>
      <w:r w:rsidRPr="00D92B92">
        <w:rPr>
          <w:rFonts w:cstheme="minorHAnsi"/>
          <w:sz w:val="24"/>
          <w:szCs w:val="24"/>
          <w:lang w:val="fr-FR"/>
        </w:rPr>
        <w:t>Un quart d’heure ne s’était pas écoulée</w:t>
      </w:r>
      <w:r w:rsidR="00B7604D" w:rsidRPr="00D92B92">
        <w:rPr>
          <w:rFonts w:cstheme="minorHAnsi"/>
          <w:sz w:val="24"/>
          <w:szCs w:val="24"/>
          <w:lang w:val="fr-FR"/>
        </w:rPr>
        <w:t>,</w:t>
      </w:r>
      <w:r w:rsidRPr="00D92B92">
        <w:rPr>
          <w:rFonts w:cstheme="minorHAnsi"/>
          <w:sz w:val="24"/>
          <w:szCs w:val="24"/>
          <w:lang w:val="fr-FR"/>
        </w:rPr>
        <w:t xml:space="preserve"> que toute crise, toute surexcitation, tout cris avai</w:t>
      </w:r>
      <w:r w:rsidR="00B7604D" w:rsidRPr="00D92B92">
        <w:rPr>
          <w:rFonts w:cstheme="minorHAnsi"/>
          <w:sz w:val="24"/>
          <w:szCs w:val="24"/>
          <w:lang w:val="fr-FR"/>
        </w:rPr>
        <w:t>en</w:t>
      </w:r>
      <w:r w:rsidRPr="00D92B92">
        <w:rPr>
          <w:rFonts w:cstheme="minorHAnsi"/>
          <w:sz w:val="24"/>
          <w:szCs w:val="24"/>
          <w:lang w:val="fr-FR"/>
        </w:rPr>
        <w:t>t cessé</w:t>
      </w:r>
      <w:r w:rsidR="00B7604D" w:rsidRPr="00D92B92">
        <w:rPr>
          <w:rFonts w:cstheme="minorHAnsi"/>
          <w:sz w:val="24"/>
          <w:szCs w:val="24"/>
          <w:lang w:val="fr-FR"/>
        </w:rPr>
        <w:t>s</w:t>
      </w:r>
      <w:r w:rsidRPr="00D92B92">
        <w:rPr>
          <w:rFonts w:cstheme="minorHAnsi"/>
          <w:sz w:val="24"/>
          <w:szCs w:val="24"/>
          <w:lang w:val="fr-FR"/>
        </w:rPr>
        <w:t xml:space="preserve"> et la petite Thérèse, à qui on ne pouvait rien faire prendre, demandait du chocolat. Depuis ce moment, aucun des remèdes prescrits ne fut administ</w:t>
      </w:r>
      <w:r w:rsidR="00B7604D" w:rsidRPr="00D92B92">
        <w:rPr>
          <w:rFonts w:cstheme="minorHAnsi"/>
          <w:sz w:val="24"/>
          <w:szCs w:val="24"/>
          <w:lang w:val="fr-FR"/>
        </w:rPr>
        <w:t>r</w:t>
      </w:r>
      <w:r w:rsidRPr="00D92B92">
        <w:rPr>
          <w:rFonts w:cstheme="minorHAnsi"/>
          <w:sz w:val="24"/>
          <w:szCs w:val="24"/>
          <w:lang w:val="fr-FR"/>
        </w:rPr>
        <w:t>é. Le lendem</w:t>
      </w:r>
      <w:r w:rsidR="00B7604D" w:rsidRPr="00D92B92">
        <w:rPr>
          <w:rFonts w:cstheme="minorHAnsi"/>
          <w:sz w:val="24"/>
          <w:szCs w:val="24"/>
          <w:lang w:val="fr-FR"/>
        </w:rPr>
        <w:t xml:space="preserve">ain, malgré la défense des </w:t>
      </w:r>
      <w:r w:rsidR="00EF067E" w:rsidRPr="00D92B92">
        <w:rPr>
          <w:rFonts w:cstheme="minorHAnsi"/>
          <w:sz w:val="24"/>
          <w:szCs w:val="24"/>
          <w:lang w:val="fr-FR"/>
        </w:rPr>
        <w:t>médecins</w:t>
      </w:r>
      <w:r w:rsidRPr="00D92B92">
        <w:rPr>
          <w:rFonts w:cstheme="minorHAnsi"/>
          <w:sz w:val="24"/>
          <w:szCs w:val="24"/>
          <w:lang w:val="fr-FR"/>
        </w:rPr>
        <w:t xml:space="preserve">, Thérèse se levait de son lit. Le mieux s’accentua de jour en jour </w:t>
      </w:r>
      <w:r w:rsidR="00EF067E" w:rsidRPr="00D92B92">
        <w:rPr>
          <w:rFonts w:cstheme="minorHAnsi"/>
          <w:sz w:val="24"/>
          <w:szCs w:val="24"/>
          <w:lang w:val="fr-FR"/>
        </w:rPr>
        <w:t>et,</w:t>
      </w:r>
      <w:r w:rsidRPr="00D92B92">
        <w:rPr>
          <w:rFonts w:cstheme="minorHAnsi"/>
          <w:sz w:val="24"/>
          <w:szCs w:val="24"/>
          <w:lang w:val="fr-FR"/>
        </w:rPr>
        <w:t xml:space="preserve"> moins de huit jours après, elle quittait définitivement le lit et marchait dans </w:t>
      </w:r>
      <w:r w:rsidR="00EF067E" w:rsidRPr="00D92B92">
        <w:rPr>
          <w:rFonts w:cstheme="minorHAnsi"/>
          <w:sz w:val="24"/>
          <w:szCs w:val="24"/>
          <w:lang w:val="fr-FR"/>
        </w:rPr>
        <w:t>la</w:t>
      </w:r>
      <w:r w:rsidRPr="00D92B92">
        <w:rPr>
          <w:rFonts w:cstheme="minorHAnsi"/>
          <w:sz w:val="24"/>
          <w:szCs w:val="24"/>
          <w:lang w:val="fr-FR"/>
        </w:rPr>
        <w:t xml:space="preserve"> maison. Elle ne tarda pas à rep</w:t>
      </w:r>
      <w:r w:rsidR="00BB2506" w:rsidRPr="00D92B92">
        <w:rPr>
          <w:rFonts w:cstheme="minorHAnsi"/>
          <w:sz w:val="24"/>
          <w:szCs w:val="24"/>
          <w:lang w:val="fr-FR"/>
        </w:rPr>
        <w:t>r</w:t>
      </w:r>
      <w:r w:rsidRPr="00D92B92">
        <w:rPr>
          <w:rFonts w:cstheme="minorHAnsi"/>
          <w:sz w:val="24"/>
          <w:szCs w:val="24"/>
          <w:lang w:val="fr-FR"/>
        </w:rPr>
        <w:t xml:space="preserve">endre son train de vie </w:t>
      </w:r>
      <w:r w:rsidR="00EF067E" w:rsidRPr="00D92B92">
        <w:rPr>
          <w:rFonts w:cstheme="minorHAnsi"/>
          <w:sz w:val="24"/>
          <w:szCs w:val="24"/>
          <w:lang w:val="fr-FR"/>
        </w:rPr>
        <w:t xml:space="preserve">ordinaire </w:t>
      </w:r>
      <w:r w:rsidRPr="00D92B92">
        <w:rPr>
          <w:rFonts w:cstheme="minorHAnsi"/>
          <w:sz w:val="24"/>
          <w:szCs w:val="24"/>
          <w:lang w:val="fr-FR"/>
        </w:rPr>
        <w:t xml:space="preserve">et à retourner en classe. Pendant plus d’un mois après la maladie, l’enfant ne voulait plus se séparer, </w:t>
      </w:r>
      <w:r w:rsidR="00EF067E" w:rsidRPr="00D92B92">
        <w:rPr>
          <w:rFonts w:cstheme="minorHAnsi"/>
          <w:sz w:val="24"/>
          <w:szCs w:val="24"/>
          <w:lang w:val="fr-FR"/>
        </w:rPr>
        <w:t>même</w:t>
      </w:r>
      <w:r w:rsidRPr="00D92B92">
        <w:rPr>
          <w:rFonts w:cstheme="minorHAnsi"/>
          <w:sz w:val="24"/>
          <w:szCs w:val="24"/>
          <w:lang w:val="fr-FR"/>
        </w:rPr>
        <w:t xml:space="preserve"> la nuit, de son image. “C’est le Père qui m’a guérie” disai</w:t>
      </w:r>
      <w:r w:rsidR="001A3FBB" w:rsidRPr="00D92B92">
        <w:rPr>
          <w:rFonts w:cstheme="minorHAnsi"/>
          <w:sz w:val="24"/>
          <w:szCs w:val="24"/>
          <w:lang w:val="fr-FR"/>
        </w:rPr>
        <w:t>t</w:t>
      </w:r>
      <w:r w:rsidRPr="00D92B92">
        <w:rPr>
          <w:rFonts w:cstheme="minorHAnsi"/>
          <w:sz w:val="24"/>
          <w:szCs w:val="24"/>
          <w:lang w:val="fr-FR"/>
        </w:rPr>
        <w:t xml:space="preserve">-elle </w:t>
      </w:r>
      <w:r w:rsidR="001A3FBB" w:rsidRPr="00D92B92">
        <w:rPr>
          <w:rFonts w:cstheme="minorHAnsi"/>
          <w:sz w:val="24"/>
          <w:szCs w:val="24"/>
          <w:lang w:val="fr-FR"/>
        </w:rPr>
        <w:t xml:space="preserve">à tous ceux qui lui parlaient. Depuis elle n’a absolument rien </w:t>
      </w:r>
      <w:r w:rsidR="00EF067E" w:rsidRPr="00D92B92">
        <w:rPr>
          <w:rFonts w:cstheme="minorHAnsi"/>
          <w:sz w:val="24"/>
          <w:szCs w:val="24"/>
          <w:lang w:val="fr-FR"/>
        </w:rPr>
        <w:t>ressenti ;</w:t>
      </w:r>
      <w:r w:rsidR="001A3FBB" w:rsidRPr="00D92B92">
        <w:rPr>
          <w:rFonts w:cstheme="minorHAnsi"/>
          <w:sz w:val="24"/>
          <w:szCs w:val="24"/>
          <w:lang w:val="fr-FR"/>
        </w:rPr>
        <w:t xml:space="preserve"> au moral comme au physique, elle n’a gardé aucune trace de la terrible maladie.</w:t>
      </w:r>
    </w:p>
    <w:p w14:paraId="65287F8D" w14:textId="62B9674C" w:rsidR="00761D4F" w:rsidRDefault="001A3FBB" w:rsidP="00D92B92">
      <w:pPr>
        <w:spacing w:after="0" w:line="240" w:lineRule="auto"/>
        <w:jc w:val="both"/>
        <w:rPr>
          <w:rFonts w:cstheme="minorHAnsi"/>
          <w:sz w:val="24"/>
          <w:szCs w:val="24"/>
          <w:lang w:val="fr-FR"/>
        </w:rPr>
      </w:pPr>
      <w:r w:rsidRPr="00D92B92">
        <w:rPr>
          <w:rFonts w:cstheme="minorHAnsi"/>
          <w:sz w:val="24"/>
          <w:szCs w:val="24"/>
          <w:lang w:val="fr-FR"/>
        </w:rPr>
        <w:t xml:space="preserve">Voilà </w:t>
      </w:r>
      <w:r w:rsidR="00EF067E" w:rsidRPr="00D92B92">
        <w:rPr>
          <w:rFonts w:cstheme="minorHAnsi"/>
          <w:sz w:val="24"/>
          <w:szCs w:val="24"/>
          <w:lang w:val="fr-FR"/>
        </w:rPr>
        <w:t>les faits</w:t>
      </w:r>
      <w:r w:rsidRPr="00D92B92">
        <w:rPr>
          <w:rFonts w:cstheme="minorHAnsi"/>
          <w:sz w:val="24"/>
          <w:szCs w:val="24"/>
          <w:lang w:val="fr-FR"/>
        </w:rPr>
        <w:t xml:space="preserve"> que pourraient attester, avec moi, de nombreux témoins. (J.M. </w:t>
      </w:r>
      <w:proofErr w:type="spellStart"/>
      <w:r w:rsidRPr="00D92B92">
        <w:rPr>
          <w:rFonts w:cstheme="minorHAnsi"/>
          <w:sz w:val="24"/>
          <w:szCs w:val="24"/>
          <w:lang w:val="fr-FR"/>
        </w:rPr>
        <w:t>Deblond</w:t>
      </w:r>
      <w:proofErr w:type="spellEnd"/>
      <w:r w:rsidRPr="00D92B92">
        <w:rPr>
          <w:rFonts w:cstheme="minorHAnsi"/>
          <w:sz w:val="24"/>
          <w:szCs w:val="24"/>
          <w:lang w:val="fr-FR"/>
        </w:rPr>
        <w:t>, Recteur</w:t>
      </w:r>
      <w:r w:rsidR="00EF067E">
        <w:rPr>
          <w:rFonts w:cstheme="minorHAnsi"/>
          <w:sz w:val="24"/>
          <w:szCs w:val="24"/>
          <w:lang w:val="fr-FR"/>
        </w:rPr>
        <w:t>-</w:t>
      </w:r>
      <w:r w:rsidRPr="00D92B92">
        <w:rPr>
          <w:rFonts w:cstheme="minorHAnsi"/>
          <w:sz w:val="24"/>
          <w:szCs w:val="24"/>
          <w:lang w:val="fr-FR"/>
        </w:rPr>
        <w:t>Doyen de Péaule le 12-8-1915)</w:t>
      </w:r>
      <w:r w:rsidR="00EF067E">
        <w:rPr>
          <w:rFonts w:cstheme="minorHAnsi"/>
          <w:sz w:val="24"/>
          <w:szCs w:val="24"/>
          <w:lang w:val="fr-FR"/>
        </w:rPr>
        <w:t>.</w:t>
      </w:r>
      <w:r w:rsidRPr="00D92B92">
        <w:rPr>
          <w:rFonts w:cstheme="minorHAnsi"/>
          <w:sz w:val="24"/>
          <w:szCs w:val="24"/>
          <w:lang w:val="fr-FR"/>
        </w:rPr>
        <w:t xml:space="preserve"> Suivent les </w:t>
      </w:r>
      <w:r w:rsidR="00EF067E" w:rsidRPr="00D92B92">
        <w:rPr>
          <w:rFonts w:cstheme="minorHAnsi"/>
          <w:sz w:val="24"/>
          <w:szCs w:val="24"/>
          <w:lang w:val="fr-FR"/>
        </w:rPr>
        <w:t>signatures du</w:t>
      </w:r>
      <w:r w:rsidRPr="00D92B92">
        <w:rPr>
          <w:rFonts w:cstheme="minorHAnsi"/>
          <w:sz w:val="24"/>
          <w:szCs w:val="24"/>
          <w:lang w:val="fr-FR"/>
        </w:rPr>
        <w:t xml:space="preserve"> P. Joseph Rocher, Confesseur de l’enfant/ de Rose Gilbert, mère de l’enfant/ de Joseph Royer père)</w:t>
      </w:r>
      <w:r w:rsidR="00EF067E">
        <w:rPr>
          <w:rFonts w:cstheme="minorHAnsi"/>
          <w:sz w:val="24"/>
          <w:szCs w:val="24"/>
          <w:lang w:val="fr-FR"/>
        </w:rPr>
        <w:t>.</w:t>
      </w:r>
    </w:p>
    <w:p w14:paraId="3B5616ED" w14:textId="77777777" w:rsidR="00EF067E" w:rsidRPr="00D92B92" w:rsidRDefault="00EF067E" w:rsidP="00D92B92">
      <w:pPr>
        <w:spacing w:after="0" w:line="240" w:lineRule="auto"/>
        <w:jc w:val="both"/>
        <w:rPr>
          <w:rFonts w:cstheme="minorHAnsi"/>
          <w:sz w:val="24"/>
          <w:szCs w:val="24"/>
          <w:lang w:val="fr-FR"/>
        </w:rPr>
      </w:pPr>
    </w:p>
    <w:p w14:paraId="5DB22242" w14:textId="4661FE0D" w:rsidR="001A3FBB" w:rsidRPr="00D92B92" w:rsidRDefault="001A3FBB" w:rsidP="00EF067E">
      <w:pPr>
        <w:spacing w:after="0" w:line="240" w:lineRule="auto"/>
        <w:jc w:val="both"/>
        <w:rPr>
          <w:rFonts w:cstheme="minorHAnsi"/>
          <w:sz w:val="24"/>
          <w:szCs w:val="24"/>
          <w:lang w:val="fr-FR"/>
        </w:rPr>
      </w:pPr>
      <w:r w:rsidRPr="00D92B92">
        <w:rPr>
          <w:rFonts w:cstheme="minorHAnsi"/>
          <w:sz w:val="24"/>
          <w:szCs w:val="24"/>
          <w:lang w:val="fr-FR"/>
        </w:rPr>
        <w:t xml:space="preserve">TEMOIGNAGE du DOCTEUR </w:t>
      </w:r>
      <w:r w:rsidR="00BB0415" w:rsidRPr="00D92B92">
        <w:rPr>
          <w:rFonts w:cstheme="minorHAnsi"/>
          <w:sz w:val="24"/>
          <w:szCs w:val="24"/>
          <w:lang w:val="fr-FR"/>
        </w:rPr>
        <w:t>ORHAN</w:t>
      </w:r>
      <w:r w:rsidR="00EF067E">
        <w:rPr>
          <w:rFonts w:cstheme="minorHAnsi"/>
          <w:sz w:val="24"/>
          <w:szCs w:val="24"/>
          <w:lang w:val="fr-FR"/>
        </w:rPr>
        <w:t xml:space="preserve"> </w:t>
      </w:r>
    </w:p>
    <w:p w14:paraId="15D9163F" w14:textId="1FCEA198" w:rsidR="00BB0415" w:rsidRPr="00D92B92" w:rsidRDefault="00EF067E" w:rsidP="00EF067E">
      <w:pPr>
        <w:spacing w:after="0" w:line="240" w:lineRule="auto"/>
        <w:jc w:val="both"/>
        <w:rPr>
          <w:rFonts w:cstheme="minorHAnsi"/>
          <w:i/>
          <w:sz w:val="24"/>
          <w:szCs w:val="24"/>
          <w:lang w:val="fr-FR"/>
        </w:rPr>
      </w:pPr>
      <w:r>
        <w:rPr>
          <w:rFonts w:cstheme="minorHAnsi"/>
          <w:i/>
          <w:sz w:val="24"/>
          <w:szCs w:val="24"/>
          <w:lang w:val="fr-FR"/>
        </w:rPr>
        <w:t>« </w:t>
      </w:r>
      <w:r w:rsidR="00BB0415" w:rsidRPr="00D92B92">
        <w:rPr>
          <w:rFonts w:cstheme="minorHAnsi"/>
          <w:i/>
          <w:sz w:val="24"/>
          <w:szCs w:val="24"/>
          <w:lang w:val="fr-FR"/>
        </w:rPr>
        <w:t xml:space="preserve">Je soussigné G. Orhan, Docteur-Médecin à Muzillac, Morbihan, certifie avoir donné mes soins à la petite Thérèse Royer, pour méningite et certifie que cette petite a été guérie d’une façon inexplicable. Voici les </w:t>
      </w:r>
      <w:r w:rsidRPr="00D92B92">
        <w:rPr>
          <w:rFonts w:cstheme="minorHAnsi"/>
          <w:i/>
          <w:sz w:val="24"/>
          <w:szCs w:val="24"/>
          <w:lang w:val="fr-FR"/>
        </w:rPr>
        <w:t>faits :</w:t>
      </w:r>
      <w:r w:rsidR="00BB0415" w:rsidRPr="00D92B92">
        <w:rPr>
          <w:rFonts w:cstheme="minorHAnsi"/>
          <w:i/>
          <w:sz w:val="24"/>
          <w:szCs w:val="24"/>
          <w:lang w:val="fr-FR"/>
        </w:rPr>
        <w:t xml:space="preserve"> Le 6 novembre 1913, un collègue vit cette petite malade et fit le </w:t>
      </w:r>
      <w:r w:rsidRPr="00D92B92">
        <w:rPr>
          <w:rFonts w:cstheme="minorHAnsi"/>
          <w:i/>
          <w:sz w:val="24"/>
          <w:szCs w:val="24"/>
          <w:lang w:val="fr-FR"/>
        </w:rPr>
        <w:t>diagnostic</w:t>
      </w:r>
      <w:r w:rsidR="00BB0415" w:rsidRPr="00D92B92">
        <w:rPr>
          <w:rFonts w:cstheme="minorHAnsi"/>
          <w:i/>
          <w:sz w:val="24"/>
          <w:szCs w:val="24"/>
          <w:lang w:val="fr-FR"/>
        </w:rPr>
        <w:t xml:space="preserve"> de méningite. La famille éplorée me fit demander le lendemain, 7 </w:t>
      </w:r>
      <w:r w:rsidRPr="00D92B92">
        <w:rPr>
          <w:rFonts w:cstheme="minorHAnsi"/>
          <w:i/>
          <w:sz w:val="24"/>
          <w:szCs w:val="24"/>
          <w:lang w:val="fr-FR"/>
        </w:rPr>
        <w:t>novembre ;</w:t>
      </w:r>
      <w:r w:rsidR="00BB0415" w:rsidRPr="00D92B92">
        <w:rPr>
          <w:rFonts w:cstheme="minorHAnsi"/>
          <w:i/>
          <w:sz w:val="24"/>
          <w:szCs w:val="24"/>
          <w:lang w:val="fr-FR"/>
        </w:rPr>
        <w:t xml:space="preserve"> je ne fis que confirmer le </w:t>
      </w:r>
      <w:r w:rsidRPr="00D92B92">
        <w:rPr>
          <w:rFonts w:cstheme="minorHAnsi"/>
          <w:i/>
          <w:sz w:val="24"/>
          <w:szCs w:val="24"/>
          <w:lang w:val="fr-FR"/>
        </w:rPr>
        <w:t>diagnostic</w:t>
      </w:r>
      <w:r w:rsidR="00BB0415" w:rsidRPr="00D92B92">
        <w:rPr>
          <w:rFonts w:cstheme="minorHAnsi"/>
          <w:i/>
          <w:sz w:val="24"/>
          <w:szCs w:val="24"/>
          <w:lang w:val="fr-FR"/>
        </w:rPr>
        <w:t xml:space="preserve"> déjà porté et leur fis entrevoir en </w:t>
      </w:r>
      <w:r w:rsidRPr="00D92B92">
        <w:rPr>
          <w:rFonts w:cstheme="minorHAnsi"/>
          <w:i/>
          <w:sz w:val="24"/>
          <w:szCs w:val="24"/>
          <w:lang w:val="fr-FR"/>
        </w:rPr>
        <w:t>même</w:t>
      </w:r>
      <w:r w:rsidR="00BB0415" w:rsidRPr="00D92B92">
        <w:rPr>
          <w:rFonts w:cstheme="minorHAnsi"/>
          <w:i/>
          <w:sz w:val="24"/>
          <w:szCs w:val="24"/>
          <w:lang w:val="fr-FR"/>
        </w:rPr>
        <w:t xml:space="preserve"> temps</w:t>
      </w:r>
      <w:r w:rsidR="002214C2" w:rsidRPr="00D92B92">
        <w:rPr>
          <w:rFonts w:cstheme="minorHAnsi"/>
          <w:i/>
          <w:sz w:val="24"/>
          <w:szCs w:val="24"/>
          <w:lang w:val="fr-FR"/>
        </w:rPr>
        <w:t xml:space="preserve"> le dénouement fatal à bref délai. Le 9 novembre je revins de nouveau, pas de changement. Deux jours </w:t>
      </w:r>
      <w:r w:rsidR="00BB2506" w:rsidRPr="00D92B92">
        <w:rPr>
          <w:rFonts w:cstheme="minorHAnsi"/>
          <w:i/>
          <w:sz w:val="24"/>
          <w:szCs w:val="24"/>
          <w:lang w:val="fr-FR"/>
        </w:rPr>
        <w:t>après, 11 novembre, rappelé</w:t>
      </w:r>
      <w:r w:rsidR="002214C2" w:rsidRPr="00D92B92">
        <w:rPr>
          <w:rFonts w:cstheme="minorHAnsi"/>
          <w:i/>
          <w:sz w:val="24"/>
          <w:szCs w:val="24"/>
          <w:lang w:val="fr-FR"/>
        </w:rPr>
        <w:t xml:space="preserve"> pour la </w:t>
      </w:r>
      <w:r w:rsidRPr="00D92B92">
        <w:rPr>
          <w:rFonts w:cstheme="minorHAnsi"/>
          <w:i/>
          <w:sz w:val="24"/>
          <w:szCs w:val="24"/>
          <w:lang w:val="fr-FR"/>
        </w:rPr>
        <w:t>troisième fois</w:t>
      </w:r>
      <w:r w:rsidR="002214C2" w:rsidRPr="00D92B92">
        <w:rPr>
          <w:rFonts w:cstheme="minorHAnsi"/>
          <w:i/>
          <w:sz w:val="24"/>
          <w:szCs w:val="24"/>
          <w:lang w:val="fr-FR"/>
        </w:rPr>
        <w:t xml:space="preserve">, quelle ne fut pas ma stupéfaction en voyant </w:t>
      </w:r>
      <w:r w:rsidRPr="00D92B92">
        <w:rPr>
          <w:rFonts w:cstheme="minorHAnsi"/>
          <w:i/>
          <w:sz w:val="24"/>
          <w:szCs w:val="24"/>
          <w:lang w:val="fr-FR"/>
        </w:rPr>
        <w:t>tous les symptômes méningitiques</w:t>
      </w:r>
      <w:r w:rsidR="002214C2" w:rsidRPr="00D92B92">
        <w:rPr>
          <w:rFonts w:cstheme="minorHAnsi"/>
          <w:i/>
          <w:sz w:val="24"/>
          <w:szCs w:val="24"/>
          <w:lang w:val="fr-FR"/>
        </w:rPr>
        <w:t xml:space="preserve"> rétrocéder. La famille m’affirma qu’elle s’étai</w:t>
      </w:r>
      <w:r w:rsidR="00BB2506" w:rsidRPr="00D92B92">
        <w:rPr>
          <w:rFonts w:cstheme="minorHAnsi"/>
          <w:i/>
          <w:sz w:val="24"/>
          <w:szCs w:val="24"/>
          <w:lang w:val="fr-FR"/>
        </w:rPr>
        <w:t>t</w:t>
      </w:r>
      <w:r w:rsidR="002214C2" w:rsidRPr="00D92B92">
        <w:rPr>
          <w:rFonts w:cstheme="minorHAnsi"/>
          <w:i/>
          <w:sz w:val="24"/>
          <w:szCs w:val="24"/>
          <w:lang w:val="fr-FR"/>
        </w:rPr>
        <w:t xml:space="preserve"> trouvée bien mieux après la visite d’un Frère qui lui aurait remis une image du Père de la Mennais, avec des reliques. Cette petite continua dans la suite à aller de mieux en mieux, puis guérit.</w:t>
      </w:r>
    </w:p>
    <w:p w14:paraId="44372150" w14:textId="5519FE96" w:rsidR="002214C2" w:rsidRPr="00D92B92" w:rsidRDefault="002214C2" w:rsidP="00EF067E">
      <w:pPr>
        <w:spacing w:after="0" w:line="240" w:lineRule="auto"/>
        <w:jc w:val="both"/>
        <w:rPr>
          <w:rFonts w:cstheme="minorHAnsi"/>
          <w:i/>
          <w:sz w:val="24"/>
          <w:szCs w:val="24"/>
          <w:lang w:val="fr-FR"/>
        </w:rPr>
      </w:pPr>
      <w:r w:rsidRPr="00D92B92">
        <w:rPr>
          <w:rFonts w:cstheme="minorHAnsi"/>
          <w:i/>
          <w:sz w:val="24"/>
          <w:szCs w:val="24"/>
          <w:lang w:val="fr-FR"/>
        </w:rPr>
        <w:t xml:space="preserve">Je qualifie cette guérison de présumée miraculeuse, tout </w:t>
      </w:r>
      <w:r w:rsidR="00EF067E" w:rsidRPr="00D92B92">
        <w:rPr>
          <w:rFonts w:cstheme="minorHAnsi"/>
          <w:i/>
          <w:sz w:val="24"/>
          <w:szCs w:val="24"/>
          <w:lang w:val="fr-FR"/>
        </w:rPr>
        <w:t>d’abord parce</w:t>
      </w:r>
      <w:r w:rsidRPr="00D92B92">
        <w:rPr>
          <w:rFonts w:cstheme="minorHAnsi"/>
          <w:i/>
          <w:sz w:val="24"/>
          <w:szCs w:val="24"/>
          <w:lang w:val="fr-FR"/>
        </w:rPr>
        <w:t xml:space="preserve"> </w:t>
      </w:r>
      <w:r w:rsidR="00EF067E" w:rsidRPr="00D92B92">
        <w:rPr>
          <w:rFonts w:cstheme="minorHAnsi"/>
          <w:i/>
          <w:sz w:val="24"/>
          <w:szCs w:val="24"/>
          <w:lang w:val="fr-FR"/>
        </w:rPr>
        <w:t>qu’elle est</w:t>
      </w:r>
      <w:r w:rsidRPr="00D92B92">
        <w:rPr>
          <w:rFonts w:cstheme="minorHAnsi"/>
          <w:i/>
          <w:sz w:val="24"/>
          <w:szCs w:val="24"/>
          <w:lang w:val="fr-FR"/>
        </w:rPr>
        <w:t xml:space="preserve"> survenue sans aucun traitement </w:t>
      </w:r>
      <w:r w:rsidR="00EF067E" w:rsidRPr="00D92B92">
        <w:rPr>
          <w:rFonts w:cstheme="minorHAnsi"/>
          <w:i/>
          <w:sz w:val="24"/>
          <w:szCs w:val="24"/>
          <w:lang w:val="fr-FR"/>
        </w:rPr>
        <w:t>efficace ;</w:t>
      </w:r>
      <w:r w:rsidRPr="00D92B92">
        <w:rPr>
          <w:rFonts w:cstheme="minorHAnsi"/>
          <w:i/>
          <w:sz w:val="24"/>
          <w:szCs w:val="24"/>
          <w:lang w:val="fr-FR"/>
        </w:rPr>
        <w:t xml:space="preserve"> il n’y a eu ni de ponctions lombaires, ni injections de sérum de </w:t>
      </w:r>
      <w:r w:rsidR="00EF067E" w:rsidRPr="00D92B92">
        <w:rPr>
          <w:rFonts w:cstheme="minorHAnsi"/>
          <w:i/>
          <w:sz w:val="24"/>
          <w:szCs w:val="24"/>
          <w:lang w:val="fr-FR"/>
        </w:rPr>
        <w:t>faites ;</w:t>
      </w:r>
      <w:r w:rsidRPr="00D92B92">
        <w:rPr>
          <w:rFonts w:cstheme="minorHAnsi"/>
          <w:i/>
          <w:sz w:val="24"/>
          <w:szCs w:val="24"/>
          <w:lang w:val="fr-FR"/>
        </w:rPr>
        <w:t xml:space="preserve"> ensuite parce que, cette guérison obtenue, </w:t>
      </w:r>
      <w:r w:rsidR="0049522D" w:rsidRPr="00D92B92">
        <w:rPr>
          <w:rFonts w:cstheme="minorHAnsi"/>
          <w:i/>
          <w:sz w:val="24"/>
          <w:szCs w:val="24"/>
          <w:lang w:val="fr-FR"/>
        </w:rPr>
        <w:t xml:space="preserve">à l’encontre de ce qui existe toujours dans </w:t>
      </w:r>
      <w:r w:rsidR="00EF067E" w:rsidRPr="00D92B92">
        <w:rPr>
          <w:rFonts w:cstheme="minorHAnsi"/>
          <w:i/>
          <w:sz w:val="24"/>
          <w:szCs w:val="24"/>
          <w:lang w:val="fr-FR"/>
        </w:rPr>
        <w:t>les cas</w:t>
      </w:r>
      <w:r w:rsidR="0049522D" w:rsidRPr="00D92B92">
        <w:rPr>
          <w:rFonts w:cstheme="minorHAnsi"/>
          <w:i/>
          <w:sz w:val="24"/>
          <w:szCs w:val="24"/>
          <w:lang w:val="fr-FR"/>
        </w:rPr>
        <w:t xml:space="preserve"> de guérisons obtenues par les moyens </w:t>
      </w:r>
      <w:r w:rsidR="00EF067E" w:rsidRPr="00D92B92">
        <w:rPr>
          <w:rFonts w:cstheme="minorHAnsi"/>
          <w:i/>
          <w:sz w:val="24"/>
          <w:szCs w:val="24"/>
          <w:lang w:val="fr-FR"/>
        </w:rPr>
        <w:t>humains,</w:t>
      </w:r>
      <w:r w:rsidR="0049522D" w:rsidRPr="00D92B92">
        <w:rPr>
          <w:rFonts w:cstheme="minorHAnsi"/>
          <w:i/>
          <w:sz w:val="24"/>
          <w:szCs w:val="24"/>
          <w:lang w:val="fr-FR"/>
        </w:rPr>
        <w:t xml:space="preserve"> elle n’a conservé aucune tare physique, intellectuelle ou morale.</w:t>
      </w:r>
      <w:r w:rsidR="00EF067E">
        <w:rPr>
          <w:rFonts w:cstheme="minorHAnsi"/>
          <w:i/>
          <w:sz w:val="24"/>
          <w:szCs w:val="24"/>
          <w:lang w:val="fr-FR"/>
        </w:rPr>
        <w:t> »</w:t>
      </w:r>
      <w:r w:rsidR="00EF067E" w:rsidRPr="00D92B92">
        <w:rPr>
          <w:rFonts w:cstheme="minorHAnsi"/>
          <w:i/>
          <w:sz w:val="24"/>
          <w:szCs w:val="24"/>
          <w:lang w:val="fr-FR"/>
        </w:rPr>
        <w:t xml:space="preserve"> Muzillac</w:t>
      </w:r>
      <w:r w:rsidR="0049522D" w:rsidRPr="00D92B92">
        <w:rPr>
          <w:rFonts w:cstheme="minorHAnsi"/>
          <w:i/>
          <w:sz w:val="24"/>
          <w:szCs w:val="24"/>
          <w:lang w:val="fr-FR"/>
        </w:rPr>
        <w:t>, 9-8-1915/ signé</w:t>
      </w:r>
      <w:r w:rsidR="00EF067E">
        <w:rPr>
          <w:rFonts w:cstheme="minorHAnsi"/>
          <w:i/>
          <w:sz w:val="24"/>
          <w:szCs w:val="24"/>
          <w:lang w:val="fr-FR"/>
        </w:rPr>
        <w:t xml:space="preserve"> </w:t>
      </w:r>
      <w:r w:rsidR="0049522D" w:rsidRPr="00D92B92">
        <w:rPr>
          <w:rFonts w:cstheme="minorHAnsi"/>
          <w:i/>
          <w:sz w:val="24"/>
          <w:szCs w:val="24"/>
          <w:lang w:val="fr-FR"/>
        </w:rPr>
        <w:t xml:space="preserve">: </w:t>
      </w:r>
      <w:r w:rsidR="00EF067E" w:rsidRPr="00D92B92">
        <w:rPr>
          <w:rFonts w:cstheme="minorHAnsi"/>
          <w:i/>
          <w:sz w:val="24"/>
          <w:szCs w:val="24"/>
          <w:lang w:val="fr-FR"/>
        </w:rPr>
        <w:t>Docte</w:t>
      </w:r>
      <w:r w:rsidR="00EF067E">
        <w:rPr>
          <w:rFonts w:cstheme="minorHAnsi"/>
          <w:i/>
          <w:sz w:val="24"/>
          <w:szCs w:val="24"/>
          <w:lang w:val="fr-FR"/>
        </w:rPr>
        <w:t>ur</w:t>
      </w:r>
      <w:r w:rsidR="0049522D" w:rsidRPr="00D92B92">
        <w:rPr>
          <w:rFonts w:cstheme="minorHAnsi"/>
          <w:i/>
          <w:sz w:val="24"/>
          <w:szCs w:val="24"/>
          <w:lang w:val="fr-FR"/>
        </w:rPr>
        <w:t xml:space="preserve"> Orhan</w:t>
      </w:r>
    </w:p>
    <w:p w14:paraId="1205DD45" w14:textId="3A350ADD" w:rsidR="00BB2506" w:rsidRDefault="00EF067E" w:rsidP="00EF067E">
      <w:pPr>
        <w:spacing w:after="0" w:line="240" w:lineRule="auto"/>
        <w:jc w:val="right"/>
        <w:rPr>
          <w:rFonts w:cstheme="minorHAnsi"/>
          <w:sz w:val="20"/>
          <w:szCs w:val="20"/>
          <w:lang w:val="fr-FR"/>
        </w:rPr>
      </w:pPr>
      <w:r w:rsidRPr="00EF067E">
        <w:rPr>
          <w:rFonts w:cstheme="minorHAnsi"/>
          <w:sz w:val="20"/>
          <w:szCs w:val="20"/>
          <w:lang w:val="fr-FR"/>
        </w:rPr>
        <w:t>SOURCES :</w:t>
      </w:r>
      <w:r w:rsidR="00BB2506" w:rsidRPr="00EF067E">
        <w:rPr>
          <w:rFonts w:cstheme="minorHAnsi"/>
          <w:sz w:val="20"/>
          <w:szCs w:val="20"/>
          <w:lang w:val="fr-FR"/>
        </w:rPr>
        <w:t xml:space="preserve"> RECUEIL DE FAVEURS ATTRIBUEES AU P. DE LA </w:t>
      </w:r>
      <w:r w:rsidRPr="00EF067E">
        <w:rPr>
          <w:rFonts w:cstheme="minorHAnsi"/>
          <w:sz w:val="20"/>
          <w:szCs w:val="20"/>
          <w:lang w:val="fr-FR"/>
        </w:rPr>
        <w:t>MENNAIS,</w:t>
      </w:r>
      <w:r w:rsidR="00BB2506" w:rsidRPr="00EF067E">
        <w:rPr>
          <w:rFonts w:cstheme="minorHAnsi"/>
          <w:sz w:val="20"/>
          <w:szCs w:val="20"/>
          <w:lang w:val="fr-FR"/>
        </w:rPr>
        <w:t xml:space="preserve"> F. Jean-Charles </w:t>
      </w:r>
      <w:r w:rsidRPr="00EF067E">
        <w:rPr>
          <w:rFonts w:cstheme="minorHAnsi"/>
          <w:sz w:val="20"/>
          <w:szCs w:val="20"/>
          <w:lang w:val="fr-FR"/>
        </w:rPr>
        <w:t>Bertrand</w:t>
      </w:r>
      <w:r w:rsidR="00BB2506" w:rsidRPr="00EF067E">
        <w:rPr>
          <w:rFonts w:cstheme="minorHAnsi"/>
          <w:sz w:val="20"/>
          <w:szCs w:val="20"/>
          <w:lang w:val="fr-FR"/>
        </w:rPr>
        <w:t>, AFIC Rome</w:t>
      </w:r>
    </w:p>
    <w:p w14:paraId="1F92EFB0" w14:textId="77777777" w:rsidR="00EF067E" w:rsidRPr="00EF067E" w:rsidRDefault="00EF067E" w:rsidP="00EF067E">
      <w:pPr>
        <w:spacing w:after="0" w:line="240" w:lineRule="auto"/>
        <w:jc w:val="right"/>
        <w:rPr>
          <w:rFonts w:cstheme="minorHAnsi"/>
          <w:sz w:val="20"/>
          <w:szCs w:val="20"/>
          <w:lang w:val="fr-FR"/>
        </w:rPr>
      </w:pPr>
    </w:p>
    <w:p w14:paraId="0606666E" w14:textId="77999375" w:rsidR="006C5BD8" w:rsidRPr="00D92B92" w:rsidRDefault="006C5BD8" w:rsidP="00EF067E">
      <w:pPr>
        <w:pStyle w:val="Paragrafoelenco"/>
        <w:numPr>
          <w:ilvl w:val="0"/>
          <w:numId w:val="7"/>
        </w:numPr>
        <w:shd w:val="clear" w:color="auto" w:fill="92D050"/>
        <w:spacing w:after="0" w:line="240" w:lineRule="auto"/>
        <w:jc w:val="both"/>
        <w:rPr>
          <w:rFonts w:cstheme="minorHAnsi"/>
          <w:b/>
          <w:sz w:val="24"/>
          <w:szCs w:val="24"/>
          <w:lang w:val="fr-FR"/>
        </w:rPr>
      </w:pPr>
      <w:r w:rsidRPr="00D92B92">
        <w:rPr>
          <w:rFonts w:cstheme="minorHAnsi"/>
          <w:b/>
          <w:sz w:val="24"/>
          <w:szCs w:val="24"/>
          <w:lang w:val="fr-FR"/>
        </w:rPr>
        <w:t>LES ANIMATEURS NOUS ECRIVENT</w:t>
      </w:r>
      <w:r w:rsidR="00EF067E">
        <w:rPr>
          <w:rFonts w:cstheme="minorHAnsi"/>
          <w:b/>
          <w:sz w:val="24"/>
          <w:szCs w:val="24"/>
          <w:lang w:val="fr-FR"/>
        </w:rPr>
        <w:t xml:space="preserve"> </w:t>
      </w:r>
      <w:r w:rsidRPr="00D92B92">
        <w:rPr>
          <w:rFonts w:cstheme="minorHAnsi"/>
          <w:b/>
          <w:sz w:val="24"/>
          <w:szCs w:val="24"/>
          <w:lang w:val="fr-FR"/>
        </w:rPr>
        <w:t>:</w:t>
      </w:r>
    </w:p>
    <w:p w14:paraId="3E942C94" w14:textId="2B9B15A1" w:rsidR="00DF62B2" w:rsidRPr="00D92B92" w:rsidRDefault="00DF62B2" w:rsidP="00EF067E">
      <w:pPr>
        <w:pStyle w:val="Paragrafoelenco"/>
        <w:spacing w:after="0" w:line="240" w:lineRule="auto"/>
        <w:ind w:left="0"/>
        <w:jc w:val="both"/>
        <w:rPr>
          <w:rFonts w:cstheme="minorHAnsi"/>
          <w:sz w:val="24"/>
          <w:szCs w:val="24"/>
          <w:lang w:val="fr-FR"/>
        </w:rPr>
      </w:pPr>
      <w:r w:rsidRPr="00D92B92">
        <w:rPr>
          <w:rFonts w:cstheme="minorHAnsi"/>
          <w:sz w:val="24"/>
          <w:szCs w:val="24"/>
          <w:lang w:val="fr-FR"/>
        </w:rPr>
        <w:t>CORRESPONDANCE AVEC LES ANIMATEURS MENNAISIENS</w:t>
      </w:r>
      <w:r w:rsidR="00EF067E">
        <w:rPr>
          <w:rFonts w:cstheme="minorHAnsi"/>
          <w:sz w:val="24"/>
          <w:szCs w:val="24"/>
          <w:lang w:val="fr-FR"/>
        </w:rPr>
        <w:t> :</w:t>
      </w:r>
    </w:p>
    <w:p w14:paraId="557F0075" w14:textId="7017A5E2" w:rsidR="00DF62B2" w:rsidRPr="00D92B92" w:rsidRDefault="00DF62B2" w:rsidP="00EF067E">
      <w:pPr>
        <w:pStyle w:val="Paragrafoelenco"/>
        <w:spacing w:after="0" w:line="240" w:lineRule="auto"/>
        <w:ind w:left="0"/>
        <w:jc w:val="both"/>
        <w:rPr>
          <w:rFonts w:cstheme="minorHAnsi"/>
          <w:sz w:val="24"/>
          <w:szCs w:val="24"/>
          <w:lang w:val="fr-FR"/>
        </w:rPr>
      </w:pPr>
      <w:r w:rsidRPr="00D92B92">
        <w:rPr>
          <w:rFonts w:cstheme="minorHAnsi"/>
          <w:sz w:val="24"/>
          <w:szCs w:val="24"/>
          <w:lang w:val="fr-FR"/>
        </w:rPr>
        <w:t xml:space="preserve">Nous commençons à recevoir une abondante correspondance </w:t>
      </w:r>
      <w:r w:rsidR="00BB2506" w:rsidRPr="00D92B92">
        <w:rPr>
          <w:rFonts w:cstheme="minorHAnsi"/>
          <w:sz w:val="24"/>
          <w:szCs w:val="24"/>
          <w:lang w:val="fr-FR"/>
        </w:rPr>
        <w:t>avec nos animateurs mennaisiens qui sont</w:t>
      </w:r>
      <w:r w:rsidRPr="00D92B92">
        <w:rPr>
          <w:rFonts w:cstheme="minorHAnsi"/>
          <w:sz w:val="24"/>
          <w:szCs w:val="24"/>
          <w:lang w:val="fr-FR"/>
        </w:rPr>
        <w:t xml:space="preserve"> si précieux pour alimenter la dévotion au Père de la Mennais. Nous </w:t>
      </w:r>
      <w:r w:rsidR="00EF067E">
        <w:rPr>
          <w:rFonts w:cstheme="minorHAnsi"/>
          <w:sz w:val="24"/>
          <w:szCs w:val="24"/>
          <w:lang w:val="fr-FR"/>
        </w:rPr>
        <w:t xml:space="preserve">en </w:t>
      </w:r>
      <w:r w:rsidRPr="00D92B92">
        <w:rPr>
          <w:rFonts w:cstheme="minorHAnsi"/>
          <w:sz w:val="24"/>
          <w:szCs w:val="24"/>
          <w:lang w:val="fr-FR"/>
        </w:rPr>
        <w:t xml:space="preserve">publions </w:t>
      </w:r>
      <w:proofErr w:type="spellStart"/>
      <w:r w:rsidRPr="00D92B92">
        <w:rPr>
          <w:rFonts w:cstheme="minorHAnsi"/>
          <w:sz w:val="24"/>
          <w:szCs w:val="24"/>
          <w:lang w:val="fr-FR"/>
        </w:rPr>
        <w:t>quelques un</w:t>
      </w:r>
      <w:r w:rsidR="00EF067E">
        <w:rPr>
          <w:rFonts w:cstheme="minorHAnsi"/>
          <w:sz w:val="24"/>
          <w:szCs w:val="24"/>
          <w:lang w:val="fr-FR"/>
        </w:rPr>
        <w:t>e</w:t>
      </w:r>
      <w:r w:rsidRPr="00D92B92">
        <w:rPr>
          <w:rFonts w:cstheme="minorHAnsi"/>
          <w:sz w:val="24"/>
          <w:szCs w:val="24"/>
          <w:lang w:val="fr-FR"/>
        </w:rPr>
        <w:t>s</w:t>
      </w:r>
      <w:proofErr w:type="spellEnd"/>
      <w:r w:rsidR="00EF067E">
        <w:rPr>
          <w:rFonts w:cstheme="minorHAnsi"/>
          <w:sz w:val="24"/>
          <w:szCs w:val="24"/>
          <w:lang w:val="fr-FR"/>
        </w:rPr>
        <w:t xml:space="preserve"> re</w:t>
      </w:r>
      <w:r w:rsidRPr="00D92B92">
        <w:rPr>
          <w:rFonts w:cstheme="minorHAnsi"/>
          <w:sz w:val="24"/>
          <w:szCs w:val="24"/>
          <w:lang w:val="fr-FR"/>
        </w:rPr>
        <w:t>çu</w:t>
      </w:r>
      <w:r w:rsidR="00EF067E">
        <w:rPr>
          <w:rFonts w:cstheme="minorHAnsi"/>
          <w:sz w:val="24"/>
          <w:szCs w:val="24"/>
          <w:lang w:val="fr-FR"/>
        </w:rPr>
        <w:t>e</w:t>
      </w:r>
      <w:r w:rsidRPr="00D92B92">
        <w:rPr>
          <w:rFonts w:cstheme="minorHAnsi"/>
          <w:sz w:val="24"/>
          <w:szCs w:val="24"/>
          <w:lang w:val="fr-FR"/>
        </w:rPr>
        <w:t>s.</w:t>
      </w:r>
    </w:p>
    <w:p w14:paraId="0441686B" w14:textId="43ADD1C1" w:rsidR="00DF62B2" w:rsidRPr="00D92B92" w:rsidRDefault="00DF62B2" w:rsidP="00EF067E">
      <w:pPr>
        <w:pStyle w:val="Paragrafoelenco"/>
        <w:numPr>
          <w:ilvl w:val="0"/>
          <w:numId w:val="9"/>
        </w:numPr>
        <w:spacing w:after="0" w:line="240" w:lineRule="auto"/>
        <w:ind w:left="284" w:hanging="284"/>
        <w:jc w:val="both"/>
        <w:rPr>
          <w:rFonts w:cstheme="minorHAnsi"/>
          <w:i/>
          <w:sz w:val="24"/>
          <w:szCs w:val="24"/>
          <w:lang w:val="fr-FR"/>
        </w:rPr>
      </w:pPr>
      <w:r w:rsidRPr="00D92B92">
        <w:rPr>
          <w:rFonts w:cstheme="minorHAnsi"/>
          <w:sz w:val="24"/>
          <w:szCs w:val="24"/>
          <w:u w:val="single"/>
          <w:lang w:val="fr-FR"/>
        </w:rPr>
        <w:t xml:space="preserve">Province SAINT-JEAN- </w:t>
      </w:r>
      <w:r w:rsidR="00EF067E" w:rsidRPr="00D92B92">
        <w:rPr>
          <w:rFonts w:cstheme="minorHAnsi"/>
          <w:sz w:val="24"/>
          <w:szCs w:val="24"/>
          <w:u w:val="single"/>
          <w:lang w:val="fr-FR"/>
        </w:rPr>
        <w:t>BAPTISTE</w:t>
      </w:r>
      <w:r w:rsidR="00EF067E" w:rsidRPr="00D92B92">
        <w:rPr>
          <w:rFonts w:cstheme="minorHAnsi"/>
          <w:sz w:val="24"/>
          <w:szCs w:val="24"/>
          <w:lang w:val="fr-FR"/>
        </w:rPr>
        <w:t xml:space="preserve"> :</w:t>
      </w:r>
      <w:r w:rsidRPr="00D92B92">
        <w:rPr>
          <w:rFonts w:cstheme="minorHAnsi"/>
          <w:sz w:val="24"/>
          <w:szCs w:val="24"/>
          <w:lang w:val="fr-FR"/>
        </w:rPr>
        <w:t xml:space="preserve"> La Neuvaine et bien commencée</w:t>
      </w:r>
      <w:r w:rsidR="0031690C" w:rsidRPr="00D92B92">
        <w:rPr>
          <w:rFonts w:cstheme="minorHAnsi"/>
          <w:sz w:val="24"/>
          <w:szCs w:val="24"/>
          <w:lang w:val="fr-FR"/>
        </w:rPr>
        <w:t xml:space="preserve"> </w:t>
      </w:r>
      <w:r w:rsidRPr="00D92B92">
        <w:rPr>
          <w:rFonts w:cstheme="minorHAnsi"/>
          <w:sz w:val="24"/>
          <w:szCs w:val="24"/>
          <w:lang w:val="fr-FR"/>
        </w:rPr>
        <w:t>dans la Province</w:t>
      </w:r>
      <w:r w:rsidR="00BB2506" w:rsidRPr="00D92B92">
        <w:rPr>
          <w:rFonts w:cstheme="minorHAnsi"/>
          <w:sz w:val="24"/>
          <w:szCs w:val="24"/>
          <w:lang w:val="fr-FR"/>
        </w:rPr>
        <w:t xml:space="preserve">, en priant chaque </w:t>
      </w:r>
      <w:r w:rsidR="00EF067E" w:rsidRPr="00D92B92">
        <w:rPr>
          <w:rFonts w:cstheme="minorHAnsi"/>
          <w:sz w:val="24"/>
          <w:szCs w:val="24"/>
          <w:lang w:val="fr-FR"/>
        </w:rPr>
        <w:t>jour, suivant</w:t>
      </w:r>
      <w:r w:rsidRPr="00D92B92">
        <w:rPr>
          <w:rFonts w:cstheme="minorHAnsi"/>
          <w:sz w:val="24"/>
          <w:szCs w:val="24"/>
          <w:lang w:val="fr-FR"/>
        </w:rPr>
        <w:t xml:space="preserve"> </w:t>
      </w:r>
      <w:r w:rsidR="00D46D51" w:rsidRPr="00D92B92">
        <w:rPr>
          <w:rFonts w:cstheme="minorHAnsi"/>
          <w:sz w:val="24"/>
          <w:szCs w:val="24"/>
          <w:lang w:val="fr-FR"/>
        </w:rPr>
        <w:t xml:space="preserve">le thème d’année des établissements et des </w:t>
      </w:r>
      <w:r w:rsidR="00EF067E" w:rsidRPr="00D92B92">
        <w:rPr>
          <w:rFonts w:cstheme="minorHAnsi"/>
          <w:sz w:val="24"/>
          <w:szCs w:val="24"/>
          <w:lang w:val="fr-FR"/>
        </w:rPr>
        <w:t>communautés :</w:t>
      </w:r>
      <w:r w:rsidR="00D46D51" w:rsidRPr="00D92B92">
        <w:rPr>
          <w:rFonts w:cstheme="minorHAnsi"/>
          <w:sz w:val="24"/>
          <w:szCs w:val="24"/>
          <w:lang w:val="fr-FR"/>
        </w:rPr>
        <w:t xml:space="preserve"> </w:t>
      </w:r>
      <w:r w:rsidR="00D46D51" w:rsidRPr="00D92B92">
        <w:rPr>
          <w:rFonts w:cstheme="minorHAnsi"/>
          <w:i/>
          <w:sz w:val="24"/>
          <w:szCs w:val="24"/>
          <w:lang w:val="fr-FR"/>
        </w:rPr>
        <w:t xml:space="preserve">ENSEMBLE CONSTRUIRE. Un office des </w:t>
      </w:r>
      <w:r w:rsidR="00EF067E" w:rsidRPr="00D92B92">
        <w:rPr>
          <w:rFonts w:cstheme="minorHAnsi"/>
          <w:i/>
          <w:sz w:val="24"/>
          <w:szCs w:val="24"/>
          <w:lang w:val="fr-FR"/>
        </w:rPr>
        <w:t>vêpres</w:t>
      </w:r>
      <w:r w:rsidR="00D46D51" w:rsidRPr="00D92B92">
        <w:rPr>
          <w:rFonts w:cstheme="minorHAnsi"/>
          <w:i/>
          <w:sz w:val="24"/>
          <w:szCs w:val="24"/>
          <w:lang w:val="fr-FR"/>
        </w:rPr>
        <w:t xml:space="preserve"> a été composé </w:t>
      </w:r>
      <w:r w:rsidR="00EF067E" w:rsidRPr="00D92B92">
        <w:rPr>
          <w:rFonts w:cstheme="minorHAnsi"/>
          <w:i/>
          <w:sz w:val="24"/>
          <w:szCs w:val="24"/>
          <w:lang w:val="fr-FR"/>
        </w:rPr>
        <w:t>pour</w:t>
      </w:r>
      <w:r w:rsidR="00D46D51" w:rsidRPr="00D92B92">
        <w:rPr>
          <w:rFonts w:cstheme="minorHAnsi"/>
          <w:i/>
          <w:sz w:val="24"/>
          <w:szCs w:val="24"/>
          <w:lang w:val="fr-FR"/>
        </w:rPr>
        <w:t xml:space="preserve"> chaque jour. “Ensemble avec 1-Dieu créateur 2-la Congrégation 3- la Province 4-</w:t>
      </w:r>
      <w:r w:rsidR="00BB2506" w:rsidRPr="00D92B92">
        <w:rPr>
          <w:rFonts w:cstheme="minorHAnsi"/>
          <w:i/>
          <w:sz w:val="24"/>
          <w:szCs w:val="24"/>
          <w:lang w:val="fr-FR"/>
        </w:rPr>
        <w:t xml:space="preserve"> la Communauté 5- guidés par l’E</w:t>
      </w:r>
      <w:r w:rsidR="00D46D51" w:rsidRPr="00D92B92">
        <w:rPr>
          <w:rFonts w:cstheme="minorHAnsi"/>
          <w:i/>
          <w:sz w:val="24"/>
          <w:szCs w:val="24"/>
          <w:lang w:val="fr-FR"/>
        </w:rPr>
        <w:t xml:space="preserve">sprit 6- les </w:t>
      </w:r>
      <w:r w:rsidR="00EF067E" w:rsidRPr="00D92B92">
        <w:rPr>
          <w:rFonts w:cstheme="minorHAnsi"/>
          <w:i/>
          <w:sz w:val="24"/>
          <w:szCs w:val="24"/>
          <w:lang w:val="fr-FR"/>
        </w:rPr>
        <w:t>laïcs</w:t>
      </w:r>
      <w:r w:rsidR="00D46D51" w:rsidRPr="00D92B92">
        <w:rPr>
          <w:rFonts w:cstheme="minorHAnsi"/>
          <w:i/>
          <w:sz w:val="24"/>
          <w:szCs w:val="24"/>
          <w:lang w:val="fr-FR"/>
        </w:rPr>
        <w:t xml:space="preserve"> 7- les jeunes 8-l’Eglise 9- le Christ. (Fr. Michel Bouvais)</w:t>
      </w:r>
    </w:p>
    <w:p w14:paraId="5C4F712A" w14:textId="4B2FD66E" w:rsidR="00D46D51" w:rsidRPr="00D92B92" w:rsidRDefault="00D46D51" w:rsidP="00EF067E">
      <w:pPr>
        <w:pStyle w:val="Paragrafoelenco"/>
        <w:numPr>
          <w:ilvl w:val="0"/>
          <w:numId w:val="9"/>
        </w:numPr>
        <w:spacing w:after="0" w:line="240" w:lineRule="auto"/>
        <w:ind w:left="284" w:hanging="284"/>
        <w:jc w:val="both"/>
        <w:rPr>
          <w:rFonts w:cstheme="minorHAnsi"/>
          <w:i/>
          <w:sz w:val="24"/>
          <w:szCs w:val="24"/>
          <w:lang w:val="fr-FR"/>
        </w:rPr>
      </w:pPr>
      <w:r w:rsidRPr="00D92B92">
        <w:rPr>
          <w:rFonts w:cstheme="minorHAnsi"/>
          <w:sz w:val="24"/>
          <w:szCs w:val="24"/>
          <w:u w:val="single"/>
          <w:lang w:val="fr-FR"/>
        </w:rPr>
        <w:t>Du CONGO</w:t>
      </w:r>
      <w:r w:rsidRPr="00D92B92">
        <w:rPr>
          <w:rFonts w:cstheme="minorHAnsi"/>
          <w:sz w:val="24"/>
          <w:szCs w:val="24"/>
          <w:lang w:val="fr-FR"/>
        </w:rPr>
        <w:t xml:space="preserve">, Complexe scolaire </w:t>
      </w:r>
      <w:r w:rsidR="00EF067E" w:rsidRPr="00D92B92">
        <w:rPr>
          <w:rFonts w:cstheme="minorHAnsi"/>
          <w:sz w:val="24"/>
          <w:szCs w:val="24"/>
          <w:lang w:val="fr-FR"/>
        </w:rPr>
        <w:t>Raymond</w:t>
      </w:r>
      <w:r w:rsidRPr="00D92B92">
        <w:rPr>
          <w:rFonts w:cstheme="minorHAnsi"/>
          <w:sz w:val="24"/>
          <w:szCs w:val="24"/>
          <w:lang w:val="fr-FR"/>
        </w:rPr>
        <w:t xml:space="preserve"> Hamelin</w:t>
      </w:r>
      <w:r w:rsidR="00EF067E">
        <w:rPr>
          <w:rFonts w:cstheme="minorHAnsi"/>
          <w:sz w:val="24"/>
          <w:szCs w:val="24"/>
          <w:lang w:val="fr-FR"/>
        </w:rPr>
        <w:t xml:space="preserve"> </w:t>
      </w:r>
      <w:r w:rsidRPr="00D92B92">
        <w:rPr>
          <w:rFonts w:cstheme="minorHAnsi"/>
          <w:sz w:val="24"/>
          <w:szCs w:val="24"/>
          <w:lang w:val="fr-FR"/>
        </w:rPr>
        <w:t>: “Belle ouverture de la Neuvaine. Chaque matin</w:t>
      </w:r>
      <w:r w:rsidR="005B520A" w:rsidRPr="00D92B92">
        <w:rPr>
          <w:rFonts w:cstheme="minorHAnsi"/>
          <w:sz w:val="24"/>
          <w:szCs w:val="24"/>
          <w:lang w:val="fr-FR"/>
        </w:rPr>
        <w:t xml:space="preserve"> on fait la prière ensemble, avec l’intervention d’un Frère. </w:t>
      </w:r>
      <w:r w:rsidR="00EF067E" w:rsidRPr="00D92B92">
        <w:rPr>
          <w:rFonts w:cstheme="minorHAnsi"/>
          <w:sz w:val="24"/>
          <w:szCs w:val="24"/>
          <w:lang w:val="fr-FR"/>
        </w:rPr>
        <w:t>Exemple :</w:t>
      </w:r>
      <w:r w:rsidR="005B520A" w:rsidRPr="00D92B92">
        <w:rPr>
          <w:rFonts w:cstheme="minorHAnsi"/>
          <w:sz w:val="24"/>
          <w:szCs w:val="24"/>
          <w:lang w:val="fr-FR"/>
        </w:rPr>
        <w:t xml:space="preserve"> </w:t>
      </w:r>
      <w:r w:rsidR="005B520A" w:rsidRPr="00D92B92">
        <w:rPr>
          <w:rFonts w:cstheme="minorHAnsi"/>
          <w:i/>
          <w:sz w:val="24"/>
          <w:szCs w:val="24"/>
          <w:lang w:val="fr-FR"/>
        </w:rPr>
        <w:t xml:space="preserve">“l’école comme temple, </w:t>
      </w:r>
      <w:r w:rsidR="00EF067E" w:rsidRPr="00D92B92">
        <w:rPr>
          <w:rFonts w:cstheme="minorHAnsi"/>
          <w:i/>
          <w:sz w:val="24"/>
          <w:szCs w:val="24"/>
          <w:lang w:val="fr-FR"/>
        </w:rPr>
        <w:t>hôpital</w:t>
      </w:r>
      <w:r w:rsidR="005B520A" w:rsidRPr="00D92B92">
        <w:rPr>
          <w:rFonts w:cstheme="minorHAnsi"/>
          <w:i/>
          <w:sz w:val="24"/>
          <w:szCs w:val="24"/>
          <w:lang w:val="fr-FR"/>
        </w:rPr>
        <w:t xml:space="preserve"> et atelier”. (F. Clément </w:t>
      </w:r>
      <w:r w:rsidR="00EF067E" w:rsidRPr="00D92B92">
        <w:rPr>
          <w:rFonts w:cstheme="minorHAnsi"/>
          <w:i/>
          <w:sz w:val="24"/>
          <w:szCs w:val="24"/>
          <w:lang w:val="fr-FR"/>
        </w:rPr>
        <w:t>Abeli</w:t>
      </w:r>
      <w:r w:rsidR="005B520A" w:rsidRPr="00D92B92">
        <w:rPr>
          <w:rFonts w:cstheme="minorHAnsi"/>
          <w:i/>
          <w:sz w:val="24"/>
          <w:szCs w:val="24"/>
          <w:lang w:val="fr-FR"/>
        </w:rPr>
        <w:t>)</w:t>
      </w:r>
    </w:p>
    <w:p w14:paraId="6EB53D1C" w14:textId="219E0405" w:rsidR="005B520A" w:rsidRPr="00D92B92" w:rsidRDefault="005B520A" w:rsidP="00EF067E">
      <w:pPr>
        <w:pStyle w:val="Paragrafoelenco"/>
        <w:numPr>
          <w:ilvl w:val="0"/>
          <w:numId w:val="9"/>
        </w:numPr>
        <w:spacing w:after="0" w:line="240" w:lineRule="auto"/>
        <w:ind w:left="284" w:hanging="284"/>
        <w:jc w:val="both"/>
        <w:rPr>
          <w:rFonts w:cstheme="minorHAnsi"/>
          <w:i/>
          <w:sz w:val="24"/>
          <w:szCs w:val="24"/>
          <w:lang w:val="fr-FR"/>
        </w:rPr>
      </w:pPr>
      <w:r w:rsidRPr="00D92B92">
        <w:rPr>
          <w:rFonts w:cstheme="minorHAnsi"/>
          <w:sz w:val="24"/>
          <w:szCs w:val="24"/>
          <w:u w:val="single"/>
          <w:lang w:val="fr-FR"/>
        </w:rPr>
        <w:t xml:space="preserve">De Kupang, </w:t>
      </w:r>
      <w:r w:rsidR="00EF067E" w:rsidRPr="00D92B92">
        <w:rPr>
          <w:rFonts w:cstheme="minorHAnsi"/>
          <w:sz w:val="24"/>
          <w:szCs w:val="24"/>
          <w:u w:val="single"/>
          <w:lang w:val="fr-FR"/>
        </w:rPr>
        <w:t>INDONESIE</w:t>
      </w:r>
      <w:r w:rsidR="00EF067E" w:rsidRPr="00D92B92">
        <w:rPr>
          <w:rFonts w:cstheme="minorHAnsi"/>
          <w:sz w:val="24"/>
          <w:szCs w:val="24"/>
          <w:lang w:val="fr-FR"/>
        </w:rPr>
        <w:t xml:space="preserve"> :</w:t>
      </w:r>
      <w:r w:rsidRPr="00D92B92">
        <w:rPr>
          <w:rFonts w:cstheme="minorHAnsi"/>
          <w:sz w:val="24"/>
          <w:szCs w:val="24"/>
          <w:lang w:val="fr-FR"/>
        </w:rPr>
        <w:t xml:space="preserve"> Dans le</w:t>
      </w:r>
      <w:r w:rsidR="00EF067E">
        <w:rPr>
          <w:rFonts w:cstheme="minorHAnsi"/>
          <w:sz w:val="24"/>
          <w:szCs w:val="24"/>
          <w:lang w:val="fr-FR"/>
        </w:rPr>
        <w:t>s</w:t>
      </w:r>
      <w:r w:rsidRPr="00D92B92">
        <w:rPr>
          <w:rFonts w:cstheme="minorHAnsi"/>
          <w:sz w:val="24"/>
          <w:szCs w:val="24"/>
          <w:lang w:val="fr-FR"/>
        </w:rPr>
        <w:t xml:space="preserve"> Photos on peut voir des réunions et des moments de prières avec Frères, jeunes et personnes consacrées. </w:t>
      </w:r>
      <w:r w:rsidRPr="00D92B92">
        <w:rPr>
          <w:rFonts w:cstheme="minorHAnsi"/>
          <w:i/>
          <w:sz w:val="24"/>
          <w:szCs w:val="24"/>
          <w:lang w:val="fr-FR"/>
        </w:rPr>
        <w:t>“started founders day with them”.  (Fr. Fabien Lagur)</w:t>
      </w:r>
    </w:p>
    <w:p w14:paraId="39F647BE" w14:textId="24F739A3" w:rsidR="005B520A" w:rsidRPr="00D92B92" w:rsidRDefault="005B520A" w:rsidP="00EF067E">
      <w:pPr>
        <w:pStyle w:val="Paragrafoelenco"/>
        <w:numPr>
          <w:ilvl w:val="0"/>
          <w:numId w:val="9"/>
        </w:numPr>
        <w:spacing w:after="0" w:line="240" w:lineRule="auto"/>
        <w:ind w:left="284" w:hanging="284"/>
        <w:jc w:val="both"/>
        <w:rPr>
          <w:rFonts w:cstheme="minorHAnsi"/>
          <w:i/>
          <w:sz w:val="24"/>
          <w:szCs w:val="24"/>
          <w:lang w:val="fr-FR"/>
        </w:rPr>
      </w:pPr>
      <w:r w:rsidRPr="00D92B92">
        <w:rPr>
          <w:rFonts w:cstheme="minorHAnsi"/>
          <w:sz w:val="24"/>
          <w:szCs w:val="24"/>
          <w:u w:val="single"/>
          <w:lang w:val="fr-FR"/>
        </w:rPr>
        <w:t>ESPA</w:t>
      </w:r>
      <w:r w:rsidR="00EF067E">
        <w:rPr>
          <w:rFonts w:cstheme="minorHAnsi"/>
          <w:sz w:val="24"/>
          <w:szCs w:val="24"/>
          <w:u w:val="single"/>
          <w:lang w:val="fr-FR"/>
        </w:rPr>
        <w:t>Ñ</w:t>
      </w:r>
      <w:r w:rsidRPr="00D92B92">
        <w:rPr>
          <w:rFonts w:cstheme="minorHAnsi"/>
          <w:sz w:val="24"/>
          <w:szCs w:val="24"/>
          <w:u w:val="single"/>
          <w:lang w:val="fr-FR"/>
        </w:rPr>
        <w:t>A</w:t>
      </w:r>
      <w:r w:rsidR="00EF067E">
        <w:rPr>
          <w:rFonts w:cstheme="minorHAnsi"/>
          <w:sz w:val="24"/>
          <w:szCs w:val="24"/>
          <w:u w:val="single"/>
          <w:lang w:val="fr-FR"/>
        </w:rPr>
        <w:t xml:space="preserve"> </w:t>
      </w:r>
      <w:r w:rsidR="00E44BD7" w:rsidRPr="00D92B92">
        <w:rPr>
          <w:rFonts w:cstheme="minorHAnsi"/>
          <w:i/>
          <w:sz w:val="24"/>
          <w:szCs w:val="24"/>
          <w:lang w:val="fr-FR"/>
        </w:rPr>
        <w:t xml:space="preserve">: </w:t>
      </w:r>
      <w:r w:rsidR="00E44BD7" w:rsidRPr="00D92B92">
        <w:rPr>
          <w:rFonts w:cstheme="minorHAnsi"/>
          <w:sz w:val="24"/>
          <w:szCs w:val="24"/>
          <w:lang w:val="fr-FR"/>
        </w:rPr>
        <w:t>Prov.</w:t>
      </w:r>
      <w:r w:rsidRPr="00D92B92">
        <w:rPr>
          <w:rFonts w:cstheme="minorHAnsi"/>
          <w:sz w:val="24"/>
          <w:szCs w:val="24"/>
          <w:lang w:val="fr-FR"/>
        </w:rPr>
        <w:t xml:space="preserve"> Nuestra </w:t>
      </w:r>
      <w:r w:rsidR="00EF067E" w:rsidRPr="00D92B92">
        <w:rPr>
          <w:rFonts w:cstheme="minorHAnsi"/>
          <w:sz w:val="24"/>
          <w:szCs w:val="24"/>
          <w:lang w:val="fr-FR"/>
        </w:rPr>
        <w:t>Señora</w:t>
      </w:r>
      <w:r w:rsidRPr="00D92B92">
        <w:rPr>
          <w:rFonts w:cstheme="minorHAnsi"/>
          <w:sz w:val="24"/>
          <w:szCs w:val="24"/>
          <w:lang w:val="fr-FR"/>
        </w:rPr>
        <w:t xml:space="preserve"> del </w:t>
      </w:r>
      <w:r w:rsidR="00EF067E" w:rsidRPr="00D92B92">
        <w:rPr>
          <w:rFonts w:cstheme="minorHAnsi"/>
          <w:sz w:val="24"/>
          <w:szCs w:val="24"/>
          <w:lang w:val="fr-FR"/>
        </w:rPr>
        <w:t>Pilar :</w:t>
      </w:r>
      <w:r w:rsidRPr="00D92B92">
        <w:rPr>
          <w:rFonts w:cstheme="minorHAnsi"/>
          <w:i/>
          <w:sz w:val="24"/>
          <w:szCs w:val="24"/>
          <w:lang w:val="fr-FR"/>
        </w:rPr>
        <w:t xml:space="preserve"> “En las </w:t>
      </w:r>
      <w:proofErr w:type="spellStart"/>
      <w:r w:rsidRPr="00D92B92">
        <w:rPr>
          <w:rFonts w:cstheme="minorHAnsi"/>
          <w:i/>
          <w:sz w:val="24"/>
          <w:szCs w:val="24"/>
          <w:lang w:val="fr-FR"/>
        </w:rPr>
        <w:t>comunidades</w:t>
      </w:r>
      <w:proofErr w:type="spellEnd"/>
      <w:r w:rsidRPr="00D92B92">
        <w:rPr>
          <w:rFonts w:cstheme="minorHAnsi"/>
          <w:i/>
          <w:sz w:val="24"/>
          <w:szCs w:val="24"/>
          <w:lang w:val="fr-FR"/>
        </w:rPr>
        <w:t xml:space="preserve"> de la </w:t>
      </w:r>
      <w:proofErr w:type="spellStart"/>
      <w:r w:rsidRPr="00D92B92">
        <w:rPr>
          <w:rFonts w:cstheme="minorHAnsi"/>
          <w:i/>
          <w:sz w:val="24"/>
          <w:szCs w:val="24"/>
          <w:lang w:val="fr-FR"/>
        </w:rPr>
        <w:t>Provincia</w:t>
      </w:r>
      <w:proofErr w:type="spellEnd"/>
      <w:r w:rsidRPr="00D92B92">
        <w:rPr>
          <w:rFonts w:cstheme="minorHAnsi"/>
          <w:i/>
          <w:sz w:val="24"/>
          <w:szCs w:val="24"/>
          <w:lang w:val="fr-FR"/>
        </w:rPr>
        <w:t xml:space="preserve"> de N.S. del Pilar hemos iniciado </w:t>
      </w:r>
      <w:r w:rsidR="00421398" w:rsidRPr="00D92B92">
        <w:rPr>
          <w:rFonts w:cstheme="minorHAnsi"/>
          <w:i/>
          <w:sz w:val="24"/>
          <w:szCs w:val="24"/>
          <w:lang w:val="fr-FR"/>
        </w:rPr>
        <w:t xml:space="preserve">la gran Novena de Noviembre y en las </w:t>
      </w:r>
      <w:proofErr w:type="spellStart"/>
      <w:r w:rsidR="00421398" w:rsidRPr="00D92B92">
        <w:rPr>
          <w:rFonts w:cstheme="minorHAnsi"/>
          <w:i/>
          <w:sz w:val="24"/>
          <w:szCs w:val="24"/>
          <w:lang w:val="fr-FR"/>
        </w:rPr>
        <w:t>colegios</w:t>
      </w:r>
      <w:proofErr w:type="spellEnd"/>
      <w:r w:rsidR="00421398" w:rsidRPr="00D92B92">
        <w:rPr>
          <w:rFonts w:cstheme="minorHAnsi"/>
          <w:i/>
          <w:sz w:val="24"/>
          <w:szCs w:val="24"/>
          <w:lang w:val="fr-FR"/>
        </w:rPr>
        <w:t xml:space="preserve"> la </w:t>
      </w:r>
      <w:proofErr w:type="spellStart"/>
      <w:r w:rsidR="00421398" w:rsidRPr="00D92B92">
        <w:rPr>
          <w:rFonts w:cstheme="minorHAnsi"/>
          <w:i/>
          <w:sz w:val="24"/>
          <w:szCs w:val="24"/>
          <w:lang w:val="fr-FR"/>
        </w:rPr>
        <w:t>semana</w:t>
      </w:r>
      <w:proofErr w:type="spellEnd"/>
      <w:r w:rsidR="00421398" w:rsidRPr="00D92B92">
        <w:rPr>
          <w:rFonts w:cstheme="minorHAnsi"/>
          <w:i/>
          <w:sz w:val="24"/>
          <w:szCs w:val="24"/>
          <w:lang w:val="fr-FR"/>
        </w:rPr>
        <w:t xml:space="preserve"> de Juan Mar</w:t>
      </w:r>
      <w:r w:rsidR="00EF067E">
        <w:rPr>
          <w:rFonts w:cstheme="minorHAnsi"/>
          <w:i/>
          <w:sz w:val="24"/>
          <w:szCs w:val="24"/>
          <w:lang w:val="fr-FR"/>
        </w:rPr>
        <w:t>í</w:t>
      </w:r>
      <w:r w:rsidR="00421398" w:rsidRPr="00D92B92">
        <w:rPr>
          <w:rFonts w:cstheme="minorHAnsi"/>
          <w:i/>
          <w:sz w:val="24"/>
          <w:szCs w:val="24"/>
          <w:lang w:val="fr-FR"/>
        </w:rPr>
        <w:t xml:space="preserve">a. </w:t>
      </w:r>
      <w:proofErr w:type="spellStart"/>
      <w:r w:rsidR="00421398" w:rsidRPr="00D92B92">
        <w:rPr>
          <w:rFonts w:cstheme="minorHAnsi"/>
          <w:i/>
          <w:sz w:val="24"/>
          <w:szCs w:val="24"/>
          <w:lang w:val="fr-FR"/>
        </w:rPr>
        <w:t>Agradecidos</w:t>
      </w:r>
      <w:proofErr w:type="spellEnd"/>
      <w:r w:rsidR="00421398" w:rsidRPr="00D92B92">
        <w:rPr>
          <w:rFonts w:cstheme="minorHAnsi"/>
          <w:i/>
          <w:sz w:val="24"/>
          <w:szCs w:val="24"/>
          <w:lang w:val="fr-FR"/>
        </w:rPr>
        <w:t xml:space="preserve"> a Juan-</w:t>
      </w:r>
      <w:r w:rsidR="00421398" w:rsidRPr="00D92B92">
        <w:rPr>
          <w:rFonts w:cstheme="minorHAnsi"/>
          <w:i/>
          <w:sz w:val="24"/>
          <w:szCs w:val="24"/>
          <w:lang w:val="fr-FR"/>
        </w:rPr>
        <w:lastRenderedPageBreak/>
        <w:t>Mar</w:t>
      </w:r>
      <w:r w:rsidR="00EF067E">
        <w:rPr>
          <w:rFonts w:cstheme="minorHAnsi"/>
          <w:i/>
          <w:sz w:val="24"/>
          <w:szCs w:val="24"/>
          <w:lang w:val="fr-FR"/>
        </w:rPr>
        <w:t>í</w:t>
      </w:r>
      <w:r w:rsidR="00421398" w:rsidRPr="00D92B92">
        <w:rPr>
          <w:rFonts w:cstheme="minorHAnsi"/>
          <w:i/>
          <w:sz w:val="24"/>
          <w:szCs w:val="24"/>
          <w:lang w:val="fr-FR"/>
        </w:rPr>
        <w:t xml:space="preserve">a y las </w:t>
      </w:r>
      <w:proofErr w:type="spellStart"/>
      <w:r w:rsidR="00421398" w:rsidRPr="00D92B92">
        <w:rPr>
          <w:rFonts w:cstheme="minorHAnsi"/>
          <w:i/>
          <w:sz w:val="24"/>
          <w:szCs w:val="24"/>
          <w:lang w:val="fr-FR"/>
        </w:rPr>
        <w:t>generacion</w:t>
      </w:r>
      <w:r w:rsidR="00172944" w:rsidRPr="00D92B92">
        <w:rPr>
          <w:rFonts w:cstheme="minorHAnsi"/>
          <w:i/>
          <w:sz w:val="24"/>
          <w:szCs w:val="24"/>
          <w:lang w:val="fr-FR"/>
        </w:rPr>
        <w:t>es</w:t>
      </w:r>
      <w:proofErr w:type="spellEnd"/>
      <w:r w:rsidR="00172944" w:rsidRPr="00D92B92">
        <w:rPr>
          <w:rFonts w:cstheme="minorHAnsi"/>
          <w:i/>
          <w:sz w:val="24"/>
          <w:szCs w:val="24"/>
          <w:lang w:val="fr-FR"/>
        </w:rPr>
        <w:t xml:space="preserve"> de </w:t>
      </w:r>
      <w:proofErr w:type="spellStart"/>
      <w:r w:rsidR="00172944" w:rsidRPr="00D92B92">
        <w:rPr>
          <w:rFonts w:cstheme="minorHAnsi"/>
          <w:i/>
          <w:sz w:val="24"/>
          <w:szCs w:val="24"/>
          <w:lang w:val="fr-FR"/>
        </w:rPr>
        <w:t>Hermanos</w:t>
      </w:r>
      <w:proofErr w:type="spellEnd"/>
      <w:r w:rsidR="00172944" w:rsidRPr="00D92B92">
        <w:rPr>
          <w:rFonts w:cstheme="minorHAnsi"/>
          <w:i/>
          <w:sz w:val="24"/>
          <w:szCs w:val="24"/>
          <w:lang w:val="fr-FR"/>
        </w:rPr>
        <w:t xml:space="preserve"> que nos </w:t>
      </w:r>
      <w:proofErr w:type="spellStart"/>
      <w:r w:rsidR="00172944" w:rsidRPr="00D92B92">
        <w:rPr>
          <w:rFonts w:cstheme="minorHAnsi"/>
          <w:i/>
          <w:sz w:val="24"/>
          <w:szCs w:val="24"/>
          <w:lang w:val="fr-FR"/>
        </w:rPr>
        <w:t>precedie</w:t>
      </w:r>
      <w:r w:rsidR="00421398" w:rsidRPr="00D92B92">
        <w:rPr>
          <w:rFonts w:cstheme="minorHAnsi"/>
          <w:i/>
          <w:sz w:val="24"/>
          <w:szCs w:val="24"/>
          <w:lang w:val="fr-FR"/>
        </w:rPr>
        <w:t>ron</w:t>
      </w:r>
      <w:proofErr w:type="spellEnd"/>
      <w:r w:rsidR="00421398" w:rsidRPr="00D92B92">
        <w:rPr>
          <w:rFonts w:cstheme="minorHAnsi"/>
          <w:i/>
          <w:sz w:val="24"/>
          <w:szCs w:val="24"/>
          <w:lang w:val="fr-FR"/>
        </w:rPr>
        <w:t xml:space="preserve">. </w:t>
      </w:r>
      <w:r w:rsidR="00172944" w:rsidRPr="00D92B92">
        <w:rPr>
          <w:rFonts w:cstheme="minorHAnsi"/>
          <w:i/>
          <w:sz w:val="24"/>
          <w:szCs w:val="24"/>
          <w:lang w:val="fr-FR"/>
        </w:rPr>
        <w:t xml:space="preserve">/ En la </w:t>
      </w:r>
      <w:proofErr w:type="spellStart"/>
      <w:r w:rsidR="00172944" w:rsidRPr="00D92B92">
        <w:rPr>
          <w:rFonts w:cstheme="minorHAnsi"/>
          <w:i/>
          <w:sz w:val="24"/>
          <w:szCs w:val="24"/>
          <w:lang w:val="fr-FR"/>
        </w:rPr>
        <w:t>semana</w:t>
      </w:r>
      <w:proofErr w:type="spellEnd"/>
      <w:r w:rsidR="00172944" w:rsidRPr="00D92B92">
        <w:rPr>
          <w:rFonts w:cstheme="minorHAnsi"/>
          <w:i/>
          <w:sz w:val="24"/>
          <w:szCs w:val="24"/>
          <w:lang w:val="fr-FR"/>
        </w:rPr>
        <w:t xml:space="preserve"> de Juan</w:t>
      </w:r>
      <w:r w:rsidR="00EF067E">
        <w:rPr>
          <w:rFonts w:cstheme="minorHAnsi"/>
          <w:i/>
          <w:sz w:val="24"/>
          <w:szCs w:val="24"/>
          <w:lang w:val="fr-FR"/>
        </w:rPr>
        <w:t xml:space="preserve"> </w:t>
      </w:r>
      <w:r w:rsidR="00172944" w:rsidRPr="00D92B92">
        <w:rPr>
          <w:rFonts w:cstheme="minorHAnsi"/>
          <w:i/>
          <w:sz w:val="24"/>
          <w:szCs w:val="24"/>
          <w:lang w:val="fr-FR"/>
        </w:rPr>
        <w:t>Mar</w:t>
      </w:r>
      <w:r w:rsidR="00EF067E">
        <w:rPr>
          <w:rFonts w:cstheme="minorHAnsi"/>
          <w:i/>
          <w:sz w:val="24"/>
          <w:szCs w:val="24"/>
          <w:lang w:val="fr-FR"/>
        </w:rPr>
        <w:t>í</w:t>
      </w:r>
      <w:r w:rsidR="00172944" w:rsidRPr="00D92B92">
        <w:rPr>
          <w:rFonts w:cstheme="minorHAnsi"/>
          <w:i/>
          <w:sz w:val="24"/>
          <w:szCs w:val="24"/>
          <w:lang w:val="fr-FR"/>
        </w:rPr>
        <w:t xml:space="preserve">a </w:t>
      </w:r>
      <w:proofErr w:type="spellStart"/>
      <w:r w:rsidR="00172944" w:rsidRPr="00D92B92">
        <w:rPr>
          <w:rFonts w:cstheme="minorHAnsi"/>
          <w:i/>
          <w:sz w:val="24"/>
          <w:szCs w:val="24"/>
          <w:lang w:val="fr-FR"/>
        </w:rPr>
        <w:t>daremos</w:t>
      </w:r>
      <w:proofErr w:type="spellEnd"/>
      <w:r w:rsidR="00172944" w:rsidRPr="00D92B92">
        <w:rPr>
          <w:rFonts w:cstheme="minorHAnsi"/>
          <w:i/>
          <w:sz w:val="24"/>
          <w:szCs w:val="24"/>
          <w:lang w:val="fr-FR"/>
        </w:rPr>
        <w:t xml:space="preserve"> </w:t>
      </w:r>
      <w:proofErr w:type="spellStart"/>
      <w:r w:rsidR="00172944" w:rsidRPr="00D92B92">
        <w:rPr>
          <w:rFonts w:cstheme="minorHAnsi"/>
          <w:i/>
          <w:sz w:val="24"/>
          <w:szCs w:val="24"/>
          <w:lang w:val="fr-FR"/>
        </w:rPr>
        <w:t>inicio</w:t>
      </w:r>
      <w:proofErr w:type="spellEnd"/>
      <w:r w:rsidR="00172944" w:rsidRPr="00D92B92">
        <w:rPr>
          <w:rFonts w:cstheme="minorHAnsi"/>
          <w:i/>
          <w:sz w:val="24"/>
          <w:szCs w:val="24"/>
          <w:lang w:val="fr-FR"/>
        </w:rPr>
        <w:t xml:space="preserve"> en </w:t>
      </w:r>
      <w:proofErr w:type="spellStart"/>
      <w:r w:rsidR="00172944" w:rsidRPr="00D92B92">
        <w:rPr>
          <w:rFonts w:cstheme="minorHAnsi"/>
          <w:i/>
          <w:sz w:val="24"/>
          <w:szCs w:val="24"/>
          <w:lang w:val="fr-FR"/>
        </w:rPr>
        <w:t>nuestro</w:t>
      </w:r>
      <w:proofErr w:type="spellEnd"/>
      <w:r w:rsidR="00172944" w:rsidRPr="00D92B92">
        <w:rPr>
          <w:rFonts w:cstheme="minorHAnsi"/>
          <w:i/>
          <w:sz w:val="24"/>
          <w:szCs w:val="24"/>
          <w:lang w:val="fr-FR"/>
        </w:rPr>
        <w:t xml:space="preserve"> </w:t>
      </w:r>
      <w:proofErr w:type="spellStart"/>
      <w:r w:rsidR="00172944" w:rsidRPr="00D92B92">
        <w:rPr>
          <w:rFonts w:cstheme="minorHAnsi"/>
          <w:i/>
          <w:sz w:val="24"/>
          <w:szCs w:val="24"/>
          <w:lang w:val="fr-FR"/>
        </w:rPr>
        <w:t>Colegio</w:t>
      </w:r>
      <w:proofErr w:type="spellEnd"/>
      <w:r w:rsidR="00172944" w:rsidRPr="00D92B92">
        <w:rPr>
          <w:rFonts w:cstheme="minorHAnsi"/>
          <w:i/>
          <w:sz w:val="24"/>
          <w:szCs w:val="24"/>
          <w:lang w:val="fr-FR"/>
        </w:rPr>
        <w:t xml:space="preserve"> de Madrid as un </w:t>
      </w:r>
      <w:proofErr w:type="spellStart"/>
      <w:r w:rsidR="00172944" w:rsidRPr="00D92B92">
        <w:rPr>
          <w:rFonts w:cstheme="minorHAnsi"/>
          <w:i/>
          <w:sz w:val="24"/>
          <w:szCs w:val="24"/>
          <w:lang w:val="fr-FR"/>
        </w:rPr>
        <w:t>hogar</w:t>
      </w:r>
      <w:proofErr w:type="spellEnd"/>
      <w:r w:rsidR="00172944" w:rsidRPr="00D92B92">
        <w:rPr>
          <w:rFonts w:cstheme="minorHAnsi"/>
          <w:i/>
          <w:sz w:val="24"/>
          <w:szCs w:val="24"/>
          <w:lang w:val="fr-FR"/>
        </w:rPr>
        <w:t xml:space="preserve"> o </w:t>
      </w:r>
      <w:proofErr w:type="spellStart"/>
      <w:r w:rsidR="00172944" w:rsidRPr="00D92B92">
        <w:rPr>
          <w:rFonts w:cstheme="minorHAnsi"/>
          <w:i/>
          <w:sz w:val="24"/>
          <w:szCs w:val="24"/>
          <w:lang w:val="fr-FR"/>
        </w:rPr>
        <w:t>rincon</w:t>
      </w:r>
      <w:proofErr w:type="spellEnd"/>
      <w:r w:rsidR="00172944" w:rsidRPr="00D92B92">
        <w:rPr>
          <w:rFonts w:cstheme="minorHAnsi"/>
          <w:i/>
          <w:sz w:val="24"/>
          <w:szCs w:val="24"/>
          <w:lang w:val="fr-FR"/>
        </w:rPr>
        <w:t xml:space="preserve"> de </w:t>
      </w:r>
      <w:proofErr w:type="spellStart"/>
      <w:r w:rsidR="00172944" w:rsidRPr="00D92B92">
        <w:rPr>
          <w:rFonts w:cstheme="minorHAnsi"/>
          <w:i/>
          <w:sz w:val="24"/>
          <w:szCs w:val="24"/>
          <w:lang w:val="fr-FR"/>
        </w:rPr>
        <w:t>oraci</w:t>
      </w:r>
      <w:r w:rsidR="00EF067E">
        <w:rPr>
          <w:rFonts w:cstheme="minorHAnsi"/>
          <w:i/>
          <w:sz w:val="24"/>
          <w:szCs w:val="24"/>
          <w:lang w:val="fr-FR"/>
        </w:rPr>
        <w:t>ó</w:t>
      </w:r>
      <w:r w:rsidR="00172944" w:rsidRPr="00D92B92">
        <w:rPr>
          <w:rFonts w:cstheme="minorHAnsi"/>
          <w:i/>
          <w:sz w:val="24"/>
          <w:szCs w:val="24"/>
          <w:lang w:val="fr-FR"/>
        </w:rPr>
        <w:t>n</w:t>
      </w:r>
      <w:proofErr w:type="spellEnd"/>
      <w:r w:rsidR="00172944" w:rsidRPr="00D92B92">
        <w:rPr>
          <w:rFonts w:cstheme="minorHAnsi"/>
          <w:i/>
          <w:sz w:val="24"/>
          <w:szCs w:val="24"/>
          <w:lang w:val="fr-FR"/>
        </w:rPr>
        <w:t xml:space="preserve"> en el </w:t>
      </w:r>
      <w:proofErr w:type="spellStart"/>
      <w:r w:rsidR="00172944" w:rsidRPr="00D92B92">
        <w:rPr>
          <w:rFonts w:cstheme="minorHAnsi"/>
          <w:i/>
          <w:sz w:val="24"/>
          <w:szCs w:val="24"/>
          <w:lang w:val="fr-FR"/>
        </w:rPr>
        <w:t>vest</w:t>
      </w:r>
      <w:r w:rsidR="00EF067E">
        <w:rPr>
          <w:rFonts w:cstheme="minorHAnsi"/>
          <w:i/>
          <w:sz w:val="24"/>
          <w:szCs w:val="24"/>
          <w:lang w:val="fr-FR"/>
        </w:rPr>
        <w:t>í</w:t>
      </w:r>
      <w:r w:rsidR="00172944" w:rsidRPr="00D92B92">
        <w:rPr>
          <w:rFonts w:cstheme="minorHAnsi"/>
          <w:i/>
          <w:sz w:val="24"/>
          <w:szCs w:val="24"/>
          <w:lang w:val="fr-FR"/>
        </w:rPr>
        <w:t>bulo</w:t>
      </w:r>
      <w:proofErr w:type="spellEnd"/>
      <w:r w:rsidR="00172944" w:rsidRPr="00D92B92">
        <w:rPr>
          <w:rFonts w:cstheme="minorHAnsi"/>
          <w:i/>
          <w:sz w:val="24"/>
          <w:szCs w:val="24"/>
          <w:lang w:val="fr-FR"/>
        </w:rPr>
        <w:t xml:space="preserve"> principal con las </w:t>
      </w:r>
      <w:proofErr w:type="spellStart"/>
      <w:r w:rsidR="00172944" w:rsidRPr="00D92B92">
        <w:rPr>
          <w:rFonts w:cstheme="minorHAnsi"/>
          <w:i/>
          <w:sz w:val="24"/>
          <w:szCs w:val="24"/>
          <w:lang w:val="fr-FR"/>
        </w:rPr>
        <w:t>im</w:t>
      </w:r>
      <w:r w:rsidR="00EF067E" w:rsidRPr="00EF067E">
        <w:rPr>
          <w:rFonts w:cstheme="minorHAnsi"/>
          <w:i/>
          <w:sz w:val="24"/>
          <w:szCs w:val="24"/>
          <w:lang w:val="fr-FR"/>
        </w:rPr>
        <w:t>á</w:t>
      </w:r>
      <w:r w:rsidR="00172944" w:rsidRPr="00D92B92">
        <w:rPr>
          <w:rFonts w:cstheme="minorHAnsi"/>
          <w:i/>
          <w:sz w:val="24"/>
          <w:szCs w:val="24"/>
          <w:lang w:val="fr-FR"/>
        </w:rPr>
        <w:t>genes</w:t>
      </w:r>
      <w:proofErr w:type="spellEnd"/>
      <w:r w:rsidR="00172944" w:rsidRPr="00D92B92">
        <w:rPr>
          <w:rFonts w:cstheme="minorHAnsi"/>
          <w:i/>
          <w:sz w:val="24"/>
          <w:szCs w:val="24"/>
          <w:lang w:val="fr-FR"/>
        </w:rPr>
        <w:t xml:space="preserve"> que </w:t>
      </w:r>
      <w:proofErr w:type="spellStart"/>
      <w:r w:rsidR="00172944" w:rsidRPr="00D92B92">
        <w:rPr>
          <w:rFonts w:cstheme="minorHAnsi"/>
          <w:i/>
          <w:sz w:val="24"/>
          <w:szCs w:val="24"/>
          <w:lang w:val="fr-FR"/>
        </w:rPr>
        <w:t>tenemos</w:t>
      </w:r>
      <w:proofErr w:type="spellEnd"/>
      <w:r w:rsidR="00172944" w:rsidRPr="00D92B92">
        <w:rPr>
          <w:rFonts w:cstheme="minorHAnsi"/>
          <w:i/>
          <w:sz w:val="24"/>
          <w:szCs w:val="24"/>
          <w:lang w:val="fr-FR"/>
        </w:rPr>
        <w:t xml:space="preserve"> </w:t>
      </w:r>
      <w:proofErr w:type="spellStart"/>
      <w:r w:rsidR="00172944" w:rsidRPr="00D92B92">
        <w:rPr>
          <w:rFonts w:cstheme="minorHAnsi"/>
          <w:i/>
          <w:sz w:val="24"/>
          <w:szCs w:val="24"/>
          <w:lang w:val="fr-FR"/>
        </w:rPr>
        <w:t>desde</w:t>
      </w:r>
      <w:proofErr w:type="spellEnd"/>
      <w:r w:rsidR="00172944" w:rsidRPr="00D92B92">
        <w:rPr>
          <w:rFonts w:cstheme="minorHAnsi"/>
          <w:i/>
          <w:sz w:val="24"/>
          <w:szCs w:val="24"/>
          <w:lang w:val="fr-FR"/>
        </w:rPr>
        <w:t xml:space="preserve"> </w:t>
      </w:r>
      <w:proofErr w:type="spellStart"/>
      <w:r w:rsidR="00172944" w:rsidRPr="00D92B92">
        <w:rPr>
          <w:rFonts w:cstheme="minorHAnsi"/>
          <w:i/>
          <w:sz w:val="24"/>
          <w:szCs w:val="24"/>
          <w:lang w:val="fr-FR"/>
        </w:rPr>
        <w:t>hace</w:t>
      </w:r>
      <w:proofErr w:type="spellEnd"/>
      <w:r w:rsidR="00172944" w:rsidRPr="00D92B92">
        <w:rPr>
          <w:rFonts w:cstheme="minorHAnsi"/>
          <w:i/>
          <w:sz w:val="24"/>
          <w:szCs w:val="24"/>
          <w:lang w:val="fr-FR"/>
        </w:rPr>
        <w:t xml:space="preserve"> </w:t>
      </w:r>
      <w:proofErr w:type="spellStart"/>
      <w:r w:rsidR="00172944" w:rsidRPr="00D92B92">
        <w:rPr>
          <w:rFonts w:cstheme="minorHAnsi"/>
          <w:i/>
          <w:sz w:val="24"/>
          <w:szCs w:val="24"/>
          <w:lang w:val="fr-FR"/>
        </w:rPr>
        <w:t>muchos</w:t>
      </w:r>
      <w:proofErr w:type="spellEnd"/>
      <w:r w:rsidR="00172944" w:rsidRPr="00D92B92">
        <w:rPr>
          <w:rFonts w:cstheme="minorHAnsi"/>
          <w:i/>
          <w:sz w:val="24"/>
          <w:szCs w:val="24"/>
          <w:lang w:val="fr-FR"/>
        </w:rPr>
        <w:t xml:space="preserve"> </w:t>
      </w:r>
      <w:proofErr w:type="spellStart"/>
      <w:r w:rsidR="00172944" w:rsidRPr="00D92B92">
        <w:rPr>
          <w:rFonts w:cstheme="minorHAnsi"/>
          <w:i/>
          <w:sz w:val="24"/>
          <w:szCs w:val="24"/>
          <w:lang w:val="fr-FR"/>
        </w:rPr>
        <w:t>a</w:t>
      </w:r>
      <w:r w:rsidR="00EF067E">
        <w:rPr>
          <w:rFonts w:cstheme="minorHAnsi"/>
          <w:i/>
          <w:sz w:val="24"/>
          <w:szCs w:val="24"/>
          <w:lang w:val="fr-FR"/>
        </w:rPr>
        <w:t>ñ</w:t>
      </w:r>
      <w:r w:rsidR="00172944" w:rsidRPr="00D92B92">
        <w:rPr>
          <w:rFonts w:cstheme="minorHAnsi"/>
          <w:i/>
          <w:sz w:val="24"/>
          <w:szCs w:val="24"/>
          <w:lang w:val="fr-FR"/>
        </w:rPr>
        <w:t>os</w:t>
      </w:r>
      <w:proofErr w:type="spellEnd"/>
      <w:r w:rsidR="00172944" w:rsidRPr="00D92B92">
        <w:rPr>
          <w:rFonts w:cstheme="minorHAnsi"/>
          <w:i/>
          <w:sz w:val="24"/>
          <w:szCs w:val="24"/>
          <w:lang w:val="fr-FR"/>
        </w:rPr>
        <w:t>. (H</w:t>
      </w:r>
      <w:r w:rsidR="00F06A00" w:rsidRPr="00D92B92">
        <w:rPr>
          <w:rFonts w:cstheme="minorHAnsi"/>
          <w:i/>
          <w:sz w:val="24"/>
          <w:szCs w:val="24"/>
          <w:lang w:val="fr-FR"/>
        </w:rPr>
        <w:t>no</w:t>
      </w:r>
      <w:r w:rsidR="00172944" w:rsidRPr="00D92B92">
        <w:rPr>
          <w:rFonts w:cstheme="minorHAnsi"/>
          <w:i/>
          <w:sz w:val="24"/>
          <w:szCs w:val="24"/>
          <w:lang w:val="fr-FR"/>
        </w:rPr>
        <w:t xml:space="preserve"> Raul Blanco)</w:t>
      </w:r>
    </w:p>
    <w:p w14:paraId="382B2582" w14:textId="48D2E2FB" w:rsidR="002C60AD" w:rsidRPr="00D92B92" w:rsidRDefault="00172944" w:rsidP="00EF067E">
      <w:pPr>
        <w:pStyle w:val="Paragrafoelenco"/>
        <w:numPr>
          <w:ilvl w:val="0"/>
          <w:numId w:val="9"/>
        </w:numPr>
        <w:spacing w:after="0" w:line="240" w:lineRule="auto"/>
        <w:ind w:left="284" w:hanging="284"/>
        <w:jc w:val="both"/>
        <w:rPr>
          <w:rFonts w:cstheme="minorHAnsi"/>
          <w:sz w:val="24"/>
          <w:szCs w:val="24"/>
          <w:lang w:val="fr-FR"/>
        </w:rPr>
      </w:pPr>
      <w:r w:rsidRPr="00D92B92">
        <w:rPr>
          <w:rFonts w:cstheme="minorHAnsi"/>
          <w:sz w:val="24"/>
          <w:szCs w:val="24"/>
          <w:u w:val="single"/>
          <w:lang w:val="fr-FR"/>
        </w:rPr>
        <w:t>DISTRITO DIVINA PROVIDENCIA</w:t>
      </w:r>
      <w:r w:rsidRPr="00D92B92">
        <w:rPr>
          <w:rFonts w:cstheme="minorHAnsi"/>
          <w:sz w:val="24"/>
          <w:szCs w:val="24"/>
          <w:lang w:val="fr-FR"/>
        </w:rPr>
        <w:t xml:space="preserve"> (Argentina-Bolivia-Chile-Uruguay) </w:t>
      </w:r>
      <w:r w:rsidR="00F06A00" w:rsidRPr="00D92B92">
        <w:rPr>
          <w:rFonts w:cstheme="minorHAnsi"/>
          <w:sz w:val="24"/>
          <w:szCs w:val="24"/>
          <w:lang w:val="fr-FR"/>
        </w:rPr>
        <w:t xml:space="preserve">Les Frères font la grande Neuvaine </w:t>
      </w:r>
      <w:r w:rsidR="001C4442" w:rsidRPr="00D92B92">
        <w:rPr>
          <w:rFonts w:cstheme="minorHAnsi"/>
          <w:sz w:val="24"/>
          <w:szCs w:val="24"/>
          <w:lang w:val="fr-FR"/>
        </w:rPr>
        <w:t>à</w:t>
      </w:r>
      <w:r w:rsidR="00F06A00" w:rsidRPr="00D92B92">
        <w:rPr>
          <w:rFonts w:cstheme="minorHAnsi"/>
          <w:sz w:val="24"/>
          <w:szCs w:val="24"/>
          <w:lang w:val="fr-FR"/>
        </w:rPr>
        <w:t xml:space="preserve"> Jean-Marie en septembre. Actuellement ils sont engagés à approfondir le cas de la guérison d’Enzo C</w:t>
      </w:r>
      <w:r w:rsidR="00E44BD7" w:rsidRPr="00D92B92">
        <w:rPr>
          <w:rFonts w:cstheme="minorHAnsi"/>
          <w:sz w:val="24"/>
          <w:szCs w:val="24"/>
          <w:lang w:val="fr-FR"/>
        </w:rPr>
        <w:t>arollo, en communication avec la famille du</w:t>
      </w:r>
      <w:r w:rsidR="00F06A00" w:rsidRPr="00D92B92">
        <w:rPr>
          <w:rFonts w:cstheme="minorHAnsi"/>
          <w:sz w:val="24"/>
          <w:szCs w:val="24"/>
          <w:lang w:val="fr-FR"/>
        </w:rPr>
        <w:t xml:space="preserve"> jeune Enzo et les médecins spécialistes. </w:t>
      </w:r>
      <w:r w:rsidR="001C4442" w:rsidRPr="00D92B92">
        <w:rPr>
          <w:rFonts w:cstheme="minorHAnsi"/>
          <w:i/>
          <w:sz w:val="24"/>
          <w:szCs w:val="24"/>
          <w:lang w:val="fr-FR"/>
        </w:rPr>
        <w:t>(H</w:t>
      </w:r>
      <w:r w:rsidR="00BB2506" w:rsidRPr="00D92B92">
        <w:rPr>
          <w:rFonts w:cstheme="minorHAnsi"/>
          <w:i/>
          <w:sz w:val="24"/>
          <w:szCs w:val="24"/>
          <w:lang w:val="fr-FR"/>
        </w:rPr>
        <w:t>no Ricard</w:t>
      </w:r>
      <w:r w:rsidR="001C4442">
        <w:rPr>
          <w:rFonts w:cstheme="minorHAnsi"/>
          <w:i/>
          <w:sz w:val="24"/>
          <w:szCs w:val="24"/>
          <w:lang w:val="fr-FR"/>
        </w:rPr>
        <w:t xml:space="preserve">o </w:t>
      </w:r>
      <w:r w:rsidR="00F06A00" w:rsidRPr="00D92B92">
        <w:rPr>
          <w:rFonts w:cstheme="minorHAnsi"/>
          <w:i/>
          <w:sz w:val="24"/>
          <w:szCs w:val="24"/>
          <w:lang w:val="fr-FR"/>
        </w:rPr>
        <w:t>Morzan)</w:t>
      </w:r>
      <w:r w:rsidR="00BB2506" w:rsidRPr="00D92B92">
        <w:rPr>
          <w:rFonts w:cstheme="minorHAnsi"/>
          <w:sz w:val="24"/>
          <w:szCs w:val="24"/>
          <w:lang w:val="fr-FR"/>
        </w:rPr>
        <w:t xml:space="preserve"> </w:t>
      </w:r>
    </w:p>
    <w:p w14:paraId="6A4AABC3" w14:textId="20A97803" w:rsidR="00172944" w:rsidRPr="00D92B92" w:rsidRDefault="001C4442" w:rsidP="00EF067E">
      <w:pPr>
        <w:pStyle w:val="Paragrafoelenco"/>
        <w:numPr>
          <w:ilvl w:val="0"/>
          <w:numId w:val="9"/>
        </w:numPr>
        <w:spacing w:after="0" w:line="240" w:lineRule="auto"/>
        <w:ind w:left="284" w:hanging="284"/>
        <w:jc w:val="both"/>
        <w:rPr>
          <w:rFonts w:cstheme="minorHAnsi"/>
          <w:i/>
          <w:sz w:val="24"/>
          <w:szCs w:val="24"/>
          <w:lang w:val="fr-FR"/>
        </w:rPr>
      </w:pPr>
      <w:r w:rsidRPr="00EF067E">
        <w:rPr>
          <w:rFonts w:cstheme="minorHAnsi"/>
          <w:sz w:val="24"/>
          <w:szCs w:val="24"/>
          <w:u w:val="single"/>
          <w:lang w:val="fr-FR"/>
        </w:rPr>
        <w:t>M</w:t>
      </w:r>
      <w:r>
        <w:rPr>
          <w:rFonts w:cstheme="minorHAnsi"/>
          <w:sz w:val="24"/>
          <w:szCs w:val="24"/>
          <w:u w:val="single"/>
          <w:lang w:val="fr-FR"/>
        </w:rPr>
        <w:t>É</w:t>
      </w:r>
      <w:r w:rsidRPr="00EF067E">
        <w:rPr>
          <w:rFonts w:cstheme="minorHAnsi"/>
          <w:sz w:val="24"/>
          <w:szCs w:val="24"/>
          <w:u w:val="single"/>
          <w:lang w:val="fr-FR"/>
        </w:rPr>
        <w:t>XICO</w:t>
      </w:r>
      <w:r w:rsidRPr="00D92B92">
        <w:rPr>
          <w:rFonts w:cstheme="minorHAnsi"/>
          <w:sz w:val="24"/>
          <w:szCs w:val="24"/>
          <w:lang w:val="fr-FR"/>
        </w:rPr>
        <w:t xml:space="preserve"> :</w:t>
      </w:r>
      <w:r w:rsidR="00BB2506" w:rsidRPr="00D92B92">
        <w:rPr>
          <w:rFonts w:cstheme="minorHAnsi"/>
          <w:sz w:val="24"/>
          <w:szCs w:val="24"/>
          <w:lang w:val="fr-FR"/>
        </w:rPr>
        <w:t xml:space="preserve"> un grand nombre d’initiatives mennaisiennes et de bénévolat, pendant toute l’année</w:t>
      </w:r>
      <w:r w:rsidR="002C60AD" w:rsidRPr="00D92B92">
        <w:rPr>
          <w:rFonts w:cstheme="minorHAnsi"/>
          <w:sz w:val="24"/>
          <w:szCs w:val="24"/>
          <w:lang w:val="fr-FR"/>
        </w:rPr>
        <w:t xml:space="preserve"> </w:t>
      </w:r>
      <w:r w:rsidR="002C60AD" w:rsidRPr="00D92B92">
        <w:rPr>
          <w:rFonts w:cstheme="minorHAnsi"/>
          <w:i/>
          <w:sz w:val="24"/>
          <w:szCs w:val="24"/>
          <w:lang w:val="fr-FR"/>
        </w:rPr>
        <w:t>(H. Guillermo)</w:t>
      </w:r>
    </w:p>
    <w:p w14:paraId="4DAC593E" w14:textId="206DE11C" w:rsidR="00F06A00" w:rsidRPr="00D92B92" w:rsidRDefault="00F06A00" w:rsidP="00EF067E">
      <w:pPr>
        <w:pStyle w:val="Paragrafoelenco"/>
        <w:numPr>
          <w:ilvl w:val="0"/>
          <w:numId w:val="9"/>
        </w:numPr>
        <w:spacing w:after="0" w:line="240" w:lineRule="auto"/>
        <w:ind w:left="284" w:hanging="284"/>
        <w:jc w:val="both"/>
        <w:rPr>
          <w:rFonts w:cstheme="minorHAnsi"/>
          <w:i/>
          <w:sz w:val="24"/>
          <w:szCs w:val="24"/>
          <w:lang w:val="fr-FR"/>
        </w:rPr>
      </w:pPr>
      <w:r w:rsidRPr="00D92B92">
        <w:rPr>
          <w:rFonts w:cstheme="minorHAnsi"/>
          <w:sz w:val="24"/>
          <w:szCs w:val="24"/>
          <w:u w:val="single"/>
          <w:lang w:val="fr-FR"/>
        </w:rPr>
        <w:t>UGANDA</w:t>
      </w:r>
      <w:r w:rsidR="001C4442">
        <w:rPr>
          <w:rFonts w:cstheme="minorHAnsi"/>
          <w:sz w:val="24"/>
          <w:szCs w:val="24"/>
          <w:u w:val="single"/>
          <w:lang w:val="fr-FR"/>
        </w:rPr>
        <w:t xml:space="preserve"> </w:t>
      </w:r>
      <w:r w:rsidRPr="00D92B92">
        <w:rPr>
          <w:rFonts w:cstheme="minorHAnsi"/>
          <w:sz w:val="24"/>
          <w:szCs w:val="24"/>
          <w:lang w:val="fr-FR"/>
        </w:rPr>
        <w:t xml:space="preserve">: </w:t>
      </w:r>
      <w:r w:rsidRPr="00D92B92">
        <w:rPr>
          <w:rFonts w:cstheme="minorHAnsi"/>
          <w:i/>
          <w:sz w:val="24"/>
          <w:szCs w:val="24"/>
          <w:lang w:val="fr-FR"/>
        </w:rPr>
        <w:t xml:space="preserve">“I </w:t>
      </w:r>
      <w:proofErr w:type="spellStart"/>
      <w:r w:rsidRPr="00D92B92">
        <w:rPr>
          <w:rFonts w:cstheme="minorHAnsi"/>
          <w:i/>
          <w:sz w:val="24"/>
          <w:szCs w:val="24"/>
          <w:lang w:val="fr-FR"/>
        </w:rPr>
        <w:t>wish</w:t>
      </w:r>
      <w:proofErr w:type="spellEnd"/>
      <w:r w:rsidRPr="00D92B92">
        <w:rPr>
          <w:rFonts w:cstheme="minorHAnsi"/>
          <w:i/>
          <w:sz w:val="24"/>
          <w:szCs w:val="24"/>
          <w:lang w:val="fr-FR"/>
        </w:rPr>
        <w:t xml:space="preserve"> </w:t>
      </w:r>
      <w:proofErr w:type="spellStart"/>
      <w:r w:rsidRPr="00D92B92">
        <w:rPr>
          <w:rFonts w:cstheme="minorHAnsi"/>
          <w:i/>
          <w:sz w:val="24"/>
          <w:szCs w:val="24"/>
          <w:lang w:val="fr-FR"/>
        </w:rPr>
        <w:t>you</w:t>
      </w:r>
      <w:proofErr w:type="spellEnd"/>
      <w:r w:rsidRPr="00D92B92">
        <w:rPr>
          <w:rFonts w:cstheme="minorHAnsi"/>
          <w:i/>
          <w:sz w:val="24"/>
          <w:szCs w:val="24"/>
          <w:lang w:val="fr-FR"/>
        </w:rPr>
        <w:t xml:space="preserve"> all Happy Day</w:t>
      </w:r>
      <w:r w:rsidR="00624071" w:rsidRPr="00D92B92">
        <w:rPr>
          <w:rFonts w:cstheme="minorHAnsi"/>
          <w:i/>
          <w:sz w:val="24"/>
          <w:szCs w:val="24"/>
          <w:lang w:val="fr-FR"/>
        </w:rPr>
        <w:t xml:space="preserve"> of </w:t>
      </w:r>
      <w:proofErr w:type="spellStart"/>
      <w:r w:rsidR="00624071" w:rsidRPr="00D92B92">
        <w:rPr>
          <w:rFonts w:cstheme="minorHAnsi"/>
          <w:i/>
          <w:sz w:val="24"/>
          <w:szCs w:val="24"/>
          <w:lang w:val="fr-FR"/>
        </w:rPr>
        <w:t>our</w:t>
      </w:r>
      <w:proofErr w:type="spellEnd"/>
      <w:r w:rsidR="00624071" w:rsidRPr="00D92B92">
        <w:rPr>
          <w:rFonts w:cstheme="minorHAnsi"/>
          <w:i/>
          <w:sz w:val="24"/>
          <w:szCs w:val="24"/>
          <w:lang w:val="fr-FR"/>
        </w:rPr>
        <w:t xml:space="preserve"> </w:t>
      </w:r>
      <w:proofErr w:type="spellStart"/>
      <w:r w:rsidR="00624071" w:rsidRPr="00D92B92">
        <w:rPr>
          <w:rFonts w:cstheme="minorHAnsi"/>
          <w:i/>
          <w:sz w:val="24"/>
          <w:szCs w:val="24"/>
          <w:lang w:val="fr-FR"/>
        </w:rPr>
        <w:t>Founder</w:t>
      </w:r>
      <w:proofErr w:type="spellEnd"/>
      <w:r w:rsidR="00624071" w:rsidRPr="00D92B92">
        <w:rPr>
          <w:rFonts w:cstheme="minorHAnsi"/>
          <w:i/>
          <w:sz w:val="24"/>
          <w:szCs w:val="24"/>
          <w:lang w:val="fr-FR"/>
        </w:rPr>
        <w:t xml:space="preserve">. May </w:t>
      </w:r>
      <w:proofErr w:type="spellStart"/>
      <w:r w:rsidR="00624071" w:rsidRPr="00D92B92">
        <w:rPr>
          <w:rFonts w:cstheme="minorHAnsi"/>
          <w:i/>
          <w:sz w:val="24"/>
          <w:szCs w:val="24"/>
          <w:lang w:val="fr-FR"/>
        </w:rPr>
        <w:t>we</w:t>
      </w:r>
      <w:proofErr w:type="spellEnd"/>
      <w:r w:rsidR="00624071" w:rsidRPr="00D92B92">
        <w:rPr>
          <w:rFonts w:cstheme="minorHAnsi"/>
          <w:i/>
          <w:sz w:val="24"/>
          <w:szCs w:val="24"/>
          <w:lang w:val="fr-FR"/>
        </w:rPr>
        <w:t xml:space="preserve"> </w:t>
      </w:r>
      <w:proofErr w:type="spellStart"/>
      <w:r w:rsidR="00624071" w:rsidRPr="00D92B92">
        <w:rPr>
          <w:rFonts w:cstheme="minorHAnsi"/>
          <w:i/>
          <w:sz w:val="24"/>
          <w:szCs w:val="24"/>
          <w:lang w:val="fr-FR"/>
        </w:rPr>
        <w:t>soon</w:t>
      </w:r>
      <w:proofErr w:type="spellEnd"/>
      <w:r w:rsidR="00624071" w:rsidRPr="00D92B92">
        <w:rPr>
          <w:rFonts w:cstheme="minorHAnsi"/>
          <w:i/>
          <w:sz w:val="24"/>
          <w:szCs w:val="24"/>
          <w:lang w:val="fr-FR"/>
        </w:rPr>
        <w:t xml:space="preserve"> </w:t>
      </w:r>
      <w:proofErr w:type="spellStart"/>
      <w:r w:rsidR="00624071" w:rsidRPr="00D92B92">
        <w:rPr>
          <w:rFonts w:cstheme="minorHAnsi"/>
          <w:i/>
          <w:sz w:val="24"/>
          <w:szCs w:val="24"/>
          <w:lang w:val="fr-FR"/>
        </w:rPr>
        <w:t>obtain</w:t>
      </w:r>
      <w:proofErr w:type="spellEnd"/>
      <w:r w:rsidR="00624071" w:rsidRPr="00D92B92">
        <w:rPr>
          <w:rFonts w:cstheme="minorHAnsi"/>
          <w:i/>
          <w:sz w:val="24"/>
          <w:szCs w:val="24"/>
          <w:lang w:val="fr-FR"/>
        </w:rPr>
        <w:t xml:space="preserve"> the miracle </w:t>
      </w:r>
      <w:proofErr w:type="spellStart"/>
      <w:r w:rsidR="00624071" w:rsidRPr="00D92B92">
        <w:rPr>
          <w:rFonts w:cstheme="minorHAnsi"/>
          <w:i/>
          <w:sz w:val="24"/>
          <w:szCs w:val="24"/>
          <w:lang w:val="fr-FR"/>
        </w:rPr>
        <w:t>needed</w:t>
      </w:r>
      <w:proofErr w:type="spellEnd"/>
      <w:r w:rsidR="00624071" w:rsidRPr="00D92B92">
        <w:rPr>
          <w:rFonts w:cstheme="minorHAnsi"/>
          <w:i/>
          <w:sz w:val="24"/>
          <w:szCs w:val="24"/>
          <w:lang w:val="fr-FR"/>
        </w:rPr>
        <w:t xml:space="preserve"> for </w:t>
      </w:r>
      <w:proofErr w:type="spellStart"/>
      <w:r w:rsidR="00624071" w:rsidRPr="00D92B92">
        <w:rPr>
          <w:rFonts w:cstheme="minorHAnsi"/>
          <w:i/>
          <w:sz w:val="24"/>
          <w:szCs w:val="24"/>
          <w:lang w:val="fr-FR"/>
        </w:rPr>
        <w:t>his</w:t>
      </w:r>
      <w:proofErr w:type="spellEnd"/>
      <w:r w:rsidR="00624071" w:rsidRPr="00D92B92">
        <w:rPr>
          <w:rFonts w:cstheme="minorHAnsi"/>
          <w:i/>
          <w:sz w:val="24"/>
          <w:szCs w:val="24"/>
          <w:lang w:val="fr-FR"/>
        </w:rPr>
        <w:t xml:space="preserve"> </w:t>
      </w:r>
      <w:proofErr w:type="spellStart"/>
      <w:r w:rsidR="00624071" w:rsidRPr="00D92B92">
        <w:rPr>
          <w:rFonts w:cstheme="minorHAnsi"/>
          <w:i/>
          <w:sz w:val="24"/>
          <w:szCs w:val="24"/>
          <w:lang w:val="fr-FR"/>
        </w:rPr>
        <w:t>beatification</w:t>
      </w:r>
      <w:proofErr w:type="spellEnd"/>
      <w:r w:rsidR="00624071" w:rsidRPr="00D92B92">
        <w:rPr>
          <w:rFonts w:cstheme="minorHAnsi"/>
          <w:i/>
          <w:sz w:val="24"/>
          <w:szCs w:val="24"/>
          <w:lang w:val="fr-FR"/>
        </w:rPr>
        <w:t xml:space="preserve">, 26 novembre”.  (Bro. Joseph </w:t>
      </w:r>
      <w:proofErr w:type="spellStart"/>
      <w:r w:rsidR="00624071" w:rsidRPr="00D92B92">
        <w:rPr>
          <w:rFonts w:cstheme="minorHAnsi"/>
          <w:i/>
          <w:sz w:val="24"/>
          <w:szCs w:val="24"/>
          <w:lang w:val="fr-FR"/>
        </w:rPr>
        <w:t>Tinkasimire</w:t>
      </w:r>
      <w:proofErr w:type="spellEnd"/>
      <w:r w:rsidR="00624071" w:rsidRPr="00D92B92">
        <w:rPr>
          <w:rFonts w:cstheme="minorHAnsi"/>
          <w:i/>
          <w:sz w:val="24"/>
          <w:szCs w:val="24"/>
          <w:lang w:val="fr-FR"/>
        </w:rPr>
        <w:t>)</w:t>
      </w:r>
    </w:p>
    <w:p w14:paraId="67E86D99" w14:textId="0322A9E9" w:rsidR="00624071" w:rsidRDefault="00BB2506" w:rsidP="00EF067E">
      <w:pPr>
        <w:pStyle w:val="Paragrafoelenco"/>
        <w:numPr>
          <w:ilvl w:val="0"/>
          <w:numId w:val="9"/>
        </w:numPr>
        <w:spacing w:after="0" w:line="240" w:lineRule="auto"/>
        <w:ind w:left="284" w:hanging="284"/>
        <w:jc w:val="both"/>
        <w:rPr>
          <w:rFonts w:cstheme="minorHAnsi"/>
          <w:sz w:val="24"/>
          <w:szCs w:val="24"/>
          <w:lang w:val="fr-FR"/>
        </w:rPr>
      </w:pPr>
      <w:r w:rsidRPr="00EF067E">
        <w:rPr>
          <w:rFonts w:cstheme="minorHAnsi"/>
          <w:sz w:val="24"/>
          <w:szCs w:val="24"/>
          <w:u w:val="single"/>
          <w:lang w:val="fr-FR"/>
        </w:rPr>
        <w:t>IMAGES</w:t>
      </w:r>
      <w:r w:rsidR="00E44BD7" w:rsidRPr="00D92B92">
        <w:rPr>
          <w:rFonts w:cstheme="minorHAnsi"/>
          <w:sz w:val="24"/>
          <w:szCs w:val="24"/>
          <w:lang w:val="fr-FR"/>
        </w:rPr>
        <w:t>-</w:t>
      </w:r>
      <w:r w:rsidR="00E44BD7" w:rsidRPr="001C4442">
        <w:rPr>
          <w:rFonts w:cstheme="minorHAnsi"/>
          <w:sz w:val="24"/>
          <w:szCs w:val="24"/>
          <w:u w:val="single"/>
          <w:lang w:val="fr-FR"/>
        </w:rPr>
        <w:t>RELIQUES</w:t>
      </w:r>
      <w:r w:rsidR="001C4442">
        <w:rPr>
          <w:rFonts w:cstheme="minorHAnsi"/>
          <w:sz w:val="24"/>
          <w:szCs w:val="24"/>
          <w:lang w:val="fr-FR"/>
        </w:rPr>
        <w:t xml:space="preserve"> </w:t>
      </w:r>
      <w:r w:rsidR="00E44BD7" w:rsidRPr="00D92B92">
        <w:rPr>
          <w:rFonts w:cstheme="minorHAnsi"/>
          <w:sz w:val="24"/>
          <w:szCs w:val="24"/>
          <w:lang w:val="fr-FR"/>
        </w:rPr>
        <w:t xml:space="preserve">: </w:t>
      </w:r>
      <w:r w:rsidR="00624071" w:rsidRPr="00D92B92">
        <w:rPr>
          <w:rFonts w:cstheme="minorHAnsi"/>
          <w:sz w:val="24"/>
          <w:szCs w:val="24"/>
          <w:lang w:val="fr-FR"/>
        </w:rPr>
        <w:t xml:space="preserve">Nous sommes en train de confectionner des images-reliques (avec étoffe qui a touché le tombeau du Père) en plusieurs langues. Elles sont distribuées par les Frères du Conseil Général dans leurs voyages et en particulier </w:t>
      </w:r>
      <w:r w:rsidR="005E5A51" w:rsidRPr="00D92B92">
        <w:rPr>
          <w:rFonts w:cstheme="minorHAnsi"/>
          <w:sz w:val="24"/>
          <w:szCs w:val="24"/>
          <w:lang w:val="fr-FR"/>
        </w:rPr>
        <w:t>seront disponible</w:t>
      </w:r>
      <w:r w:rsidR="001C4442">
        <w:rPr>
          <w:rFonts w:cstheme="minorHAnsi"/>
          <w:sz w:val="24"/>
          <w:szCs w:val="24"/>
          <w:lang w:val="fr-FR"/>
        </w:rPr>
        <w:t>s</w:t>
      </w:r>
      <w:r w:rsidR="005E5A51" w:rsidRPr="00D92B92">
        <w:rPr>
          <w:rFonts w:cstheme="minorHAnsi"/>
          <w:sz w:val="24"/>
          <w:szCs w:val="24"/>
          <w:lang w:val="fr-FR"/>
        </w:rPr>
        <w:t xml:space="preserve"> au</w:t>
      </w:r>
      <w:r w:rsidR="00624071" w:rsidRPr="00D92B92">
        <w:rPr>
          <w:rFonts w:cstheme="minorHAnsi"/>
          <w:sz w:val="24"/>
          <w:szCs w:val="24"/>
          <w:lang w:val="fr-FR"/>
        </w:rPr>
        <w:t xml:space="preserve"> procha</w:t>
      </w:r>
      <w:r w:rsidR="00E44BD7" w:rsidRPr="00D92B92">
        <w:rPr>
          <w:rFonts w:cstheme="minorHAnsi"/>
          <w:sz w:val="24"/>
          <w:szCs w:val="24"/>
          <w:lang w:val="fr-FR"/>
        </w:rPr>
        <w:t>in Chapitre Général. Les</w:t>
      </w:r>
      <w:r w:rsidR="00624071" w:rsidRPr="00D92B92">
        <w:rPr>
          <w:rFonts w:cstheme="minorHAnsi"/>
          <w:sz w:val="24"/>
          <w:szCs w:val="24"/>
          <w:lang w:val="fr-FR"/>
        </w:rPr>
        <w:t xml:space="preserve"> Province</w:t>
      </w:r>
      <w:r w:rsidR="005E5A51" w:rsidRPr="00D92B92">
        <w:rPr>
          <w:rFonts w:cstheme="minorHAnsi"/>
          <w:sz w:val="24"/>
          <w:szCs w:val="24"/>
          <w:lang w:val="fr-FR"/>
        </w:rPr>
        <w:t>s</w:t>
      </w:r>
      <w:r w:rsidR="00624071" w:rsidRPr="00D92B92">
        <w:rPr>
          <w:rFonts w:cstheme="minorHAnsi"/>
          <w:sz w:val="24"/>
          <w:szCs w:val="24"/>
          <w:lang w:val="fr-FR"/>
        </w:rPr>
        <w:t xml:space="preserve"> </w:t>
      </w:r>
      <w:r w:rsidR="00E44BD7" w:rsidRPr="00D92B92">
        <w:rPr>
          <w:rFonts w:cstheme="minorHAnsi"/>
          <w:sz w:val="24"/>
          <w:szCs w:val="24"/>
          <w:lang w:val="fr-FR"/>
        </w:rPr>
        <w:t xml:space="preserve">qui </w:t>
      </w:r>
      <w:r w:rsidR="00624071" w:rsidRPr="00D92B92">
        <w:rPr>
          <w:rFonts w:cstheme="minorHAnsi"/>
          <w:sz w:val="24"/>
          <w:szCs w:val="24"/>
          <w:lang w:val="fr-FR"/>
        </w:rPr>
        <w:t>désire</w:t>
      </w:r>
      <w:r w:rsidR="005E5A51" w:rsidRPr="00D92B92">
        <w:rPr>
          <w:rFonts w:cstheme="minorHAnsi"/>
          <w:sz w:val="24"/>
          <w:szCs w:val="24"/>
          <w:lang w:val="fr-FR"/>
        </w:rPr>
        <w:t>nt</w:t>
      </w:r>
      <w:r w:rsidR="00E44BD7" w:rsidRPr="00D92B92">
        <w:rPr>
          <w:rFonts w:cstheme="minorHAnsi"/>
          <w:sz w:val="24"/>
          <w:szCs w:val="24"/>
          <w:lang w:val="fr-FR"/>
        </w:rPr>
        <w:t xml:space="preserve"> recevoir</w:t>
      </w:r>
      <w:r w:rsidR="00624071" w:rsidRPr="00D92B92">
        <w:rPr>
          <w:rFonts w:cstheme="minorHAnsi"/>
          <w:sz w:val="24"/>
          <w:szCs w:val="24"/>
          <w:lang w:val="fr-FR"/>
        </w:rPr>
        <w:t xml:space="preserve"> des images</w:t>
      </w:r>
      <w:r w:rsidR="005E5A51" w:rsidRPr="00D92B92">
        <w:rPr>
          <w:rFonts w:cstheme="minorHAnsi"/>
          <w:sz w:val="24"/>
          <w:szCs w:val="24"/>
          <w:lang w:val="fr-FR"/>
        </w:rPr>
        <w:t>-reliques en une langue particulière (indonésien,</w:t>
      </w:r>
      <w:r w:rsidR="001C4442">
        <w:rPr>
          <w:rFonts w:cstheme="minorHAnsi"/>
          <w:sz w:val="24"/>
          <w:szCs w:val="24"/>
          <w:lang w:val="fr-FR"/>
        </w:rPr>
        <w:t xml:space="preserve"> </w:t>
      </w:r>
      <w:r w:rsidR="005E5A51" w:rsidRPr="00D92B92">
        <w:rPr>
          <w:rFonts w:cstheme="minorHAnsi"/>
          <w:sz w:val="24"/>
          <w:szCs w:val="24"/>
          <w:lang w:val="fr-FR"/>
        </w:rPr>
        <w:t>japonais, langue</w:t>
      </w:r>
      <w:r w:rsidR="00E44BD7" w:rsidRPr="00D92B92">
        <w:rPr>
          <w:rFonts w:cstheme="minorHAnsi"/>
          <w:sz w:val="24"/>
          <w:szCs w:val="24"/>
          <w:lang w:val="fr-FR"/>
        </w:rPr>
        <w:t>s locales…)</w:t>
      </w:r>
      <w:r w:rsidR="005E5A51" w:rsidRPr="00D92B92">
        <w:rPr>
          <w:rFonts w:cstheme="minorHAnsi"/>
          <w:sz w:val="24"/>
          <w:szCs w:val="24"/>
          <w:lang w:val="fr-FR"/>
        </w:rPr>
        <w:t xml:space="preserve"> devraient envoyer le texte (Résumé de la vie et prière) à la Postulation. </w:t>
      </w:r>
    </w:p>
    <w:p w14:paraId="329C591E" w14:textId="77777777" w:rsidR="001C4442" w:rsidRPr="00D92B92" w:rsidRDefault="001C4442" w:rsidP="001C4442">
      <w:pPr>
        <w:pStyle w:val="Paragrafoelenco"/>
        <w:spacing w:after="0" w:line="240" w:lineRule="auto"/>
        <w:ind w:left="284"/>
        <w:jc w:val="both"/>
        <w:rPr>
          <w:rFonts w:cstheme="minorHAnsi"/>
          <w:sz w:val="24"/>
          <w:szCs w:val="24"/>
          <w:lang w:val="fr-FR"/>
        </w:rPr>
      </w:pPr>
    </w:p>
    <w:p w14:paraId="5AC16AC3" w14:textId="3FBACC74" w:rsidR="006C5BD8" w:rsidRPr="00D92B92" w:rsidRDefault="006C5BD8" w:rsidP="001C4442">
      <w:pPr>
        <w:pStyle w:val="Paragrafoelenco"/>
        <w:numPr>
          <w:ilvl w:val="0"/>
          <w:numId w:val="7"/>
        </w:numPr>
        <w:shd w:val="clear" w:color="auto" w:fill="92D050"/>
        <w:spacing w:after="0" w:line="240" w:lineRule="auto"/>
        <w:jc w:val="both"/>
        <w:rPr>
          <w:rFonts w:cstheme="minorHAnsi"/>
          <w:b/>
          <w:sz w:val="24"/>
          <w:szCs w:val="24"/>
          <w:lang w:val="fr-FR"/>
        </w:rPr>
      </w:pPr>
      <w:r w:rsidRPr="00D92B92">
        <w:rPr>
          <w:rFonts w:cstheme="minorHAnsi"/>
          <w:b/>
          <w:sz w:val="24"/>
          <w:szCs w:val="24"/>
          <w:lang w:val="fr-FR"/>
        </w:rPr>
        <w:t>HISTO</w:t>
      </w:r>
      <w:r w:rsidR="00841A09">
        <w:rPr>
          <w:rFonts w:cstheme="minorHAnsi"/>
          <w:b/>
          <w:sz w:val="24"/>
          <w:szCs w:val="24"/>
          <w:lang w:val="fr-FR"/>
        </w:rPr>
        <w:t>I</w:t>
      </w:r>
      <w:r w:rsidRPr="00D92B92">
        <w:rPr>
          <w:rFonts w:cstheme="minorHAnsi"/>
          <w:b/>
          <w:sz w:val="24"/>
          <w:szCs w:val="24"/>
          <w:lang w:val="fr-FR"/>
        </w:rPr>
        <w:t>RE DE LA DEVOTION MENNAISIENNE</w:t>
      </w:r>
      <w:r w:rsidR="00841A09">
        <w:rPr>
          <w:rFonts w:cstheme="minorHAnsi"/>
          <w:b/>
          <w:sz w:val="24"/>
          <w:szCs w:val="24"/>
          <w:lang w:val="fr-FR"/>
        </w:rPr>
        <w:t xml:space="preserve"> </w:t>
      </w:r>
      <w:r w:rsidRPr="00D92B92">
        <w:rPr>
          <w:rFonts w:cstheme="minorHAnsi"/>
          <w:b/>
          <w:sz w:val="24"/>
          <w:szCs w:val="24"/>
          <w:lang w:val="fr-FR"/>
        </w:rPr>
        <w:t>:</w:t>
      </w:r>
    </w:p>
    <w:p w14:paraId="49298F0F" w14:textId="77777777" w:rsidR="006C5BD8" w:rsidRPr="00D92B92" w:rsidRDefault="00E44BD7" w:rsidP="00D92B92">
      <w:pPr>
        <w:jc w:val="both"/>
        <w:rPr>
          <w:rFonts w:cstheme="minorHAnsi"/>
          <w:b/>
          <w:sz w:val="24"/>
          <w:szCs w:val="24"/>
          <w:lang w:val="fr-FR"/>
        </w:rPr>
      </w:pPr>
      <w:r w:rsidRPr="00D92B92">
        <w:rPr>
          <w:rFonts w:cstheme="minorHAnsi"/>
          <w:b/>
          <w:sz w:val="24"/>
          <w:szCs w:val="24"/>
          <w:lang w:val="fr-FR"/>
        </w:rPr>
        <w:t>13-</w:t>
      </w:r>
      <w:r w:rsidR="003A1071" w:rsidRPr="00D92B92">
        <w:rPr>
          <w:rFonts w:cstheme="minorHAnsi"/>
          <w:b/>
          <w:sz w:val="24"/>
          <w:szCs w:val="24"/>
          <w:lang w:val="fr-FR"/>
        </w:rPr>
        <w:t xml:space="preserve"> L’ACTUALISATION DE LA MISSION</w:t>
      </w:r>
      <w:r w:rsidRPr="00D92B92">
        <w:rPr>
          <w:rFonts w:cstheme="minorHAnsi"/>
          <w:b/>
          <w:sz w:val="24"/>
          <w:szCs w:val="24"/>
          <w:lang w:val="fr-FR"/>
        </w:rPr>
        <w:t xml:space="preserve"> MENNAISIENNE (1970-1990 environ</w:t>
      </w:r>
      <w:r w:rsidR="003A1071" w:rsidRPr="00D92B92">
        <w:rPr>
          <w:rFonts w:cstheme="minorHAnsi"/>
          <w:b/>
          <w:sz w:val="24"/>
          <w:szCs w:val="24"/>
          <w:lang w:val="fr-FR"/>
        </w:rPr>
        <w:t xml:space="preserve">) </w:t>
      </w:r>
    </w:p>
    <w:p w14:paraId="5A621295" w14:textId="0E77A22C" w:rsidR="003A1071" w:rsidRPr="00D92B92" w:rsidRDefault="003362C1" w:rsidP="001C4442">
      <w:pPr>
        <w:pStyle w:val="Paragrafoelenco"/>
        <w:spacing w:after="0" w:line="240" w:lineRule="auto"/>
        <w:ind w:left="0"/>
        <w:jc w:val="both"/>
        <w:rPr>
          <w:rFonts w:cstheme="minorHAnsi"/>
          <w:sz w:val="24"/>
          <w:szCs w:val="24"/>
          <w:lang w:val="fr-FR"/>
        </w:rPr>
      </w:pPr>
      <w:r>
        <w:rPr>
          <w:noProof/>
        </w:rPr>
        <w:drawing>
          <wp:anchor distT="0" distB="0" distL="114300" distR="114300" simplePos="0" relativeHeight="251668480" behindDoc="0" locked="0" layoutInCell="1" allowOverlap="1" wp14:anchorId="506C76FC" wp14:editId="4EDAFCF7">
            <wp:simplePos x="0" y="0"/>
            <wp:positionH relativeFrom="column">
              <wp:posOffset>5380157</wp:posOffset>
            </wp:positionH>
            <wp:positionV relativeFrom="paragraph">
              <wp:posOffset>44821</wp:posOffset>
            </wp:positionV>
            <wp:extent cx="1151890" cy="1120775"/>
            <wp:effectExtent l="0" t="0" r="0" b="3175"/>
            <wp:wrapSquare wrapText="bothSides"/>
            <wp:docPr id="345534537" name="Immagine 6" descr="Carte De France&quot; Images – Parcourir 1,792 le catalogue de photos, vecteurs  et vidé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te De France&quot; Images – Parcourir 1,792 le catalogue de photos, vecteurs  et vidéos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1120775"/>
                    </a:xfrm>
                    <a:prstGeom prst="rect">
                      <a:avLst/>
                    </a:prstGeom>
                    <a:noFill/>
                    <a:ln>
                      <a:noFill/>
                    </a:ln>
                  </pic:spPr>
                </pic:pic>
              </a:graphicData>
            </a:graphic>
          </wp:anchor>
        </w:drawing>
      </w:r>
      <w:r w:rsidR="003A1071" w:rsidRPr="00D92B92">
        <w:rPr>
          <w:rFonts w:cstheme="minorHAnsi"/>
          <w:sz w:val="24"/>
          <w:szCs w:val="24"/>
          <w:lang w:val="fr-FR"/>
        </w:rPr>
        <w:t xml:space="preserve">Dans les années 70 le monde de l’éducation est traversé par de profondes transformations. L’état intervient directement sur le développement des structures </w:t>
      </w:r>
      <w:r w:rsidR="001C4442" w:rsidRPr="00D92B92">
        <w:rPr>
          <w:rFonts w:cstheme="minorHAnsi"/>
          <w:sz w:val="24"/>
          <w:szCs w:val="24"/>
          <w:lang w:val="fr-FR"/>
        </w:rPr>
        <w:t>scolaires</w:t>
      </w:r>
      <w:r w:rsidR="003A1071" w:rsidRPr="00D92B92">
        <w:rPr>
          <w:rFonts w:cstheme="minorHAnsi"/>
          <w:sz w:val="24"/>
          <w:szCs w:val="24"/>
          <w:lang w:val="fr-FR"/>
        </w:rPr>
        <w:t xml:space="preserve"> et sur les orientations pédagogiques. Il assure le droit à l’instructi</w:t>
      </w:r>
      <w:r w:rsidR="007D3568" w:rsidRPr="00D92B92">
        <w:rPr>
          <w:rFonts w:cstheme="minorHAnsi"/>
          <w:sz w:val="24"/>
          <w:szCs w:val="24"/>
          <w:lang w:val="fr-FR"/>
        </w:rPr>
        <w:t>on de tout ordre et degré, augmente</w:t>
      </w:r>
      <w:r w:rsidR="003A1071" w:rsidRPr="00D92B92">
        <w:rPr>
          <w:rFonts w:cstheme="minorHAnsi"/>
          <w:sz w:val="24"/>
          <w:szCs w:val="24"/>
          <w:lang w:val="fr-FR"/>
        </w:rPr>
        <w:t xml:space="preserve"> les années de </w:t>
      </w:r>
      <w:r w:rsidR="001C4442" w:rsidRPr="00D92B92">
        <w:rPr>
          <w:rFonts w:cstheme="minorHAnsi"/>
          <w:sz w:val="24"/>
          <w:szCs w:val="24"/>
          <w:lang w:val="fr-FR"/>
        </w:rPr>
        <w:t>scolarisation</w:t>
      </w:r>
      <w:r w:rsidR="003A1071" w:rsidRPr="00D92B92">
        <w:rPr>
          <w:rFonts w:cstheme="minorHAnsi"/>
          <w:sz w:val="24"/>
          <w:szCs w:val="24"/>
          <w:lang w:val="fr-FR"/>
        </w:rPr>
        <w:t xml:space="preserve">, centralise les programmes et les </w:t>
      </w:r>
      <w:r w:rsidR="001C4442" w:rsidRPr="00D92B92">
        <w:rPr>
          <w:rFonts w:cstheme="minorHAnsi"/>
          <w:sz w:val="24"/>
          <w:szCs w:val="24"/>
          <w:lang w:val="fr-FR"/>
        </w:rPr>
        <w:t>contrôles</w:t>
      </w:r>
      <w:r w:rsidR="00236E5B" w:rsidRPr="00D92B92">
        <w:rPr>
          <w:rFonts w:cstheme="minorHAnsi"/>
          <w:sz w:val="24"/>
          <w:szCs w:val="24"/>
          <w:lang w:val="fr-FR"/>
        </w:rPr>
        <w:t xml:space="preserve">. L’école catholique est placée en face à deux </w:t>
      </w:r>
      <w:r w:rsidR="001C4442" w:rsidRPr="00D92B92">
        <w:rPr>
          <w:rFonts w:cstheme="minorHAnsi"/>
          <w:sz w:val="24"/>
          <w:szCs w:val="24"/>
          <w:lang w:val="fr-FR"/>
        </w:rPr>
        <w:t>défis :</w:t>
      </w:r>
      <w:r w:rsidR="00236E5B" w:rsidRPr="00D92B92">
        <w:rPr>
          <w:rFonts w:cstheme="minorHAnsi"/>
          <w:sz w:val="24"/>
          <w:szCs w:val="24"/>
          <w:lang w:val="fr-FR"/>
        </w:rPr>
        <w:t xml:space="preserve"> la survie économique et la possibilité d’exercer sa mission spécifique, l’évangélisation par l’école. Elle n’a plus le but d’assurer l’instruction </w:t>
      </w:r>
      <w:r w:rsidR="007D3568" w:rsidRPr="00D92B92">
        <w:rPr>
          <w:rFonts w:cstheme="minorHAnsi"/>
          <w:sz w:val="24"/>
          <w:szCs w:val="24"/>
          <w:lang w:val="fr-FR"/>
        </w:rPr>
        <w:t xml:space="preserve">à tous, car l’état </w:t>
      </w:r>
      <w:r w:rsidR="001C4442">
        <w:rPr>
          <w:rFonts w:cstheme="minorHAnsi"/>
          <w:sz w:val="24"/>
          <w:szCs w:val="24"/>
          <w:lang w:val="fr-FR"/>
        </w:rPr>
        <w:t>le</w:t>
      </w:r>
      <w:r w:rsidR="007D3568" w:rsidRPr="00D92B92">
        <w:rPr>
          <w:rFonts w:cstheme="minorHAnsi"/>
          <w:sz w:val="24"/>
          <w:szCs w:val="24"/>
          <w:lang w:val="fr-FR"/>
        </w:rPr>
        <w:t xml:space="preserve"> prend</w:t>
      </w:r>
      <w:r w:rsidR="00F54172" w:rsidRPr="00D92B92">
        <w:rPr>
          <w:rFonts w:cstheme="minorHAnsi"/>
          <w:sz w:val="24"/>
          <w:szCs w:val="24"/>
          <w:lang w:val="fr-FR"/>
        </w:rPr>
        <w:t xml:space="preserve"> charge. Par conséquent</w:t>
      </w:r>
      <w:r w:rsidR="00236E5B" w:rsidRPr="00D92B92">
        <w:rPr>
          <w:rFonts w:cstheme="minorHAnsi"/>
          <w:sz w:val="24"/>
          <w:szCs w:val="24"/>
          <w:lang w:val="fr-FR"/>
        </w:rPr>
        <w:t xml:space="preserve"> l’école catholique doit trouver les moyens de se financer, </w:t>
      </w:r>
      <w:r w:rsidR="001C4442">
        <w:rPr>
          <w:rFonts w:cstheme="minorHAnsi"/>
          <w:sz w:val="24"/>
          <w:szCs w:val="24"/>
          <w:lang w:val="fr-FR"/>
        </w:rPr>
        <w:t>par les contributions d</w:t>
      </w:r>
      <w:r w:rsidR="00236E5B" w:rsidRPr="00D92B92">
        <w:rPr>
          <w:rFonts w:cstheme="minorHAnsi"/>
          <w:sz w:val="24"/>
          <w:szCs w:val="24"/>
          <w:lang w:val="fr-FR"/>
        </w:rPr>
        <w:t xml:space="preserve">es </w:t>
      </w:r>
      <w:r w:rsidR="001C4442" w:rsidRPr="00D92B92">
        <w:rPr>
          <w:rFonts w:cstheme="minorHAnsi"/>
          <w:sz w:val="24"/>
          <w:szCs w:val="24"/>
          <w:lang w:val="fr-FR"/>
        </w:rPr>
        <w:t>familles ;</w:t>
      </w:r>
      <w:r w:rsidR="00F54172" w:rsidRPr="00D92B92">
        <w:rPr>
          <w:rFonts w:cstheme="minorHAnsi"/>
          <w:sz w:val="24"/>
          <w:szCs w:val="24"/>
          <w:lang w:val="fr-FR"/>
        </w:rPr>
        <w:t xml:space="preserve"> ou bien elle doit établir</w:t>
      </w:r>
      <w:r w:rsidR="00236E5B" w:rsidRPr="00D92B92">
        <w:rPr>
          <w:rFonts w:cstheme="minorHAnsi"/>
          <w:sz w:val="24"/>
          <w:szCs w:val="24"/>
          <w:lang w:val="fr-FR"/>
        </w:rPr>
        <w:t xml:space="preserve"> un accord avec l’état, par des cont</w:t>
      </w:r>
      <w:r w:rsidR="00F54172" w:rsidRPr="00D92B92">
        <w:rPr>
          <w:rFonts w:cstheme="minorHAnsi"/>
          <w:sz w:val="24"/>
          <w:szCs w:val="24"/>
          <w:lang w:val="fr-FR"/>
        </w:rPr>
        <w:t>r</w:t>
      </w:r>
      <w:r w:rsidR="00236E5B" w:rsidRPr="00D92B92">
        <w:rPr>
          <w:rFonts w:cstheme="minorHAnsi"/>
          <w:sz w:val="24"/>
          <w:szCs w:val="24"/>
          <w:lang w:val="fr-FR"/>
        </w:rPr>
        <w:t>ats qui assurent les contributions nécessaires, à condition de s’intégrer</w:t>
      </w:r>
      <w:r w:rsidR="00915FB2" w:rsidRPr="00D92B92">
        <w:rPr>
          <w:rFonts w:cstheme="minorHAnsi"/>
          <w:sz w:val="24"/>
          <w:szCs w:val="24"/>
          <w:lang w:val="fr-FR"/>
        </w:rPr>
        <w:t xml:space="preserve"> dans le</w:t>
      </w:r>
      <w:r w:rsidR="00F54172" w:rsidRPr="00D92B92">
        <w:rPr>
          <w:rFonts w:cstheme="minorHAnsi"/>
          <w:sz w:val="24"/>
          <w:szCs w:val="24"/>
          <w:lang w:val="fr-FR"/>
        </w:rPr>
        <w:t xml:space="preserve"> système sc</w:t>
      </w:r>
      <w:r w:rsidR="00915FB2" w:rsidRPr="00D92B92">
        <w:rPr>
          <w:rFonts w:cstheme="minorHAnsi"/>
          <w:sz w:val="24"/>
          <w:szCs w:val="24"/>
          <w:lang w:val="fr-FR"/>
        </w:rPr>
        <w:t>olaire national, au risque de tempérer ou de mettre en deuxième plan leur caractère chrétien.</w:t>
      </w:r>
    </w:p>
    <w:p w14:paraId="7F6FB9B0" w14:textId="5F31B938" w:rsidR="00915FB2" w:rsidRPr="00D92B92" w:rsidRDefault="00915FB2" w:rsidP="001C4442">
      <w:pPr>
        <w:pStyle w:val="Paragrafoelenco"/>
        <w:spacing w:after="0" w:line="240" w:lineRule="auto"/>
        <w:ind w:left="0"/>
        <w:jc w:val="both"/>
        <w:rPr>
          <w:rFonts w:cstheme="minorHAnsi"/>
          <w:sz w:val="24"/>
          <w:szCs w:val="24"/>
          <w:lang w:val="fr-FR"/>
        </w:rPr>
      </w:pPr>
      <w:r w:rsidRPr="00D92B92">
        <w:rPr>
          <w:rFonts w:cstheme="minorHAnsi"/>
          <w:sz w:val="24"/>
          <w:szCs w:val="24"/>
          <w:lang w:val="fr-FR"/>
        </w:rPr>
        <w:t xml:space="preserve">En France l’état propose deux types de </w:t>
      </w:r>
      <w:r w:rsidR="001C4442" w:rsidRPr="00D92B92">
        <w:rPr>
          <w:rFonts w:cstheme="minorHAnsi"/>
          <w:sz w:val="24"/>
          <w:szCs w:val="24"/>
          <w:lang w:val="fr-FR"/>
        </w:rPr>
        <w:t>contrat :</w:t>
      </w:r>
      <w:r w:rsidRPr="00D92B92">
        <w:rPr>
          <w:rFonts w:cstheme="minorHAnsi"/>
          <w:sz w:val="24"/>
          <w:szCs w:val="24"/>
          <w:lang w:val="fr-FR"/>
        </w:rPr>
        <w:t xml:space="preserve"> </w:t>
      </w:r>
      <w:r w:rsidRPr="00D92B92">
        <w:rPr>
          <w:rFonts w:cstheme="minorHAnsi"/>
          <w:i/>
          <w:sz w:val="24"/>
          <w:szCs w:val="24"/>
          <w:lang w:val="fr-FR"/>
        </w:rPr>
        <w:t>simple</w:t>
      </w:r>
      <w:r w:rsidRPr="00D92B92">
        <w:rPr>
          <w:rFonts w:cstheme="minorHAnsi"/>
          <w:sz w:val="24"/>
          <w:szCs w:val="24"/>
          <w:lang w:val="fr-FR"/>
        </w:rPr>
        <w:t xml:space="preserve"> avec de modestes contributions ou d</w:t>
      </w:r>
      <w:r w:rsidRPr="00D92B92">
        <w:rPr>
          <w:rFonts w:cstheme="minorHAnsi"/>
          <w:i/>
          <w:sz w:val="24"/>
          <w:szCs w:val="24"/>
          <w:lang w:val="fr-FR"/>
        </w:rPr>
        <w:t xml:space="preserve">’Association </w:t>
      </w:r>
      <w:r w:rsidRPr="00D92B92">
        <w:rPr>
          <w:rFonts w:cstheme="minorHAnsi"/>
          <w:sz w:val="24"/>
          <w:szCs w:val="24"/>
          <w:lang w:val="fr-FR"/>
        </w:rPr>
        <w:t>avec des importants soutiens financiers, conditionnés par l’intégration directe dans le service d’éducation nationale. Les autorités de la Congréga</w:t>
      </w:r>
      <w:r w:rsidR="00F54172" w:rsidRPr="00D92B92">
        <w:rPr>
          <w:rFonts w:cstheme="minorHAnsi"/>
          <w:sz w:val="24"/>
          <w:szCs w:val="24"/>
          <w:lang w:val="fr-FR"/>
        </w:rPr>
        <w:t>tion ont une réaction immédiate</w:t>
      </w:r>
      <w:r w:rsidRPr="00D92B92">
        <w:rPr>
          <w:rFonts w:cstheme="minorHAnsi"/>
          <w:sz w:val="24"/>
          <w:szCs w:val="24"/>
          <w:lang w:val="fr-FR"/>
        </w:rPr>
        <w:t xml:space="preserve"> </w:t>
      </w:r>
      <w:r w:rsidR="00F54172" w:rsidRPr="00D92B92">
        <w:rPr>
          <w:rFonts w:cstheme="minorHAnsi"/>
          <w:i/>
          <w:sz w:val="24"/>
          <w:szCs w:val="24"/>
          <w:lang w:val="fr-FR"/>
        </w:rPr>
        <w:t>“t</w:t>
      </w:r>
      <w:r w:rsidRPr="00D92B92">
        <w:rPr>
          <w:rFonts w:cstheme="minorHAnsi"/>
          <w:i/>
          <w:sz w:val="24"/>
          <w:szCs w:val="24"/>
          <w:lang w:val="fr-FR"/>
        </w:rPr>
        <w:t>enant à marquer fortement qu’avant</w:t>
      </w:r>
      <w:r w:rsidR="00B22AE5" w:rsidRPr="00D92B92">
        <w:rPr>
          <w:rFonts w:cstheme="minorHAnsi"/>
          <w:i/>
          <w:sz w:val="24"/>
          <w:szCs w:val="24"/>
          <w:lang w:val="fr-FR"/>
        </w:rPr>
        <w:t xml:space="preserve"> toute considération d’ordre financier, ils placent le souci de la valeur chrétienne et du rayonnement éducatif et apostolique de nos établissements”</w:t>
      </w:r>
      <w:r w:rsidR="00B22AE5" w:rsidRPr="00D92B92">
        <w:rPr>
          <w:rFonts w:cstheme="minorHAnsi"/>
          <w:sz w:val="24"/>
          <w:szCs w:val="24"/>
          <w:lang w:val="fr-FR"/>
        </w:rPr>
        <w:t>. Peu d’années après</w:t>
      </w:r>
      <w:r w:rsidR="00F54172" w:rsidRPr="00D92B92">
        <w:rPr>
          <w:rFonts w:cstheme="minorHAnsi"/>
          <w:sz w:val="24"/>
          <w:szCs w:val="24"/>
          <w:lang w:val="fr-FR"/>
        </w:rPr>
        <w:t>,</w:t>
      </w:r>
      <w:r w:rsidR="00B22AE5" w:rsidRPr="00D92B92">
        <w:rPr>
          <w:rFonts w:cstheme="minorHAnsi"/>
          <w:sz w:val="24"/>
          <w:szCs w:val="24"/>
          <w:lang w:val="fr-FR"/>
        </w:rPr>
        <w:t xml:space="preserve"> toutefois</w:t>
      </w:r>
      <w:r w:rsidR="00F54172" w:rsidRPr="00D92B92">
        <w:rPr>
          <w:rFonts w:cstheme="minorHAnsi"/>
          <w:sz w:val="24"/>
          <w:szCs w:val="24"/>
          <w:lang w:val="fr-FR"/>
        </w:rPr>
        <w:t>,</w:t>
      </w:r>
      <w:r w:rsidR="00B22AE5" w:rsidRPr="00D92B92">
        <w:rPr>
          <w:rFonts w:cstheme="minorHAnsi"/>
          <w:sz w:val="24"/>
          <w:szCs w:val="24"/>
          <w:lang w:val="fr-FR"/>
        </w:rPr>
        <w:t xml:space="preserve"> cette orientation s’estompe et de nombreuses écoles, surtout </w:t>
      </w:r>
      <w:r w:rsidR="001C4442" w:rsidRPr="00D92B92">
        <w:rPr>
          <w:rFonts w:cstheme="minorHAnsi"/>
          <w:sz w:val="24"/>
          <w:szCs w:val="24"/>
          <w:lang w:val="fr-FR"/>
        </w:rPr>
        <w:t>secondaires</w:t>
      </w:r>
      <w:r w:rsidR="00B22AE5" w:rsidRPr="00D92B92">
        <w:rPr>
          <w:rFonts w:cstheme="minorHAnsi"/>
          <w:sz w:val="24"/>
          <w:szCs w:val="24"/>
          <w:lang w:val="fr-FR"/>
        </w:rPr>
        <w:t xml:space="preserve"> et techniques</w:t>
      </w:r>
      <w:r w:rsidR="007D3568" w:rsidRPr="00D92B92">
        <w:rPr>
          <w:rFonts w:cstheme="minorHAnsi"/>
          <w:sz w:val="24"/>
          <w:szCs w:val="24"/>
          <w:lang w:val="fr-FR"/>
        </w:rPr>
        <w:t xml:space="preserve"> </w:t>
      </w:r>
      <w:r w:rsidR="00B22AE5" w:rsidRPr="00D92B92">
        <w:rPr>
          <w:rFonts w:cstheme="minorHAnsi"/>
          <w:sz w:val="24"/>
          <w:szCs w:val="24"/>
          <w:lang w:val="fr-FR"/>
        </w:rPr>
        <w:t xml:space="preserve">passent </w:t>
      </w:r>
      <w:r w:rsidR="001C4442">
        <w:rPr>
          <w:rFonts w:cstheme="minorHAnsi"/>
          <w:sz w:val="24"/>
          <w:szCs w:val="24"/>
          <w:lang w:val="fr-FR"/>
        </w:rPr>
        <w:t>en</w:t>
      </w:r>
      <w:r w:rsidR="00B22AE5" w:rsidRPr="00D92B92">
        <w:rPr>
          <w:rFonts w:cstheme="minorHAnsi"/>
          <w:sz w:val="24"/>
          <w:szCs w:val="24"/>
          <w:lang w:val="fr-FR"/>
        </w:rPr>
        <w:t xml:space="preserve"> cont</w:t>
      </w:r>
      <w:r w:rsidR="00F54172" w:rsidRPr="00D92B92">
        <w:rPr>
          <w:rFonts w:cstheme="minorHAnsi"/>
          <w:sz w:val="24"/>
          <w:szCs w:val="24"/>
          <w:lang w:val="fr-FR"/>
        </w:rPr>
        <w:t>r</w:t>
      </w:r>
      <w:r w:rsidR="00B22AE5" w:rsidRPr="00D92B92">
        <w:rPr>
          <w:rFonts w:cstheme="minorHAnsi"/>
          <w:sz w:val="24"/>
          <w:szCs w:val="24"/>
          <w:lang w:val="fr-FR"/>
        </w:rPr>
        <w:t>at d’Association (F. Paul Cueff, Deux Congrégations mennaisiennes pp.88-89).</w:t>
      </w:r>
    </w:p>
    <w:p w14:paraId="7C3393CA" w14:textId="49C688FE" w:rsidR="00B22AE5" w:rsidRPr="00D92B92" w:rsidRDefault="00B7108C" w:rsidP="001C4442">
      <w:pPr>
        <w:pStyle w:val="Paragrafoelenco"/>
        <w:spacing w:after="0" w:line="240" w:lineRule="auto"/>
        <w:ind w:left="0"/>
        <w:jc w:val="both"/>
        <w:rPr>
          <w:rFonts w:cstheme="minorHAnsi"/>
          <w:i/>
          <w:sz w:val="24"/>
          <w:szCs w:val="24"/>
          <w:lang w:val="fr-FR"/>
        </w:rPr>
      </w:pPr>
      <w:r>
        <w:rPr>
          <w:noProof/>
        </w:rPr>
        <w:drawing>
          <wp:anchor distT="0" distB="0" distL="114300" distR="114300" simplePos="0" relativeHeight="251667456" behindDoc="0" locked="0" layoutInCell="1" allowOverlap="1" wp14:anchorId="1DDC605C" wp14:editId="60824333">
            <wp:simplePos x="0" y="0"/>
            <wp:positionH relativeFrom="column">
              <wp:posOffset>1047</wp:posOffset>
            </wp:positionH>
            <wp:positionV relativeFrom="paragraph">
              <wp:posOffset>1971</wp:posOffset>
            </wp:positionV>
            <wp:extent cx="955964" cy="1432433"/>
            <wp:effectExtent l="0" t="0" r="0" b="0"/>
            <wp:wrapSquare wrapText="bothSides"/>
            <wp:docPr id="1920903604" name="Immagine 5" descr="Brève histoire de la Révolution tranquille - Livres - Catalogue — Éditions  du Boré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ève histoire de la Révolution tranquille - Livres - Catalogue — Éditions  du Boré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964" cy="1432433"/>
                    </a:xfrm>
                    <a:prstGeom prst="rect">
                      <a:avLst/>
                    </a:prstGeom>
                    <a:noFill/>
                    <a:ln>
                      <a:noFill/>
                    </a:ln>
                  </pic:spPr>
                </pic:pic>
              </a:graphicData>
            </a:graphic>
          </wp:anchor>
        </w:drawing>
      </w:r>
      <w:r w:rsidRPr="00D92B92">
        <w:rPr>
          <w:rFonts w:cstheme="minorHAnsi"/>
          <w:sz w:val="24"/>
          <w:szCs w:val="24"/>
          <w:lang w:val="fr-FR"/>
        </w:rPr>
        <w:t xml:space="preserve"> </w:t>
      </w:r>
      <w:r w:rsidR="00B22AE5" w:rsidRPr="00D92B92">
        <w:rPr>
          <w:rFonts w:cstheme="minorHAnsi"/>
          <w:sz w:val="24"/>
          <w:szCs w:val="24"/>
          <w:lang w:val="fr-FR"/>
        </w:rPr>
        <w:t xml:space="preserve">Au Canada </w:t>
      </w:r>
      <w:r w:rsidR="00B22AE5" w:rsidRPr="00D92B92">
        <w:rPr>
          <w:rFonts w:cstheme="minorHAnsi"/>
          <w:i/>
          <w:sz w:val="24"/>
          <w:szCs w:val="24"/>
          <w:lang w:val="fr-FR"/>
        </w:rPr>
        <w:t>la “Révolution tranquille</w:t>
      </w:r>
      <w:r w:rsidR="00B22AE5" w:rsidRPr="00D92B92">
        <w:rPr>
          <w:rFonts w:cstheme="minorHAnsi"/>
          <w:sz w:val="24"/>
          <w:szCs w:val="24"/>
          <w:lang w:val="fr-FR"/>
        </w:rPr>
        <w:t>” tran</w:t>
      </w:r>
      <w:r w:rsidR="007D3568" w:rsidRPr="00D92B92">
        <w:rPr>
          <w:rFonts w:cstheme="minorHAnsi"/>
          <w:sz w:val="24"/>
          <w:szCs w:val="24"/>
          <w:lang w:val="fr-FR"/>
        </w:rPr>
        <w:t>s</w:t>
      </w:r>
      <w:r w:rsidR="00B22AE5" w:rsidRPr="00D92B92">
        <w:rPr>
          <w:rFonts w:cstheme="minorHAnsi"/>
          <w:sz w:val="24"/>
          <w:szCs w:val="24"/>
          <w:lang w:val="fr-FR"/>
        </w:rPr>
        <w:t xml:space="preserve">forme radicalement le système </w:t>
      </w:r>
      <w:r w:rsidR="001C4442" w:rsidRPr="00D92B92">
        <w:rPr>
          <w:rFonts w:cstheme="minorHAnsi"/>
          <w:sz w:val="24"/>
          <w:szCs w:val="24"/>
          <w:lang w:val="fr-FR"/>
        </w:rPr>
        <w:t>scolaire</w:t>
      </w:r>
      <w:r w:rsidR="00B22AE5" w:rsidRPr="00D92B92">
        <w:rPr>
          <w:rFonts w:cstheme="minorHAnsi"/>
          <w:sz w:val="24"/>
          <w:szCs w:val="24"/>
          <w:lang w:val="fr-FR"/>
        </w:rPr>
        <w:t xml:space="preserve"> par l’institution des </w:t>
      </w:r>
      <w:r w:rsidR="00B22AE5" w:rsidRPr="00D92B92">
        <w:rPr>
          <w:rFonts w:cstheme="minorHAnsi"/>
          <w:i/>
          <w:sz w:val="24"/>
          <w:szCs w:val="24"/>
          <w:lang w:val="fr-FR"/>
        </w:rPr>
        <w:t>“écoles polyvalentes”.</w:t>
      </w:r>
      <w:r w:rsidR="00F54172" w:rsidRPr="00D92B92">
        <w:rPr>
          <w:rFonts w:cstheme="minorHAnsi"/>
          <w:sz w:val="24"/>
          <w:szCs w:val="24"/>
          <w:lang w:val="fr-FR"/>
        </w:rPr>
        <w:t xml:space="preserve"> Les instituts sc</w:t>
      </w:r>
      <w:r w:rsidR="005C5434" w:rsidRPr="00D92B92">
        <w:rPr>
          <w:rFonts w:cstheme="minorHAnsi"/>
          <w:sz w:val="24"/>
          <w:szCs w:val="24"/>
          <w:lang w:val="fr-FR"/>
        </w:rPr>
        <w:t>olaires</w:t>
      </w:r>
      <w:r w:rsidR="00B22AE5" w:rsidRPr="00D92B92">
        <w:rPr>
          <w:rFonts w:cstheme="minorHAnsi"/>
          <w:sz w:val="24"/>
          <w:szCs w:val="24"/>
          <w:lang w:val="fr-FR"/>
        </w:rPr>
        <w:t xml:space="preserve"> </w:t>
      </w:r>
      <w:r w:rsidR="005C5434" w:rsidRPr="00D92B92">
        <w:rPr>
          <w:rFonts w:cstheme="minorHAnsi"/>
          <w:sz w:val="24"/>
          <w:szCs w:val="24"/>
          <w:lang w:val="fr-FR"/>
        </w:rPr>
        <w:t>sont groupés en énormes établissements de plusieurs mill</w:t>
      </w:r>
      <w:r w:rsidR="007D3568" w:rsidRPr="00D92B92">
        <w:rPr>
          <w:rFonts w:cstheme="minorHAnsi"/>
          <w:sz w:val="24"/>
          <w:szCs w:val="24"/>
          <w:lang w:val="fr-FR"/>
        </w:rPr>
        <w:t>iers d’élèves, presque tous sous</w:t>
      </w:r>
      <w:r w:rsidR="005C5434" w:rsidRPr="00D92B92">
        <w:rPr>
          <w:rFonts w:cstheme="minorHAnsi"/>
          <w:sz w:val="24"/>
          <w:szCs w:val="24"/>
          <w:lang w:val="fr-FR"/>
        </w:rPr>
        <w:t xml:space="preserve"> </w:t>
      </w:r>
      <w:r w:rsidR="001C4442">
        <w:rPr>
          <w:rFonts w:cstheme="minorHAnsi"/>
          <w:sz w:val="24"/>
          <w:szCs w:val="24"/>
          <w:lang w:val="fr-FR"/>
        </w:rPr>
        <w:t xml:space="preserve">une </w:t>
      </w:r>
      <w:r w:rsidR="005C5434" w:rsidRPr="00D92B92">
        <w:rPr>
          <w:rFonts w:cstheme="minorHAnsi"/>
          <w:sz w:val="24"/>
          <w:szCs w:val="24"/>
          <w:lang w:val="fr-FR"/>
        </w:rPr>
        <w:t xml:space="preserve">direction </w:t>
      </w:r>
      <w:r w:rsidR="001C4442" w:rsidRPr="00D92B92">
        <w:rPr>
          <w:rFonts w:cstheme="minorHAnsi"/>
          <w:sz w:val="24"/>
          <w:szCs w:val="24"/>
          <w:lang w:val="fr-FR"/>
        </w:rPr>
        <w:t>laïque</w:t>
      </w:r>
      <w:r w:rsidR="005C5434" w:rsidRPr="00D92B92">
        <w:rPr>
          <w:rFonts w:cstheme="minorHAnsi"/>
          <w:sz w:val="24"/>
          <w:szCs w:val="24"/>
          <w:lang w:val="fr-FR"/>
        </w:rPr>
        <w:t>.</w:t>
      </w:r>
      <w:r w:rsidR="001C4442">
        <w:rPr>
          <w:rFonts w:cstheme="minorHAnsi"/>
          <w:sz w:val="24"/>
          <w:szCs w:val="24"/>
          <w:lang w:val="fr-FR"/>
        </w:rPr>
        <w:t xml:space="preserve"> </w:t>
      </w:r>
      <w:r w:rsidR="005C5434" w:rsidRPr="00D92B92">
        <w:rPr>
          <w:rFonts w:cstheme="minorHAnsi"/>
          <w:sz w:val="24"/>
          <w:szCs w:val="24"/>
          <w:lang w:val="fr-FR"/>
        </w:rPr>
        <w:t xml:space="preserve">Les Frères se retrouvent </w:t>
      </w:r>
      <w:r w:rsidR="001C4442">
        <w:rPr>
          <w:rFonts w:cstheme="minorHAnsi"/>
          <w:sz w:val="24"/>
          <w:szCs w:val="24"/>
          <w:lang w:val="fr-FR"/>
        </w:rPr>
        <w:t xml:space="preserve">en </w:t>
      </w:r>
      <w:r w:rsidR="005C5434" w:rsidRPr="00D92B92">
        <w:rPr>
          <w:rFonts w:cstheme="minorHAnsi"/>
          <w:sz w:val="24"/>
          <w:szCs w:val="24"/>
          <w:lang w:val="fr-FR"/>
        </w:rPr>
        <w:t>minorité</w:t>
      </w:r>
      <w:r w:rsidR="001C4442">
        <w:rPr>
          <w:rFonts w:cstheme="minorHAnsi"/>
          <w:sz w:val="24"/>
          <w:szCs w:val="24"/>
          <w:lang w:val="fr-FR"/>
        </w:rPr>
        <w:t xml:space="preserve"> </w:t>
      </w:r>
      <w:r w:rsidR="005C5434" w:rsidRPr="00D92B92">
        <w:rPr>
          <w:rFonts w:cstheme="minorHAnsi"/>
          <w:sz w:val="24"/>
          <w:szCs w:val="24"/>
          <w:lang w:val="fr-FR"/>
        </w:rPr>
        <w:t>; leur influence est très réduite, diluée dans un corps de centaines d’enseignants et sous une dir</w:t>
      </w:r>
      <w:r w:rsidR="007D3568" w:rsidRPr="00D92B92">
        <w:rPr>
          <w:rFonts w:cstheme="minorHAnsi"/>
          <w:sz w:val="24"/>
          <w:szCs w:val="24"/>
          <w:lang w:val="fr-FR"/>
        </w:rPr>
        <w:t>ection qui ne reconnai</w:t>
      </w:r>
      <w:r w:rsidR="005C5434" w:rsidRPr="00D92B92">
        <w:rPr>
          <w:rFonts w:cstheme="minorHAnsi"/>
          <w:sz w:val="24"/>
          <w:szCs w:val="24"/>
          <w:lang w:val="fr-FR"/>
        </w:rPr>
        <w:t>t pas</w:t>
      </w:r>
      <w:r w:rsidR="00F54172" w:rsidRPr="00D92B92">
        <w:rPr>
          <w:rFonts w:cstheme="minorHAnsi"/>
          <w:sz w:val="24"/>
          <w:szCs w:val="24"/>
          <w:lang w:val="fr-FR"/>
        </w:rPr>
        <w:t xml:space="preserve"> </w:t>
      </w:r>
      <w:r w:rsidR="007D3568" w:rsidRPr="00D92B92">
        <w:rPr>
          <w:rFonts w:cstheme="minorHAnsi"/>
          <w:sz w:val="24"/>
          <w:szCs w:val="24"/>
          <w:lang w:val="fr-FR"/>
        </w:rPr>
        <w:t>la priorité de</w:t>
      </w:r>
      <w:r w:rsidR="005C5434" w:rsidRPr="00D92B92">
        <w:rPr>
          <w:rFonts w:cstheme="minorHAnsi"/>
          <w:sz w:val="24"/>
          <w:szCs w:val="24"/>
          <w:lang w:val="fr-FR"/>
        </w:rPr>
        <w:t xml:space="preserve"> leur </w:t>
      </w:r>
      <w:r w:rsidR="00C70623" w:rsidRPr="00D92B92">
        <w:rPr>
          <w:rFonts w:cstheme="minorHAnsi"/>
          <w:sz w:val="24"/>
          <w:szCs w:val="24"/>
          <w:lang w:val="fr-FR"/>
        </w:rPr>
        <w:t>charisme éducatif. La Pr</w:t>
      </w:r>
      <w:r w:rsidR="00F54172" w:rsidRPr="00D92B92">
        <w:rPr>
          <w:rFonts w:cstheme="minorHAnsi"/>
          <w:sz w:val="24"/>
          <w:szCs w:val="24"/>
          <w:lang w:val="fr-FR"/>
        </w:rPr>
        <w:t>ovince se réserve de garder des écoles privées</w:t>
      </w:r>
      <w:r w:rsidR="00C70623" w:rsidRPr="00D92B92">
        <w:rPr>
          <w:rFonts w:cstheme="minorHAnsi"/>
          <w:sz w:val="24"/>
          <w:szCs w:val="24"/>
          <w:lang w:val="fr-FR"/>
        </w:rPr>
        <w:t>, qui restent en dehors de la gestion publique. Un Fr</w:t>
      </w:r>
      <w:r w:rsidR="001C4442">
        <w:rPr>
          <w:rFonts w:cstheme="minorHAnsi"/>
          <w:sz w:val="24"/>
          <w:szCs w:val="24"/>
          <w:lang w:val="fr-FR"/>
        </w:rPr>
        <w:t xml:space="preserve">ère </w:t>
      </w:r>
      <w:r w:rsidR="00C70623" w:rsidRPr="00D92B92">
        <w:rPr>
          <w:rFonts w:cstheme="minorHAnsi"/>
          <w:sz w:val="24"/>
          <w:szCs w:val="24"/>
          <w:lang w:val="fr-FR"/>
        </w:rPr>
        <w:t>Provincial exprimait ses perplexités à tous les niveaux face à cette</w:t>
      </w:r>
      <w:r w:rsidR="001C4442">
        <w:rPr>
          <w:rFonts w:cstheme="minorHAnsi"/>
          <w:sz w:val="24"/>
          <w:szCs w:val="24"/>
          <w:lang w:val="fr-FR"/>
        </w:rPr>
        <w:t xml:space="preserve"> </w:t>
      </w:r>
      <w:r w:rsidR="001C4442" w:rsidRPr="00D92B92">
        <w:rPr>
          <w:rFonts w:cstheme="minorHAnsi"/>
          <w:sz w:val="24"/>
          <w:szCs w:val="24"/>
          <w:lang w:val="fr-FR"/>
        </w:rPr>
        <w:t>situation</w:t>
      </w:r>
      <w:r w:rsidR="001C4442" w:rsidRPr="00D92B92">
        <w:rPr>
          <w:rFonts w:cstheme="minorHAnsi"/>
          <w:i/>
          <w:sz w:val="24"/>
          <w:szCs w:val="24"/>
          <w:lang w:val="fr-FR"/>
        </w:rPr>
        <w:t xml:space="preserve"> :</w:t>
      </w:r>
      <w:r w:rsidR="00C70623" w:rsidRPr="00D92B92">
        <w:rPr>
          <w:rFonts w:cstheme="minorHAnsi"/>
          <w:i/>
          <w:sz w:val="24"/>
          <w:szCs w:val="24"/>
          <w:lang w:val="fr-FR"/>
        </w:rPr>
        <w:t xml:space="preserve"> “Que devient l’éducation de la foi et de la morale, dans ces milieux où règne de fait la plus stricte </w:t>
      </w:r>
      <w:r w:rsidR="001C4442" w:rsidRPr="00D92B92">
        <w:rPr>
          <w:rFonts w:cstheme="minorHAnsi"/>
          <w:i/>
          <w:sz w:val="24"/>
          <w:szCs w:val="24"/>
          <w:lang w:val="fr-FR"/>
        </w:rPr>
        <w:t>neutralité ?</w:t>
      </w:r>
      <w:r w:rsidR="00C70623" w:rsidRPr="00D92B92">
        <w:rPr>
          <w:rFonts w:cstheme="minorHAnsi"/>
          <w:i/>
          <w:sz w:val="24"/>
          <w:szCs w:val="24"/>
          <w:lang w:val="fr-FR"/>
        </w:rPr>
        <w:t xml:space="preserve"> Et pourtant ces écoles sont cotées comme officiellement </w:t>
      </w:r>
      <w:r w:rsidR="001C4442" w:rsidRPr="00D92B92">
        <w:rPr>
          <w:rFonts w:cstheme="minorHAnsi"/>
          <w:i/>
          <w:sz w:val="24"/>
          <w:szCs w:val="24"/>
          <w:lang w:val="fr-FR"/>
        </w:rPr>
        <w:t>catholiques !</w:t>
      </w:r>
      <w:r w:rsidR="00C70623" w:rsidRPr="00D92B92">
        <w:rPr>
          <w:rFonts w:cstheme="minorHAnsi"/>
          <w:i/>
          <w:sz w:val="24"/>
          <w:szCs w:val="24"/>
          <w:lang w:val="fr-FR"/>
        </w:rPr>
        <w:t xml:space="preserve"> … Nous avons le droit de </w:t>
      </w:r>
      <w:r w:rsidR="001C4442" w:rsidRPr="00D92B92">
        <w:rPr>
          <w:rFonts w:cstheme="minorHAnsi"/>
          <w:i/>
          <w:sz w:val="24"/>
          <w:szCs w:val="24"/>
          <w:lang w:val="fr-FR"/>
        </w:rPr>
        <w:t>contester la</w:t>
      </w:r>
      <w:r w:rsidR="00C70623" w:rsidRPr="00D92B92">
        <w:rPr>
          <w:rFonts w:cstheme="minorHAnsi"/>
          <w:i/>
          <w:sz w:val="24"/>
          <w:szCs w:val="24"/>
          <w:lang w:val="fr-FR"/>
        </w:rPr>
        <w:t xml:space="preserve"> qualité académique de l’enseignement et la valeur pédagogique, psychologique, morale et religieuse de certaines de nos polyvalentes”. (F. Roger Provost, Visiteur, Oka, Congrès AGAFIC, Octobre 1969)</w:t>
      </w:r>
    </w:p>
    <w:p w14:paraId="61B99A27" w14:textId="6541BB2F" w:rsidR="00CB6EC4" w:rsidRPr="00D92B92" w:rsidRDefault="00CB6EC4" w:rsidP="001C4442">
      <w:pPr>
        <w:pStyle w:val="Paragrafoelenco"/>
        <w:spacing w:after="0" w:line="240" w:lineRule="auto"/>
        <w:ind w:left="0"/>
        <w:jc w:val="both"/>
        <w:rPr>
          <w:rFonts w:cstheme="minorHAnsi"/>
          <w:sz w:val="24"/>
          <w:szCs w:val="24"/>
          <w:lang w:val="fr-FR"/>
        </w:rPr>
      </w:pPr>
      <w:r w:rsidRPr="00D92B92">
        <w:rPr>
          <w:rFonts w:cstheme="minorHAnsi"/>
          <w:sz w:val="24"/>
          <w:szCs w:val="24"/>
          <w:lang w:val="fr-FR"/>
        </w:rPr>
        <w:t>Dans les autres pays où l’Institut exerce la mis</w:t>
      </w:r>
      <w:r w:rsidR="007D3568" w:rsidRPr="00D92B92">
        <w:rPr>
          <w:rFonts w:cstheme="minorHAnsi"/>
          <w:sz w:val="24"/>
          <w:szCs w:val="24"/>
          <w:lang w:val="fr-FR"/>
        </w:rPr>
        <w:t>sion de l’évangélisation par l’instruction c</w:t>
      </w:r>
      <w:r w:rsidRPr="00D92B92">
        <w:rPr>
          <w:rFonts w:cstheme="minorHAnsi"/>
          <w:sz w:val="24"/>
          <w:szCs w:val="24"/>
          <w:lang w:val="fr-FR"/>
        </w:rPr>
        <w:t xml:space="preserve">hrétienne la situation est semblable. Le projet de Jean-Marie de la Mennais “faire connaitre et aimer Jésus par les écoles” risque de </w:t>
      </w:r>
      <w:r w:rsidR="001C4442">
        <w:rPr>
          <w:rFonts w:cstheme="minorHAnsi"/>
          <w:sz w:val="24"/>
          <w:szCs w:val="24"/>
          <w:lang w:val="fr-FR"/>
        </w:rPr>
        <w:t>devenir</w:t>
      </w:r>
      <w:r w:rsidRPr="00D92B92">
        <w:rPr>
          <w:rFonts w:cstheme="minorHAnsi"/>
          <w:sz w:val="24"/>
          <w:szCs w:val="24"/>
          <w:lang w:val="fr-FR"/>
        </w:rPr>
        <w:t xml:space="preserve"> difficile et presque impraticable. </w:t>
      </w:r>
    </w:p>
    <w:p w14:paraId="285BA80E" w14:textId="3E5B87F5" w:rsidR="00CB6EC4" w:rsidRPr="00D92B92" w:rsidRDefault="00CB6EC4" w:rsidP="001C4442">
      <w:pPr>
        <w:pStyle w:val="Paragrafoelenco"/>
        <w:spacing w:after="0" w:line="240" w:lineRule="auto"/>
        <w:ind w:left="0"/>
        <w:jc w:val="both"/>
        <w:rPr>
          <w:rFonts w:cstheme="minorHAnsi"/>
          <w:sz w:val="24"/>
          <w:szCs w:val="24"/>
          <w:lang w:val="fr-FR"/>
        </w:rPr>
      </w:pPr>
      <w:r w:rsidRPr="00D92B92">
        <w:rPr>
          <w:rFonts w:cstheme="minorHAnsi"/>
          <w:sz w:val="24"/>
          <w:szCs w:val="24"/>
          <w:lang w:val="fr-FR"/>
        </w:rPr>
        <w:lastRenderedPageBreak/>
        <w:t xml:space="preserve">La réaction de l’Institut ne se fait pas attendre. La Congrégation mennaisienne </w:t>
      </w:r>
      <w:r w:rsidR="00BC6151" w:rsidRPr="00D92B92">
        <w:rPr>
          <w:rFonts w:cstheme="minorHAnsi"/>
          <w:sz w:val="24"/>
          <w:szCs w:val="24"/>
          <w:lang w:val="fr-FR"/>
        </w:rPr>
        <w:t xml:space="preserve">met en </w:t>
      </w:r>
      <w:r w:rsidR="001C4442" w:rsidRPr="00D92B92">
        <w:rPr>
          <w:rFonts w:cstheme="minorHAnsi"/>
          <w:sz w:val="24"/>
          <w:szCs w:val="24"/>
          <w:lang w:val="fr-FR"/>
        </w:rPr>
        <w:t>œuvre</w:t>
      </w:r>
      <w:r w:rsidR="00BC6151" w:rsidRPr="00D92B92">
        <w:rPr>
          <w:rFonts w:cstheme="minorHAnsi"/>
          <w:sz w:val="24"/>
          <w:szCs w:val="24"/>
          <w:lang w:val="fr-FR"/>
        </w:rPr>
        <w:t xml:space="preserve"> deux opérations </w:t>
      </w:r>
      <w:r w:rsidR="001C4442" w:rsidRPr="00D92B92">
        <w:rPr>
          <w:rFonts w:cstheme="minorHAnsi"/>
          <w:sz w:val="24"/>
          <w:szCs w:val="24"/>
          <w:lang w:val="fr-FR"/>
        </w:rPr>
        <w:t>importantes :</w:t>
      </w:r>
      <w:r w:rsidR="00BC6151" w:rsidRPr="00D92B92">
        <w:rPr>
          <w:rFonts w:cstheme="minorHAnsi"/>
          <w:sz w:val="24"/>
          <w:szCs w:val="24"/>
          <w:lang w:val="fr-FR"/>
        </w:rPr>
        <w:t xml:space="preserve"> 1- le retour aux sources du charisme mennaisien et 2- le développement de la mission.</w:t>
      </w:r>
    </w:p>
    <w:p w14:paraId="5F4AEB6A" w14:textId="77777777" w:rsidR="00BC6151" w:rsidRPr="00841A09" w:rsidRDefault="009F4649" w:rsidP="001C4442">
      <w:pPr>
        <w:pStyle w:val="Paragrafoelenco"/>
        <w:spacing w:after="0" w:line="240" w:lineRule="auto"/>
        <w:ind w:left="0"/>
        <w:jc w:val="both"/>
        <w:rPr>
          <w:rFonts w:cstheme="minorHAnsi"/>
          <w:b/>
          <w:bCs/>
          <w:sz w:val="24"/>
          <w:szCs w:val="24"/>
          <w:lang w:val="fr-FR"/>
        </w:rPr>
      </w:pPr>
      <w:r w:rsidRPr="00841A09">
        <w:rPr>
          <w:rFonts w:cstheme="minorHAnsi"/>
          <w:b/>
          <w:bCs/>
          <w:sz w:val="24"/>
          <w:szCs w:val="24"/>
          <w:lang w:val="fr-FR"/>
        </w:rPr>
        <w:t>1-</w:t>
      </w:r>
      <w:r w:rsidR="00BC6151" w:rsidRPr="00841A09">
        <w:rPr>
          <w:rFonts w:cstheme="minorHAnsi"/>
          <w:b/>
          <w:bCs/>
          <w:sz w:val="24"/>
          <w:szCs w:val="24"/>
          <w:lang w:val="fr-FR"/>
        </w:rPr>
        <w:t>LA REDECOUVERTE DES SOURCES CHARISMATIQUES DE NOS FONDATEURS</w:t>
      </w:r>
    </w:p>
    <w:p w14:paraId="5836228A" w14:textId="15E89B92" w:rsidR="00BC6151" w:rsidRPr="00D92B92" w:rsidRDefault="00BC6151" w:rsidP="001C4442">
      <w:pPr>
        <w:pStyle w:val="Paragrafoelenco"/>
        <w:spacing w:after="0" w:line="240" w:lineRule="auto"/>
        <w:ind w:left="0"/>
        <w:jc w:val="both"/>
        <w:rPr>
          <w:rFonts w:cstheme="minorHAnsi"/>
          <w:sz w:val="24"/>
          <w:szCs w:val="24"/>
          <w:lang w:val="fr-FR"/>
        </w:rPr>
      </w:pPr>
      <w:r w:rsidRPr="00D92B92">
        <w:rPr>
          <w:rFonts w:cstheme="minorHAnsi"/>
          <w:sz w:val="24"/>
          <w:szCs w:val="24"/>
          <w:lang w:val="fr-FR"/>
        </w:rPr>
        <w:t>La première voie pour ce renouveau avait été indiquée par le Concile dans le retour à l’inspiration originaire des Fondateurs dans sa pureté et sa ferveur spirituelle et apostolique. En effet pendant ces années il y a eu une floraison d’</w:t>
      </w:r>
      <w:r w:rsidR="001C4442" w:rsidRPr="00D92B92">
        <w:rPr>
          <w:rFonts w:cstheme="minorHAnsi"/>
          <w:sz w:val="24"/>
          <w:szCs w:val="24"/>
          <w:lang w:val="fr-FR"/>
        </w:rPr>
        <w:t>œuvres</w:t>
      </w:r>
      <w:r w:rsidRPr="00D92B92">
        <w:rPr>
          <w:rFonts w:cstheme="minorHAnsi"/>
          <w:sz w:val="24"/>
          <w:szCs w:val="24"/>
          <w:lang w:val="fr-FR"/>
        </w:rPr>
        <w:t xml:space="preserve"> qui ont approfondi </w:t>
      </w:r>
      <w:r w:rsidR="001C4442">
        <w:rPr>
          <w:rFonts w:cstheme="minorHAnsi"/>
          <w:sz w:val="24"/>
          <w:szCs w:val="24"/>
          <w:lang w:val="fr-FR"/>
        </w:rPr>
        <w:t>le</w:t>
      </w:r>
      <w:r w:rsidRPr="00D92B92">
        <w:rPr>
          <w:rFonts w:cstheme="minorHAnsi"/>
          <w:sz w:val="24"/>
          <w:szCs w:val="24"/>
          <w:lang w:val="fr-FR"/>
        </w:rPr>
        <w:t xml:space="preserve"> charisme et l’histoire des origines de la Congrégation.</w:t>
      </w:r>
      <w:r w:rsidR="008E4491" w:rsidRPr="00D92B92">
        <w:rPr>
          <w:rFonts w:cstheme="minorHAnsi"/>
          <w:sz w:val="24"/>
          <w:szCs w:val="24"/>
          <w:lang w:val="fr-FR"/>
        </w:rPr>
        <w:t xml:space="preserve"> En voilà </w:t>
      </w:r>
      <w:proofErr w:type="spellStart"/>
      <w:r w:rsidR="008E4491" w:rsidRPr="00D92B92">
        <w:rPr>
          <w:rFonts w:cstheme="minorHAnsi"/>
          <w:sz w:val="24"/>
          <w:szCs w:val="24"/>
          <w:lang w:val="fr-FR"/>
        </w:rPr>
        <w:t>quelques unes</w:t>
      </w:r>
      <w:proofErr w:type="spellEnd"/>
      <w:r w:rsidR="008E4491" w:rsidRPr="00D92B92">
        <w:rPr>
          <w:rFonts w:cstheme="minorHAnsi"/>
          <w:sz w:val="24"/>
          <w:szCs w:val="24"/>
          <w:lang w:val="fr-FR"/>
        </w:rPr>
        <w:t>.</w:t>
      </w:r>
    </w:p>
    <w:p w14:paraId="2FD7EA97" w14:textId="63F7C27B" w:rsidR="008E4491" w:rsidRPr="00D92B92" w:rsidRDefault="008E4491" w:rsidP="001C4442">
      <w:pPr>
        <w:pStyle w:val="Paragrafoelenco"/>
        <w:spacing w:after="0" w:line="240" w:lineRule="auto"/>
        <w:ind w:left="0"/>
        <w:jc w:val="both"/>
        <w:rPr>
          <w:rFonts w:cstheme="minorHAnsi"/>
          <w:sz w:val="24"/>
          <w:szCs w:val="24"/>
          <w:u w:val="single"/>
          <w:lang w:val="fr-FR"/>
        </w:rPr>
      </w:pPr>
      <w:r w:rsidRPr="00D92B92">
        <w:rPr>
          <w:rFonts w:cstheme="minorHAnsi"/>
          <w:sz w:val="24"/>
          <w:szCs w:val="24"/>
          <w:u w:val="single"/>
          <w:lang w:val="fr-FR"/>
        </w:rPr>
        <w:t xml:space="preserve">ANTHOLOGIE TIREE DE SES </w:t>
      </w:r>
      <w:r w:rsidR="001C4442">
        <w:rPr>
          <w:rFonts w:cstheme="minorHAnsi"/>
          <w:sz w:val="24"/>
          <w:szCs w:val="24"/>
          <w:u w:val="single"/>
          <w:lang w:val="fr-FR"/>
        </w:rPr>
        <w:t xml:space="preserve">ŒUVRES </w:t>
      </w:r>
      <w:r w:rsidRPr="00D92B92">
        <w:rPr>
          <w:rFonts w:cstheme="minorHAnsi"/>
          <w:sz w:val="24"/>
          <w:szCs w:val="24"/>
          <w:u w:val="single"/>
          <w:lang w:val="fr-FR"/>
        </w:rPr>
        <w:t>: JEAN-MARIE DE LA MENNAIS, F. Marcel Doucet, 1980.</w:t>
      </w:r>
    </w:p>
    <w:p w14:paraId="094F7043" w14:textId="1934FA47" w:rsidR="008E4491" w:rsidRPr="00D92B92" w:rsidRDefault="008E4491" w:rsidP="001C4442">
      <w:pPr>
        <w:pStyle w:val="Paragrafoelenco"/>
        <w:spacing w:after="0" w:line="240" w:lineRule="auto"/>
        <w:ind w:left="0"/>
        <w:jc w:val="both"/>
        <w:rPr>
          <w:rFonts w:cstheme="minorHAnsi"/>
          <w:i/>
          <w:sz w:val="24"/>
          <w:szCs w:val="24"/>
          <w:lang w:val="fr-FR"/>
        </w:rPr>
      </w:pPr>
      <w:r w:rsidRPr="00D92B92">
        <w:rPr>
          <w:rFonts w:cstheme="minorHAnsi"/>
          <w:sz w:val="24"/>
          <w:szCs w:val="24"/>
          <w:lang w:val="fr-FR"/>
        </w:rPr>
        <w:t xml:space="preserve">C’est le premier essai </w:t>
      </w:r>
      <w:r w:rsidR="001C4442">
        <w:rPr>
          <w:rFonts w:cstheme="minorHAnsi"/>
          <w:sz w:val="24"/>
          <w:szCs w:val="24"/>
          <w:lang w:val="fr-FR"/>
        </w:rPr>
        <w:t xml:space="preserve">qui </w:t>
      </w:r>
      <w:r w:rsidRPr="00D92B92">
        <w:rPr>
          <w:rFonts w:cstheme="minorHAnsi"/>
          <w:sz w:val="24"/>
          <w:szCs w:val="24"/>
          <w:lang w:val="fr-FR"/>
        </w:rPr>
        <w:t>utilise les écrits du Père, comme base de connaissance de son portrait spirituel et apostolique</w:t>
      </w:r>
      <w:r w:rsidRPr="00D92B92">
        <w:rPr>
          <w:rFonts w:cstheme="minorHAnsi"/>
          <w:i/>
          <w:sz w:val="24"/>
          <w:szCs w:val="24"/>
          <w:lang w:val="fr-FR"/>
        </w:rPr>
        <w:t>.</w:t>
      </w:r>
      <w:r w:rsidR="00D61351" w:rsidRPr="00D92B92">
        <w:rPr>
          <w:rFonts w:cstheme="minorHAnsi"/>
          <w:i/>
          <w:sz w:val="24"/>
          <w:szCs w:val="24"/>
          <w:lang w:val="fr-FR"/>
        </w:rPr>
        <w:t xml:space="preserve"> “Le m</w:t>
      </w:r>
      <w:r w:rsidR="001470E3" w:rsidRPr="00D92B92">
        <w:rPr>
          <w:rFonts w:cstheme="minorHAnsi"/>
          <w:i/>
          <w:sz w:val="24"/>
          <w:szCs w:val="24"/>
          <w:lang w:val="fr-FR"/>
        </w:rPr>
        <w:t>agistère</w:t>
      </w:r>
      <w:r w:rsidR="00D61351" w:rsidRPr="00D92B92">
        <w:rPr>
          <w:rFonts w:cstheme="minorHAnsi"/>
          <w:i/>
          <w:sz w:val="24"/>
          <w:szCs w:val="24"/>
          <w:lang w:val="fr-FR"/>
        </w:rPr>
        <w:t xml:space="preserve"> conciliaire nous rappelait la nécessité de mettre en pleine lumière </w:t>
      </w:r>
      <w:r w:rsidR="007D3568" w:rsidRPr="00D92B92">
        <w:rPr>
          <w:rFonts w:cstheme="minorHAnsi"/>
          <w:i/>
          <w:sz w:val="24"/>
          <w:szCs w:val="24"/>
          <w:lang w:val="fr-FR"/>
        </w:rPr>
        <w:t>et de maintenir</w:t>
      </w:r>
      <w:r w:rsidR="00D61351" w:rsidRPr="00D92B92">
        <w:rPr>
          <w:rFonts w:cstheme="minorHAnsi"/>
          <w:i/>
          <w:sz w:val="24"/>
          <w:szCs w:val="24"/>
          <w:lang w:val="fr-FR"/>
        </w:rPr>
        <w:t xml:space="preserve"> fidèlement l’esprit des Fondateurs et leurs intentions spécifiques. Quel esprit a animé le Père de la Mennais</w:t>
      </w:r>
      <w:r w:rsidR="001C4442">
        <w:rPr>
          <w:rFonts w:cstheme="minorHAnsi"/>
          <w:i/>
          <w:sz w:val="24"/>
          <w:szCs w:val="24"/>
          <w:lang w:val="fr-FR"/>
        </w:rPr>
        <w:t xml:space="preserve"> </w:t>
      </w:r>
      <w:r w:rsidR="00D61351" w:rsidRPr="00D92B92">
        <w:rPr>
          <w:rFonts w:cstheme="minorHAnsi"/>
          <w:i/>
          <w:sz w:val="24"/>
          <w:szCs w:val="24"/>
          <w:lang w:val="fr-FR"/>
        </w:rPr>
        <w:t xml:space="preserve">? </w:t>
      </w:r>
      <w:r w:rsidR="00C13B2A">
        <w:rPr>
          <w:rFonts w:cstheme="minorHAnsi"/>
          <w:i/>
          <w:sz w:val="24"/>
          <w:szCs w:val="24"/>
          <w:lang w:val="fr-FR"/>
        </w:rPr>
        <w:t>C</w:t>
      </w:r>
      <w:r w:rsidR="00D61351" w:rsidRPr="00D92B92">
        <w:rPr>
          <w:rFonts w:cstheme="minorHAnsi"/>
          <w:i/>
          <w:sz w:val="24"/>
          <w:szCs w:val="24"/>
          <w:lang w:val="fr-FR"/>
        </w:rPr>
        <w:t xml:space="preserve">es biographies nous aident à </w:t>
      </w:r>
      <w:r w:rsidR="00C13B2A">
        <w:rPr>
          <w:rFonts w:cstheme="minorHAnsi"/>
          <w:i/>
          <w:sz w:val="24"/>
          <w:szCs w:val="24"/>
          <w:lang w:val="fr-FR"/>
        </w:rPr>
        <w:t>mieux le connaître,</w:t>
      </w:r>
      <w:r w:rsidR="00D61351" w:rsidRPr="00D92B92">
        <w:rPr>
          <w:rFonts w:cstheme="minorHAnsi"/>
          <w:i/>
          <w:sz w:val="24"/>
          <w:szCs w:val="24"/>
          <w:lang w:val="fr-FR"/>
        </w:rPr>
        <w:t xml:space="preserve"> de </w:t>
      </w:r>
      <w:r w:rsidR="00C13B2A" w:rsidRPr="00D92B92">
        <w:rPr>
          <w:rFonts w:cstheme="minorHAnsi"/>
          <w:i/>
          <w:sz w:val="24"/>
          <w:szCs w:val="24"/>
          <w:lang w:val="fr-FR"/>
        </w:rPr>
        <w:t>même</w:t>
      </w:r>
      <w:r w:rsidR="00D61351" w:rsidRPr="00D92B92">
        <w:rPr>
          <w:rFonts w:cstheme="minorHAnsi"/>
          <w:i/>
          <w:sz w:val="24"/>
          <w:szCs w:val="24"/>
          <w:lang w:val="fr-FR"/>
        </w:rPr>
        <w:t xml:space="preserve"> celles de plusieurs Frères qui ont vécu s</w:t>
      </w:r>
      <w:r w:rsidR="00C13B2A">
        <w:rPr>
          <w:rFonts w:cstheme="minorHAnsi"/>
          <w:i/>
          <w:sz w:val="24"/>
          <w:szCs w:val="24"/>
          <w:lang w:val="fr-FR"/>
        </w:rPr>
        <w:t>ous</w:t>
      </w:r>
      <w:r w:rsidR="00D61351" w:rsidRPr="00D92B92">
        <w:rPr>
          <w:rFonts w:cstheme="minorHAnsi"/>
          <w:i/>
          <w:sz w:val="24"/>
          <w:szCs w:val="24"/>
          <w:lang w:val="fr-FR"/>
        </w:rPr>
        <w:t xml:space="preserve"> son influence. La lecture des écrits qu’il a </w:t>
      </w:r>
      <w:r w:rsidR="00C13B2A" w:rsidRPr="00D92B92">
        <w:rPr>
          <w:rFonts w:cstheme="minorHAnsi"/>
          <w:i/>
          <w:sz w:val="24"/>
          <w:szCs w:val="24"/>
          <w:lang w:val="fr-FR"/>
        </w:rPr>
        <w:t>laissés</w:t>
      </w:r>
      <w:r w:rsidR="00C13B2A">
        <w:rPr>
          <w:rFonts w:cstheme="minorHAnsi"/>
          <w:i/>
          <w:sz w:val="24"/>
          <w:szCs w:val="24"/>
          <w:lang w:val="fr-FR"/>
        </w:rPr>
        <w:t>,</w:t>
      </w:r>
      <w:r w:rsidR="00D61351" w:rsidRPr="00D92B92">
        <w:rPr>
          <w:rFonts w:cstheme="minorHAnsi"/>
          <w:i/>
          <w:sz w:val="24"/>
          <w:szCs w:val="24"/>
          <w:lang w:val="fr-FR"/>
        </w:rPr>
        <w:t xml:space="preserve"> constitue une autre voie d’accès à la connaissance de cet esprit” (Avant-propos)</w:t>
      </w:r>
    </w:p>
    <w:p w14:paraId="47925FCE" w14:textId="32F0C884" w:rsidR="00D61351" w:rsidRPr="00D92B92" w:rsidRDefault="00C13B2A" w:rsidP="001C4442">
      <w:pPr>
        <w:pStyle w:val="Paragrafoelenco"/>
        <w:spacing w:after="0" w:line="240" w:lineRule="auto"/>
        <w:ind w:left="0"/>
        <w:jc w:val="both"/>
        <w:rPr>
          <w:rFonts w:cstheme="minorHAnsi"/>
          <w:i/>
          <w:sz w:val="24"/>
          <w:szCs w:val="24"/>
          <w:lang w:val="fr-FR"/>
        </w:rPr>
      </w:pPr>
      <w:r>
        <w:rPr>
          <w:noProof/>
        </w:rPr>
        <w:drawing>
          <wp:anchor distT="0" distB="0" distL="114300" distR="114300" simplePos="0" relativeHeight="251661312" behindDoc="0" locked="0" layoutInCell="1" allowOverlap="1" wp14:anchorId="27FABC47" wp14:editId="5A34AD02">
            <wp:simplePos x="0" y="0"/>
            <wp:positionH relativeFrom="column">
              <wp:posOffset>1047</wp:posOffset>
            </wp:positionH>
            <wp:positionV relativeFrom="paragraph">
              <wp:posOffset>973</wp:posOffset>
            </wp:positionV>
            <wp:extent cx="828338" cy="1353787"/>
            <wp:effectExtent l="0" t="0" r="0" b="0"/>
            <wp:wrapSquare wrapText="bothSides"/>
            <wp:docPr id="6406172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1723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338" cy="1353787"/>
                    </a:xfrm>
                    <a:prstGeom prst="rect">
                      <a:avLst/>
                    </a:prstGeom>
                  </pic:spPr>
                </pic:pic>
              </a:graphicData>
            </a:graphic>
          </wp:anchor>
        </w:drawing>
      </w:r>
      <w:r w:rsidRPr="00D92B92">
        <w:rPr>
          <w:rFonts w:cstheme="minorHAnsi"/>
          <w:sz w:val="24"/>
          <w:szCs w:val="24"/>
          <w:u w:val="single"/>
          <w:lang w:val="fr-FR"/>
        </w:rPr>
        <w:t xml:space="preserve"> </w:t>
      </w:r>
      <w:r w:rsidR="00D61351" w:rsidRPr="00D92B92">
        <w:rPr>
          <w:rFonts w:cstheme="minorHAnsi"/>
          <w:sz w:val="24"/>
          <w:szCs w:val="24"/>
          <w:u w:val="single"/>
          <w:lang w:val="fr-FR"/>
        </w:rPr>
        <w:t xml:space="preserve">LA SPIRITUALITE D’UN HOMME D’ACTION, </w:t>
      </w:r>
      <w:r>
        <w:rPr>
          <w:rFonts w:cstheme="minorHAnsi"/>
          <w:sz w:val="24"/>
          <w:szCs w:val="24"/>
          <w:u w:val="single"/>
          <w:lang w:val="fr-FR"/>
        </w:rPr>
        <w:t>F</w:t>
      </w:r>
      <w:r w:rsidR="00D61351" w:rsidRPr="00D92B92">
        <w:rPr>
          <w:rFonts w:cstheme="minorHAnsi"/>
          <w:sz w:val="24"/>
          <w:szCs w:val="24"/>
          <w:u w:val="single"/>
          <w:lang w:val="fr-FR"/>
        </w:rPr>
        <w:t xml:space="preserve">. Philippe </w:t>
      </w:r>
      <w:r w:rsidR="00374E5C" w:rsidRPr="00D92B92">
        <w:rPr>
          <w:rFonts w:cstheme="minorHAnsi"/>
          <w:sz w:val="24"/>
          <w:szCs w:val="24"/>
          <w:u w:val="single"/>
          <w:lang w:val="fr-FR"/>
        </w:rPr>
        <w:t>Friot, 1992</w:t>
      </w:r>
      <w:r w:rsidR="00374E5C" w:rsidRPr="00D92B92">
        <w:rPr>
          <w:rFonts w:cstheme="minorHAnsi"/>
          <w:sz w:val="24"/>
          <w:szCs w:val="24"/>
          <w:lang w:val="fr-FR"/>
        </w:rPr>
        <w:t xml:space="preserve">. Cette </w:t>
      </w:r>
      <w:r w:rsidRPr="00D92B92">
        <w:rPr>
          <w:rFonts w:cstheme="minorHAnsi"/>
          <w:sz w:val="24"/>
          <w:szCs w:val="24"/>
          <w:lang w:val="fr-FR"/>
        </w:rPr>
        <w:t>œuvre</w:t>
      </w:r>
      <w:r w:rsidR="00374E5C" w:rsidRPr="00D92B92">
        <w:rPr>
          <w:rFonts w:cstheme="minorHAnsi"/>
          <w:sz w:val="24"/>
          <w:szCs w:val="24"/>
          <w:lang w:val="fr-FR"/>
        </w:rPr>
        <w:t xml:space="preserve"> constitue</w:t>
      </w:r>
      <w:r w:rsidR="00D61351" w:rsidRPr="00D92B92">
        <w:rPr>
          <w:rFonts w:cstheme="minorHAnsi"/>
          <w:sz w:val="24"/>
          <w:szCs w:val="24"/>
          <w:lang w:val="fr-FR"/>
        </w:rPr>
        <w:t xml:space="preserve"> un </w:t>
      </w:r>
      <w:r w:rsidRPr="00D92B92">
        <w:rPr>
          <w:rFonts w:cstheme="minorHAnsi"/>
          <w:sz w:val="24"/>
          <w:szCs w:val="24"/>
          <w:lang w:val="fr-FR"/>
        </w:rPr>
        <w:t>essai plus</w:t>
      </w:r>
      <w:r w:rsidR="00374E5C" w:rsidRPr="00D92B92">
        <w:rPr>
          <w:rFonts w:cstheme="minorHAnsi"/>
          <w:sz w:val="24"/>
          <w:szCs w:val="24"/>
          <w:lang w:val="fr-FR"/>
        </w:rPr>
        <w:t xml:space="preserve"> </w:t>
      </w:r>
      <w:r w:rsidRPr="00D92B92">
        <w:rPr>
          <w:rFonts w:cstheme="minorHAnsi"/>
          <w:sz w:val="24"/>
          <w:szCs w:val="24"/>
          <w:lang w:val="fr-FR"/>
        </w:rPr>
        <w:t>systématique</w:t>
      </w:r>
      <w:r w:rsidR="00374E5C" w:rsidRPr="00D92B92">
        <w:rPr>
          <w:rFonts w:cstheme="minorHAnsi"/>
          <w:sz w:val="24"/>
          <w:szCs w:val="24"/>
          <w:lang w:val="fr-FR"/>
        </w:rPr>
        <w:t xml:space="preserve"> de la spiritualité du Père. Ainsi la présente le F. Bernard Gaudeul, supérieur général de </w:t>
      </w:r>
      <w:r w:rsidRPr="00D92B92">
        <w:rPr>
          <w:rFonts w:cstheme="minorHAnsi"/>
          <w:sz w:val="24"/>
          <w:szCs w:val="24"/>
          <w:lang w:val="fr-FR"/>
        </w:rPr>
        <w:t>l’époque :</w:t>
      </w:r>
      <w:r w:rsidR="00374E5C" w:rsidRPr="00D92B92">
        <w:rPr>
          <w:rFonts w:cstheme="minorHAnsi"/>
          <w:sz w:val="24"/>
          <w:szCs w:val="24"/>
          <w:lang w:val="fr-FR"/>
        </w:rPr>
        <w:t xml:space="preserve"> </w:t>
      </w:r>
      <w:r w:rsidR="00374E5C" w:rsidRPr="00D92B92">
        <w:rPr>
          <w:rFonts w:cstheme="minorHAnsi"/>
          <w:i/>
          <w:sz w:val="24"/>
          <w:szCs w:val="24"/>
          <w:lang w:val="fr-FR"/>
        </w:rPr>
        <w:t>“Le Chapitre général de 1988 souhaitait que soient inventoriées les richesse</w:t>
      </w:r>
      <w:r w:rsidR="007D3568" w:rsidRPr="00D92B92">
        <w:rPr>
          <w:rFonts w:cstheme="minorHAnsi"/>
          <w:i/>
          <w:sz w:val="24"/>
          <w:szCs w:val="24"/>
          <w:lang w:val="fr-FR"/>
        </w:rPr>
        <w:t>s</w:t>
      </w:r>
      <w:r w:rsidR="00374E5C" w:rsidRPr="00D92B92">
        <w:rPr>
          <w:rFonts w:cstheme="minorHAnsi"/>
          <w:i/>
          <w:sz w:val="24"/>
          <w:szCs w:val="24"/>
          <w:lang w:val="fr-FR"/>
        </w:rPr>
        <w:t xml:space="preserve"> du patrimoine mennaisien et, en particulier, que soit étudiée et explicitée la spiritualité des Fondateurs et du F</w:t>
      </w:r>
      <w:r w:rsidR="00495D18" w:rsidRPr="00D92B92">
        <w:rPr>
          <w:rFonts w:cstheme="minorHAnsi"/>
          <w:i/>
          <w:sz w:val="24"/>
          <w:szCs w:val="24"/>
          <w:lang w:val="fr-FR"/>
        </w:rPr>
        <w:t xml:space="preserve">rère pour </w:t>
      </w:r>
      <w:r w:rsidR="00374E5C" w:rsidRPr="00D92B92">
        <w:rPr>
          <w:rFonts w:cstheme="minorHAnsi"/>
          <w:i/>
          <w:sz w:val="24"/>
          <w:szCs w:val="24"/>
          <w:lang w:val="fr-FR"/>
        </w:rPr>
        <w:t>en vivre plus intensément dans la Congrégation, l’intégrer dans la formation initiale et permanente, la proposer à des jeunes en recherche vocationnelle</w:t>
      </w:r>
      <w:r w:rsidR="00495D18" w:rsidRPr="00D92B92">
        <w:rPr>
          <w:rFonts w:cstheme="minorHAnsi"/>
          <w:i/>
          <w:sz w:val="24"/>
          <w:szCs w:val="24"/>
          <w:lang w:val="fr-FR"/>
        </w:rPr>
        <w:t xml:space="preserve">, la partager avec des </w:t>
      </w:r>
      <w:r w:rsidRPr="00D92B92">
        <w:rPr>
          <w:rFonts w:cstheme="minorHAnsi"/>
          <w:i/>
          <w:sz w:val="24"/>
          <w:szCs w:val="24"/>
          <w:lang w:val="fr-FR"/>
        </w:rPr>
        <w:t>laïcs.</w:t>
      </w:r>
      <w:r w:rsidR="00495D18" w:rsidRPr="00D92B92">
        <w:rPr>
          <w:rFonts w:cstheme="minorHAnsi"/>
          <w:i/>
          <w:sz w:val="24"/>
          <w:szCs w:val="24"/>
          <w:lang w:val="fr-FR"/>
        </w:rPr>
        <w:t>”</w:t>
      </w:r>
      <w:r w:rsidR="00495D18" w:rsidRPr="00D92B92">
        <w:rPr>
          <w:rFonts w:cstheme="minorHAnsi"/>
          <w:sz w:val="24"/>
          <w:szCs w:val="24"/>
          <w:lang w:val="fr-FR"/>
        </w:rPr>
        <w:t xml:space="preserve"> Et voilà comment l’auteur explique le titre de son </w:t>
      </w:r>
      <w:r w:rsidRPr="00D92B92">
        <w:rPr>
          <w:rFonts w:cstheme="minorHAnsi"/>
          <w:sz w:val="24"/>
          <w:szCs w:val="24"/>
          <w:lang w:val="fr-FR"/>
        </w:rPr>
        <w:t>étude :</w:t>
      </w:r>
      <w:r w:rsidR="00495D18" w:rsidRPr="00D92B92">
        <w:rPr>
          <w:rFonts w:cstheme="minorHAnsi"/>
          <w:sz w:val="24"/>
          <w:szCs w:val="24"/>
          <w:lang w:val="fr-FR"/>
        </w:rPr>
        <w:t xml:space="preserve"> </w:t>
      </w:r>
      <w:r w:rsidR="00495D18" w:rsidRPr="00D92B92">
        <w:rPr>
          <w:rFonts w:cstheme="minorHAnsi"/>
          <w:i/>
          <w:sz w:val="24"/>
          <w:szCs w:val="24"/>
          <w:lang w:val="fr-FR"/>
        </w:rPr>
        <w:t xml:space="preserve">“Si Jean-Marie de la Mennais nous apparait d’abord comme un modèle de dévouement à l’Eglise, de fidélité au Siège de Pierre, d’engagement au service de l’éducation chrétienne, il se révèle </w:t>
      </w:r>
      <w:r w:rsidRPr="00D92B92">
        <w:rPr>
          <w:rFonts w:cstheme="minorHAnsi"/>
          <w:i/>
          <w:sz w:val="24"/>
          <w:szCs w:val="24"/>
          <w:lang w:val="fr-FR"/>
        </w:rPr>
        <w:t>également comme</w:t>
      </w:r>
      <w:r w:rsidR="00495D18" w:rsidRPr="00D92B92">
        <w:rPr>
          <w:rFonts w:cstheme="minorHAnsi"/>
          <w:i/>
          <w:sz w:val="24"/>
          <w:szCs w:val="24"/>
          <w:lang w:val="fr-FR"/>
        </w:rPr>
        <w:t xml:space="preserve"> un guide sur dont toute la vie </w:t>
      </w:r>
      <w:r w:rsidRPr="00D92B92">
        <w:rPr>
          <w:rFonts w:cstheme="minorHAnsi"/>
          <w:i/>
          <w:sz w:val="24"/>
          <w:szCs w:val="24"/>
          <w:lang w:val="fr-FR"/>
        </w:rPr>
        <w:t>intérieure est</w:t>
      </w:r>
      <w:r w:rsidR="00495D18" w:rsidRPr="00D92B92">
        <w:rPr>
          <w:rFonts w:cstheme="minorHAnsi"/>
          <w:i/>
          <w:sz w:val="24"/>
          <w:szCs w:val="24"/>
          <w:lang w:val="fr-FR"/>
        </w:rPr>
        <w:t xml:space="preserve"> nourrie de la contemplation du Christ souffrant et de l’abandon aimant à Dieu, qui est Amour. C’est le secret de sa fécondité spirituelle et le </w:t>
      </w:r>
      <w:r w:rsidRPr="00D92B92">
        <w:rPr>
          <w:rFonts w:cstheme="minorHAnsi"/>
          <w:i/>
          <w:sz w:val="24"/>
          <w:szCs w:val="24"/>
          <w:lang w:val="fr-FR"/>
        </w:rPr>
        <w:t>cœur</w:t>
      </w:r>
      <w:r w:rsidR="00495D18" w:rsidRPr="00D92B92">
        <w:rPr>
          <w:rFonts w:cstheme="minorHAnsi"/>
          <w:i/>
          <w:sz w:val="24"/>
          <w:szCs w:val="24"/>
          <w:lang w:val="fr-FR"/>
        </w:rPr>
        <w:t xml:space="preserve"> de son message”. (Préface du F. </w:t>
      </w:r>
      <w:proofErr w:type="spellStart"/>
      <w:r w:rsidRPr="00D92B92">
        <w:rPr>
          <w:rFonts w:cstheme="minorHAnsi"/>
          <w:i/>
          <w:sz w:val="24"/>
          <w:szCs w:val="24"/>
          <w:lang w:val="fr-FR"/>
        </w:rPr>
        <w:t>Gaudeul</w:t>
      </w:r>
      <w:proofErr w:type="spellEnd"/>
      <w:r w:rsidRPr="00D92B92">
        <w:rPr>
          <w:rFonts w:cstheme="minorHAnsi"/>
          <w:i/>
          <w:sz w:val="24"/>
          <w:szCs w:val="24"/>
          <w:lang w:val="fr-FR"/>
        </w:rPr>
        <w:t xml:space="preserve"> et</w:t>
      </w:r>
      <w:r w:rsidR="00495D18" w:rsidRPr="00D92B92">
        <w:rPr>
          <w:rFonts w:cstheme="minorHAnsi"/>
          <w:i/>
          <w:sz w:val="24"/>
          <w:szCs w:val="24"/>
          <w:lang w:val="fr-FR"/>
        </w:rPr>
        <w:t xml:space="preserve"> Conclusion p. 325)</w:t>
      </w:r>
    </w:p>
    <w:p w14:paraId="557234C8" w14:textId="5B6D1E5B" w:rsidR="00495D18" w:rsidRPr="00D92B92" w:rsidRDefault="005E452D" w:rsidP="005E452D">
      <w:pPr>
        <w:pStyle w:val="NormaleWeb"/>
        <w:jc w:val="both"/>
        <w:rPr>
          <w:rFonts w:cstheme="minorHAnsi"/>
          <w:i/>
          <w:lang w:val="fr-FR"/>
        </w:rPr>
      </w:pPr>
      <w:r>
        <w:rPr>
          <w:noProof/>
        </w:rPr>
        <w:drawing>
          <wp:anchor distT="0" distB="0" distL="114300" distR="114300" simplePos="0" relativeHeight="251673600" behindDoc="0" locked="0" layoutInCell="1" allowOverlap="1" wp14:anchorId="0248D133" wp14:editId="73084D27">
            <wp:simplePos x="0" y="0"/>
            <wp:positionH relativeFrom="margin">
              <wp:posOffset>5149215</wp:posOffset>
            </wp:positionH>
            <wp:positionV relativeFrom="paragraph">
              <wp:posOffset>427990</wp:posOffset>
            </wp:positionV>
            <wp:extent cx="1640840" cy="1141730"/>
            <wp:effectExtent l="1905" t="0" r="0" b="0"/>
            <wp:wrapSquare wrapText="bothSides"/>
            <wp:docPr id="15398853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640840" cy="1141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603" w:rsidRPr="00D92B92">
        <w:rPr>
          <w:rFonts w:cstheme="minorHAnsi"/>
          <w:u w:val="single"/>
          <w:lang w:val="fr-FR"/>
        </w:rPr>
        <w:t>SPIRITUALITE MENNAISIENNE</w:t>
      </w:r>
      <w:r w:rsidR="00B22082" w:rsidRPr="00D92B92">
        <w:rPr>
          <w:rFonts w:cstheme="minorHAnsi"/>
          <w:u w:val="single"/>
          <w:lang w:val="fr-FR"/>
        </w:rPr>
        <w:t xml:space="preserve"> ET SPIRITUALITE MINISTERIELLE</w:t>
      </w:r>
      <w:r w:rsidR="00435603" w:rsidRPr="00D92B92">
        <w:rPr>
          <w:rFonts w:cstheme="minorHAnsi"/>
          <w:u w:val="single"/>
          <w:lang w:val="fr-FR"/>
        </w:rPr>
        <w:t xml:space="preserve">, F. M. Merino et J. </w:t>
      </w:r>
      <w:proofErr w:type="spellStart"/>
      <w:r w:rsidR="00435603" w:rsidRPr="00D92B92">
        <w:rPr>
          <w:rFonts w:cstheme="minorHAnsi"/>
          <w:u w:val="single"/>
          <w:lang w:val="fr-FR"/>
        </w:rPr>
        <w:t>Olabarrieta</w:t>
      </w:r>
      <w:proofErr w:type="spellEnd"/>
      <w:r w:rsidR="00435603" w:rsidRPr="00D92B92">
        <w:rPr>
          <w:rFonts w:cstheme="minorHAnsi"/>
          <w:lang w:val="fr-FR"/>
        </w:rPr>
        <w:t xml:space="preserve">. Pour le secteur hispanophone il </w:t>
      </w:r>
      <w:r w:rsidR="00C13B2A">
        <w:rPr>
          <w:rFonts w:cstheme="minorHAnsi"/>
          <w:lang w:val="fr-FR"/>
        </w:rPr>
        <w:t>faut</w:t>
      </w:r>
      <w:r w:rsidR="00435603" w:rsidRPr="00D92B92">
        <w:rPr>
          <w:rFonts w:cstheme="minorHAnsi"/>
          <w:lang w:val="fr-FR"/>
        </w:rPr>
        <w:t xml:space="preserve"> signaler les études </w:t>
      </w:r>
      <w:r w:rsidR="00575340" w:rsidRPr="00D92B92">
        <w:rPr>
          <w:rFonts w:cstheme="minorHAnsi"/>
          <w:lang w:val="fr-FR"/>
        </w:rPr>
        <w:t xml:space="preserve">très approfondies </w:t>
      </w:r>
      <w:r w:rsidR="00435603" w:rsidRPr="00D92B92">
        <w:rPr>
          <w:rFonts w:cstheme="minorHAnsi"/>
          <w:lang w:val="fr-FR"/>
        </w:rPr>
        <w:t>des FF. Merin</w:t>
      </w:r>
      <w:r w:rsidR="007D3568" w:rsidRPr="00D92B92">
        <w:rPr>
          <w:rFonts w:cstheme="minorHAnsi"/>
          <w:lang w:val="fr-FR"/>
        </w:rPr>
        <w:t xml:space="preserve">o et </w:t>
      </w:r>
      <w:proofErr w:type="spellStart"/>
      <w:r w:rsidR="007D3568" w:rsidRPr="00D92B92">
        <w:rPr>
          <w:rFonts w:cstheme="minorHAnsi"/>
          <w:lang w:val="fr-FR"/>
        </w:rPr>
        <w:t>Olabarrieta</w:t>
      </w:r>
      <w:proofErr w:type="spellEnd"/>
      <w:r w:rsidR="007D3568" w:rsidRPr="00D92B92">
        <w:rPr>
          <w:rFonts w:cstheme="minorHAnsi"/>
          <w:lang w:val="fr-FR"/>
        </w:rPr>
        <w:t xml:space="preserve"> qui </w:t>
      </w:r>
      <w:r w:rsidR="00C13B2A" w:rsidRPr="00D92B92">
        <w:rPr>
          <w:rFonts w:cstheme="minorHAnsi"/>
          <w:lang w:val="fr-FR"/>
        </w:rPr>
        <w:t>interprètent</w:t>
      </w:r>
      <w:r w:rsidR="00B22082" w:rsidRPr="00D92B92">
        <w:rPr>
          <w:rFonts w:cstheme="minorHAnsi"/>
          <w:lang w:val="fr-FR"/>
        </w:rPr>
        <w:t xml:space="preserve"> la filiale</w:t>
      </w:r>
      <w:r w:rsidR="00435603" w:rsidRPr="00D92B92">
        <w:rPr>
          <w:rFonts w:cstheme="minorHAnsi"/>
          <w:lang w:val="fr-FR"/>
        </w:rPr>
        <w:t xml:space="preserve"> dévotion des Frères espagnols au Père de la Mennais.</w:t>
      </w:r>
      <w:r w:rsidR="007D3568" w:rsidRPr="00D92B92">
        <w:rPr>
          <w:rFonts w:cstheme="minorHAnsi"/>
          <w:lang w:val="fr-FR"/>
        </w:rPr>
        <w:t xml:space="preserve"> Cette Province aussi répond</w:t>
      </w:r>
      <w:r w:rsidR="00575340" w:rsidRPr="00D92B92">
        <w:rPr>
          <w:rFonts w:cstheme="minorHAnsi"/>
          <w:lang w:val="fr-FR"/>
        </w:rPr>
        <w:t xml:space="preserve"> très sérieusement à l’appel du Chapitre. </w:t>
      </w:r>
      <w:r w:rsidR="00575340" w:rsidRPr="00D92B92">
        <w:rPr>
          <w:rFonts w:cstheme="minorHAnsi"/>
          <w:i/>
          <w:lang w:val="fr-FR"/>
        </w:rPr>
        <w:t xml:space="preserve">“Sans un itinéraire spirituel, une Congrégation n’a pas une source où puiser une mystique commune pour l’intégration du </w:t>
      </w:r>
      <w:r w:rsidR="00C13B2A" w:rsidRPr="00D92B92">
        <w:rPr>
          <w:rFonts w:cstheme="minorHAnsi"/>
          <w:i/>
          <w:lang w:val="fr-FR"/>
        </w:rPr>
        <w:t>charisme :</w:t>
      </w:r>
      <w:r w:rsidR="00575340" w:rsidRPr="00D92B92">
        <w:rPr>
          <w:rFonts w:cstheme="minorHAnsi"/>
          <w:i/>
          <w:lang w:val="fr-FR"/>
        </w:rPr>
        <w:t xml:space="preserve"> elle se réduit à une structure fonctionnelle. Au contraire quand son itinéraire spirituel est </w:t>
      </w:r>
      <w:r w:rsidR="00C13B2A" w:rsidRPr="00D92B92">
        <w:rPr>
          <w:rFonts w:cstheme="minorHAnsi"/>
          <w:i/>
          <w:lang w:val="fr-FR"/>
        </w:rPr>
        <w:t>tracé,</w:t>
      </w:r>
      <w:r w:rsidR="00575340" w:rsidRPr="00D92B92">
        <w:rPr>
          <w:rFonts w:cstheme="minorHAnsi"/>
          <w:i/>
          <w:lang w:val="fr-FR"/>
        </w:rPr>
        <w:t xml:space="preserve"> ses membres peuvent rentrer en dialogue fécond avec les autres spiritualités du Peuple de Dieu.”</w:t>
      </w:r>
      <w:r w:rsidR="00C13B2A" w:rsidRPr="00C13B2A">
        <w:t xml:space="preserve"> </w:t>
      </w:r>
    </w:p>
    <w:p w14:paraId="195FB96C" w14:textId="04326500" w:rsidR="00B22082" w:rsidRDefault="005E452D" w:rsidP="001C4442">
      <w:pPr>
        <w:pStyle w:val="Paragrafoelenco"/>
        <w:spacing w:after="0" w:line="240" w:lineRule="auto"/>
        <w:ind w:left="0"/>
        <w:jc w:val="both"/>
        <w:rPr>
          <w:rFonts w:cstheme="minorHAnsi"/>
          <w:sz w:val="24"/>
          <w:szCs w:val="24"/>
          <w:lang w:val="fr-FR"/>
        </w:rPr>
      </w:pPr>
      <w:r>
        <w:rPr>
          <w:noProof/>
        </w:rPr>
        <w:drawing>
          <wp:anchor distT="0" distB="0" distL="114300" distR="114300" simplePos="0" relativeHeight="251662336" behindDoc="0" locked="0" layoutInCell="1" allowOverlap="1" wp14:anchorId="08AE3E20" wp14:editId="4C0E5328">
            <wp:simplePos x="0" y="0"/>
            <wp:positionH relativeFrom="column">
              <wp:posOffset>40451</wp:posOffset>
            </wp:positionH>
            <wp:positionV relativeFrom="paragraph">
              <wp:posOffset>2746</wp:posOffset>
            </wp:positionV>
            <wp:extent cx="892810" cy="1347470"/>
            <wp:effectExtent l="0" t="0" r="2540" b="5080"/>
            <wp:wrapSquare wrapText="bothSides"/>
            <wp:docPr id="2115199525" name="Immagine 1" descr="Amazon.fr - Le père de la Mennais m'interpelle - Gaudeul Bernard - Liv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fr - Le père de la Mennais m'interpelle - Gaudeul Bernard - Liv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2810" cy="1347470"/>
                    </a:xfrm>
                    <a:prstGeom prst="rect">
                      <a:avLst/>
                    </a:prstGeom>
                    <a:noFill/>
                    <a:ln>
                      <a:noFill/>
                    </a:ln>
                  </pic:spPr>
                </pic:pic>
              </a:graphicData>
            </a:graphic>
          </wp:anchor>
        </w:drawing>
      </w:r>
      <w:r w:rsidR="00575340" w:rsidRPr="00D92B92">
        <w:rPr>
          <w:rFonts w:cstheme="minorHAnsi"/>
          <w:sz w:val="24"/>
          <w:szCs w:val="24"/>
          <w:u w:val="single"/>
          <w:lang w:val="fr-FR"/>
        </w:rPr>
        <w:t>LE PERE DE LA MENNAIS M’INTERP</w:t>
      </w:r>
      <w:r w:rsidR="00933782" w:rsidRPr="00D92B92">
        <w:rPr>
          <w:rFonts w:cstheme="minorHAnsi"/>
          <w:sz w:val="24"/>
          <w:szCs w:val="24"/>
          <w:u w:val="single"/>
          <w:lang w:val="fr-FR"/>
        </w:rPr>
        <w:t xml:space="preserve">ELLE du F. Bernard </w:t>
      </w:r>
      <w:proofErr w:type="spellStart"/>
      <w:r w:rsidR="00933782" w:rsidRPr="00D92B92">
        <w:rPr>
          <w:rFonts w:cstheme="minorHAnsi"/>
          <w:sz w:val="24"/>
          <w:szCs w:val="24"/>
          <w:u w:val="single"/>
          <w:lang w:val="fr-FR"/>
        </w:rPr>
        <w:t>Gaudeul</w:t>
      </w:r>
      <w:proofErr w:type="spellEnd"/>
      <w:r w:rsidR="00933782" w:rsidRPr="00D92B92">
        <w:rPr>
          <w:rFonts w:cstheme="minorHAnsi"/>
          <w:sz w:val="24"/>
          <w:szCs w:val="24"/>
          <w:u w:val="single"/>
          <w:lang w:val="fr-FR"/>
        </w:rPr>
        <w:t xml:space="preserve">, </w:t>
      </w:r>
      <w:r w:rsidR="00C13B2A" w:rsidRPr="00D92B92">
        <w:rPr>
          <w:rFonts w:cstheme="minorHAnsi"/>
          <w:sz w:val="24"/>
          <w:szCs w:val="24"/>
          <w:u w:val="single"/>
          <w:lang w:val="fr-FR"/>
        </w:rPr>
        <w:t>1991</w:t>
      </w:r>
      <w:r w:rsidR="00C13B2A" w:rsidRPr="00D92B92">
        <w:rPr>
          <w:rFonts w:cstheme="minorHAnsi"/>
          <w:sz w:val="24"/>
          <w:szCs w:val="24"/>
          <w:lang w:val="fr-FR"/>
        </w:rPr>
        <w:t>(extraits</w:t>
      </w:r>
      <w:r w:rsidR="00933782" w:rsidRPr="00D92B92">
        <w:rPr>
          <w:rFonts w:cstheme="minorHAnsi"/>
          <w:sz w:val="24"/>
          <w:szCs w:val="24"/>
          <w:lang w:val="fr-FR"/>
        </w:rPr>
        <w:t xml:space="preserve"> des lettres du Père au Frères groupés par argumen</w:t>
      </w:r>
      <w:r w:rsidR="00B22082" w:rsidRPr="00D92B92">
        <w:rPr>
          <w:rFonts w:cstheme="minorHAnsi"/>
          <w:sz w:val="24"/>
          <w:szCs w:val="24"/>
          <w:lang w:val="fr-FR"/>
        </w:rPr>
        <w:t>ts</w:t>
      </w:r>
      <w:r w:rsidR="00933782" w:rsidRPr="00D92B92">
        <w:rPr>
          <w:rFonts w:cstheme="minorHAnsi"/>
          <w:sz w:val="24"/>
          <w:szCs w:val="24"/>
          <w:lang w:val="fr-FR"/>
        </w:rPr>
        <w:t>)</w:t>
      </w:r>
    </w:p>
    <w:p w14:paraId="65DD449D" w14:textId="77777777" w:rsidR="005E452D" w:rsidRPr="00D92B92" w:rsidRDefault="005E452D" w:rsidP="001C4442">
      <w:pPr>
        <w:pStyle w:val="Paragrafoelenco"/>
        <w:spacing w:after="0" w:line="240" w:lineRule="auto"/>
        <w:ind w:left="0"/>
        <w:jc w:val="both"/>
        <w:rPr>
          <w:rFonts w:cstheme="minorHAnsi"/>
          <w:sz w:val="24"/>
          <w:szCs w:val="24"/>
          <w:lang w:val="fr-FR"/>
        </w:rPr>
      </w:pPr>
    </w:p>
    <w:p w14:paraId="085912C5" w14:textId="09E2DC49" w:rsidR="00933782" w:rsidRPr="00D92B92" w:rsidRDefault="00C13B2A" w:rsidP="001C4442">
      <w:pPr>
        <w:pStyle w:val="Paragrafoelenco"/>
        <w:spacing w:after="0" w:line="240" w:lineRule="auto"/>
        <w:ind w:left="0"/>
        <w:jc w:val="both"/>
        <w:rPr>
          <w:rFonts w:cstheme="minorHAnsi"/>
          <w:sz w:val="24"/>
          <w:szCs w:val="24"/>
          <w:u w:val="single"/>
          <w:lang w:val="fr-FR"/>
        </w:rPr>
      </w:pPr>
      <w:r w:rsidRPr="00D92B92">
        <w:rPr>
          <w:rFonts w:cstheme="minorHAnsi"/>
          <w:sz w:val="24"/>
          <w:szCs w:val="24"/>
          <w:u w:val="single"/>
          <w:lang w:val="fr-FR"/>
        </w:rPr>
        <w:t xml:space="preserve"> REVUES :</w:t>
      </w:r>
      <w:r w:rsidR="00933782" w:rsidRPr="00D92B92">
        <w:rPr>
          <w:rFonts w:cstheme="minorHAnsi"/>
          <w:sz w:val="24"/>
          <w:szCs w:val="24"/>
          <w:u w:val="single"/>
          <w:lang w:val="fr-FR"/>
        </w:rPr>
        <w:t xml:space="preserve"> ETUDES </w:t>
      </w:r>
      <w:r w:rsidRPr="00D92B92">
        <w:rPr>
          <w:rFonts w:cstheme="minorHAnsi"/>
          <w:sz w:val="24"/>
          <w:szCs w:val="24"/>
          <w:u w:val="single"/>
          <w:lang w:val="fr-FR"/>
        </w:rPr>
        <w:t>MENNAISIENNES,</w:t>
      </w:r>
      <w:r w:rsidR="00933782" w:rsidRPr="00D92B92">
        <w:rPr>
          <w:rFonts w:cstheme="minorHAnsi"/>
          <w:sz w:val="24"/>
          <w:szCs w:val="24"/>
          <w:u w:val="single"/>
          <w:lang w:val="fr-FR"/>
        </w:rPr>
        <w:t xml:space="preserve"> depuis 1987</w:t>
      </w:r>
    </w:p>
    <w:p w14:paraId="5C31BB53" w14:textId="5F29A187" w:rsidR="0031690C" w:rsidRPr="00D92B92" w:rsidRDefault="005E452D" w:rsidP="001C4442">
      <w:pPr>
        <w:pStyle w:val="Paragrafoelenco"/>
        <w:spacing w:after="0" w:line="240" w:lineRule="auto"/>
        <w:ind w:left="0"/>
        <w:jc w:val="both"/>
        <w:rPr>
          <w:rFonts w:cstheme="minorHAnsi"/>
          <w:i/>
          <w:sz w:val="24"/>
          <w:szCs w:val="24"/>
          <w:lang w:val="fr-FR"/>
        </w:rPr>
      </w:pPr>
      <w:r>
        <w:rPr>
          <w:noProof/>
        </w:rPr>
        <w:drawing>
          <wp:anchor distT="0" distB="0" distL="114300" distR="114300" simplePos="0" relativeHeight="251663360" behindDoc="0" locked="0" layoutInCell="1" allowOverlap="1" wp14:anchorId="68B0AD6B" wp14:editId="654E7523">
            <wp:simplePos x="0" y="0"/>
            <wp:positionH relativeFrom="margin">
              <wp:posOffset>5466080</wp:posOffset>
            </wp:positionH>
            <wp:positionV relativeFrom="paragraph">
              <wp:posOffset>86995</wp:posOffset>
            </wp:positionV>
            <wp:extent cx="1076960" cy="1579245"/>
            <wp:effectExtent l="0" t="0" r="8890" b="1905"/>
            <wp:wrapSquare wrapText="bothSides"/>
            <wp:docPr id="1376210397" name="Immagin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rotWithShape="1">
                    <a:blip r:embed="rId13">
                      <a:extLst>
                        <a:ext uri="{28A0092B-C50C-407E-A947-70E740481C1C}">
                          <a14:useLocalDpi xmlns:a14="http://schemas.microsoft.com/office/drawing/2010/main" val="0"/>
                        </a:ext>
                      </a:extLst>
                    </a:blip>
                    <a:srcRect b="3378"/>
                    <a:stretch/>
                  </pic:blipFill>
                  <pic:spPr bwMode="auto">
                    <a:xfrm>
                      <a:off x="0" y="0"/>
                      <a:ext cx="1076960" cy="1579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3782" w:rsidRPr="00D92B92">
        <w:rPr>
          <w:rFonts w:cstheme="minorHAnsi"/>
          <w:sz w:val="24"/>
          <w:szCs w:val="24"/>
          <w:lang w:val="fr-FR"/>
        </w:rPr>
        <w:t>En cette période a débuté une revue</w:t>
      </w:r>
      <w:r w:rsidR="001A4F40" w:rsidRPr="00D92B92">
        <w:rPr>
          <w:rFonts w:cstheme="minorHAnsi"/>
          <w:sz w:val="24"/>
          <w:szCs w:val="24"/>
          <w:lang w:val="fr-FR"/>
        </w:rPr>
        <w:t xml:space="preserve"> importante qui a étudié d’une façon critique les aspects historiques de </w:t>
      </w:r>
      <w:r w:rsidR="00C13B2A" w:rsidRPr="00D92B92">
        <w:rPr>
          <w:rFonts w:cstheme="minorHAnsi"/>
          <w:sz w:val="24"/>
          <w:szCs w:val="24"/>
          <w:lang w:val="fr-FR"/>
        </w:rPr>
        <w:t>l’Institut :</w:t>
      </w:r>
      <w:r w:rsidR="001A4F40" w:rsidRPr="00D92B92">
        <w:rPr>
          <w:rFonts w:cstheme="minorHAnsi"/>
          <w:sz w:val="24"/>
          <w:szCs w:val="24"/>
          <w:lang w:val="fr-FR"/>
        </w:rPr>
        <w:t xml:space="preserve"> le temps des origines, les premiers témoins, le temps des missions, les moments cruciaux… </w:t>
      </w:r>
      <w:r w:rsidR="001A4F40" w:rsidRPr="00D92B92">
        <w:rPr>
          <w:rFonts w:cstheme="minorHAnsi"/>
          <w:i/>
          <w:sz w:val="24"/>
          <w:szCs w:val="24"/>
          <w:lang w:val="fr-FR"/>
        </w:rPr>
        <w:t xml:space="preserve">“Beaucoup de personnes nous </w:t>
      </w:r>
      <w:r w:rsidR="00C13B2A" w:rsidRPr="00D92B92">
        <w:rPr>
          <w:rFonts w:cstheme="minorHAnsi"/>
          <w:i/>
          <w:sz w:val="24"/>
          <w:szCs w:val="24"/>
          <w:lang w:val="fr-FR"/>
        </w:rPr>
        <w:t>demandaient des</w:t>
      </w:r>
      <w:r w:rsidR="001A4F40" w:rsidRPr="00D92B92">
        <w:rPr>
          <w:rFonts w:cstheme="minorHAnsi"/>
          <w:i/>
          <w:sz w:val="24"/>
          <w:szCs w:val="24"/>
          <w:lang w:val="fr-FR"/>
        </w:rPr>
        <w:t xml:space="preserve"> études sérieuses sur nos Fondateurs et notre histoire. Ainsi est parue la nouvelle revue “Etudes Mennaisiennes” </w:t>
      </w:r>
      <w:r w:rsidR="00C13B2A" w:rsidRPr="00D92B92">
        <w:rPr>
          <w:rFonts w:cstheme="minorHAnsi"/>
          <w:i/>
          <w:sz w:val="24"/>
          <w:szCs w:val="24"/>
          <w:lang w:val="fr-FR"/>
        </w:rPr>
        <w:t>qui éclaire</w:t>
      </w:r>
      <w:r w:rsidR="001A4F40" w:rsidRPr="00D92B92">
        <w:rPr>
          <w:rFonts w:cstheme="minorHAnsi"/>
          <w:i/>
          <w:sz w:val="24"/>
          <w:szCs w:val="24"/>
          <w:lang w:val="fr-FR"/>
        </w:rPr>
        <w:t xml:space="preserve"> les multiples aspects de notre histoire. Ces cahiers (une cinquantaine jusqu’ici)</w:t>
      </w:r>
      <w:r w:rsidR="00401A41" w:rsidRPr="00D92B92">
        <w:rPr>
          <w:rFonts w:cstheme="minorHAnsi"/>
          <w:i/>
          <w:sz w:val="24"/>
          <w:szCs w:val="24"/>
          <w:lang w:val="fr-FR"/>
        </w:rPr>
        <w:t xml:space="preserve"> “nous po</w:t>
      </w:r>
      <w:r w:rsidR="001A4F40" w:rsidRPr="00D92B92">
        <w:rPr>
          <w:rFonts w:cstheme="minorHAnsi"/>
          <w:i/>
          <w:sz w:val="24"/>
          <w:szCs w:val="24"/>
          <w:lang w:val="fr-FR"/>
        </w:rPr>
        <w:t>rteron</w:t>
      </w:r>
      <w:r w:rsidR="00C13B2A">
        <w:rPr>
          <w:rFonts w:cstheme="minorHAnsi"/>
          <w:i/>
          <w:sz w:val="24"/>
          <w:szCs w:val="24"/>
          <w:lang w:val="fr-FR"/>
        </w:rPr>
        <w:t>t</w:t>
      </w:r>
      <w:r w:rsidR="001A4F40" w:rsidRPr="00D92B92">
        <w:rPr>
          <w:rFonts w:cstheme="minorHAnsi"/>
          <w:i/>
          <w:sz w:val="24"/>
          <w:szCs w:val="24"/>
          <w:lang w:val="fr-FR"/>
        </w:rPr>
        <w:t xml:space="preserve"> de nouvelle</w:t>
      </w:r>
      <w:r w:rsidR="00401A41" w:rsidRPr="00D92B92">
        <w:rPr>
          <w:rFonts w:cstheme="minorHAnsi"/>
          <w:i/>
          <w:sz w:val="24"/>
          <w:szCs w:val="24"/>
          <w:lang w:val="fr-FR"/>
        </w:rPr>
        <w:t>s</w:t>
      </w:r>
      <w:r w:rsidR="001A4F40" w:rsidRPr="00D92B92">
        <w:rPr>
          <w:rFonts w:cstheme="minorHAnsi"/>
          <w:i/>
          <w:sz w:val="24"/>
          <w:szCs w:val="24"/>
          <w:lang w:val="fr-FR"/>
        </w:rPr>
        <w:t xml:space="preserve"> motivations pour admirer et vénérer nos Fondateurs et </w:t>
      </w:r>
      <w:r w:rsidR="00401A41" w:rsidRPr="00D92B92">
        <w:rPr>
          <w:rFonts w:cstheme="minorHAnsi"/>
          <w:i/>
          <w:sz w:val="24"/>
          <w:szCs w:val="24"/>
          <w:lang w:val="fr-FR"/>
        </w:rPr>
        <w:t xml:space="preserve">prédécesseurs et aussi nous engager plus résolument sur la voie qu’ils nous ont tracé.” (Présentation du F. B. </w:t>
      </w:r>
      <w:proofErr w:type="spellStart"/>
      <w:r w:rsidR="00401A41" w:rsidRPr="00D92B92">
        <w:rPr>
          <w:rFonts w:cstheme="minorHAnsi"/>
          <w:i/>
          <w:sz w:val="24"/>
          <w:szCs w:val="24"/>
          <w:lang w:val="fr-FR"/>
        </w:rPr>
        <w:t>Gaudeul</w:t>
      </w:r>
      <w:proofErr w:type="spellEnd"/>
      <w:r w:rsidR="00401A41" w:rsidRPr="00D92B92">
        <w:rPr>
          <w:rFonts w:cstheme="minorHAnsi"/>
          <w:i/>
          <w:sz w:val="24"/>
          <w:szCs w:val="24"/>
          <w:lang w:val="fr-FR"/>
        </w:rPr>
        <w:t>)</w:t>
      </w:r>
    </w:p>
    <w:p w14:paraId="7AEC3BFC" w14:textId="77777777" w:rsidR="0031690C" w:rsidRPr="00D92B92" w:rsidRDefault="0031690C" w:rsidP="001C4442">
      <w:pPr>
        <w:pStyle w:val="Paragrafoelenco"/>
        <w:spacing w:after="0" w:line="240" w:lineRule="auto"/>
        <w:ind w:left="0"/>
        <w:jc w:val="both"/>
        <w:rPr>
          <w:rFonts w:cstheme="minorHAnsi"/>
          <w:sz w:val="24"/>
          <w:szCs w:val="24"/>
          <w:lang w:val="fr-FR"/>
        </w:rPr>
      </w:pPr>
    </w:p>
    <w:p w14:paraId="71DE0CA9" w14:textId="77777777" w:rsidR="005E452D" w:rsidRDefault="005E452D" w:rsidP="001C4442">
      <w:pPr>
        <w:pStyle w:val="Paragrafoelenco"/>
        <w:spacing w:after="0" w:line="240" w:lineRule="auto"/>
        <w:ind w:left="0"/>
        <w:jc w:val="both"/>
        <w:rPr>
          <w:rFonts w:cstheme="minorHAnsi"/>
          <w:b/>
          <w:bCs/>
          <w:sz w:val="24"/>
          <w:szCs w:val="24"/>
          <w:lang w:val="fr-FR"/>
        </w:rPr>
      </w:pPr>
    </w:p>
    <w:p w14:paraId="53C634C5" w14:textId="749E2428" w:rsidR="001A4F40" w:rsidRPr="00841A09" w:rsidRDefault="009F4649" w:rsidP="001C4442">
      <w:pPr>
        <w:pStyle w:val="Paragrafoelenco"/>
        <w:spacing w:after="0" w:line="240" w:lineRule="auto"/>
        <w:ind w:left="0"/>
        <w:jc w:val="both"/>
        <w:rPr>
          <w:rFonts w:cstheme="minorHAnsi"/>
          <w:b/>
          <w:bCs/>
          <w:sz w:val="24"/>
          <w:szCs w:val="24"/>
          <w:lang w:val="fr-FR"/>
        </w:rPr>
      </w:pPr>
      <w:r w:rsidRPr="00841A09">
        <w:rPr>
          <w:rFonts w:cstheme="minorHAnsi"/>
          <w:b/>
          <w:bCs/>
          <w:sz w:val="24"/>
          <w:szCs w:val="24"/>
          <w:lang w:val="fr-FR"/>
        </w:rPr>
        <w:lastRenderedPageBreak/>
        <w:t>2-</w:t>
      </w:r>
      <w:r w:rsidR="0031690C" w:rsidRPr="00841A09">
        <w:rPr>
          <w:rFonts w:cstheme="minorHAnsi"/>
          <w:b/>
          <w:bCs/>
          <w:sz w:val="24"/>
          <w:szCs w:val="24"/>
          <w:lang w:val="fr-FR"/>
        </w:rPr>
        <w:t>LE RENOUVEAU DE LA MISSION MENNAISIENNE</w:t>
      </w:r>
    </w:p>
    <w:p w14:paraId="75E35E14" w14:textId="64D04797" w:rsidR="00146DF2" w:rsidRPr="00D92B92" w:rsidRDefault="0031690C" w:rsidP="001C4442">
      <w:pPr>
        <w:pStyle w:val="Paragrafoelenco"/>
        <w:spacing w:after="0" w:line="240" w:lineRule="auto"/>
        <w:ind w:left="0"/>
        <w:jc w:val="both"/>
        <w:rPr>
          <w:rFonts w:cstheme="minorHAnsi"/>
          <w:sz w:val="24"/>
          <w:szCs w:val="24"/>
          <w:lang w:val="fr-FR"/>
        </w:rPr>
      </w:pPr>
      <w:r w:rsidRPr="00D92B92">
        <w:rPr>
          <w:rFonts w:cstheme="minorHAnsi"/>
          <w:sz w:val="24"/>
          <w:szCs w:val="24"/>
          <w:lang w:val="fr-FR"/>
        </w:rPr>
        <w:t>La deuxième branche du renouveau promu par le Concile</w:t>
      </w:r>
      <w:r w:rsidR="007378F7" w:rsidRPr="00D92B92">
        <w:rPr>
          <w:rFonts w:cstheme="minorHAnsi"/>
          <w:sz w:val="24"/>
          <w:szCs w:val="24"/>
          <w:lang w:val="fr-FR"/>
        </w:rPr>
        <w:t xml:space="preserve"> s’orientait sur le développement et l’actualisation de la mission mennaisienne</w:t>
      </w:r>
      <w:r w:rsidR="00841A09">
        <w:rPr>
          <w:rFonts w:cstheme="minorHAnsi"/>
          <w:sz w:val="24"/>
          <w:szCs w:val="24"/>
          <w:lang w:val="fr-FR"/>
        </w:rPr>
        <w:t xml:space="preserve"> </w:t>
      </w:r>
      <w:r w:rsidR="007378F7" w:rsidRPr="00D92B92">
        <w:rPr>
          <w:rFonts w:cstheme="minorHAnsi"/>
          <w:sz w:val="24"/>
          <w:szCs w:val="24"/>
          <w:lang w:val="fr-FR"/>
        </w:rPr>
        <w:t>: soit par une nouvelle animation à l’intérieur des centres d’éducation, soit par l’ouverture de nouvelles frontières missionnaires.</w:t>
      </w:r>
      <w:r w:rsidR="009F4649" w:rsidRPr="00D92B92">
        <w:rPr>
          <w:rFonts w:cstheme="minorHAnsi"/>
          <w:sz w:val="24"/>
          <w:szCs w:val="24"/>
          <w:lang w:val="fr-FR"/>
        </w:rPr>
        <w:t xml:space="preserve"> [Nous </w:t>
      </w:r>
      <w:proofErr w:type="spellStart"/>
      <w:r w:rsidR="009F4649" w:rsidRPr="00D92B92">
        <w:rPr>
          <w:rFonts w:cstheme="minorHAnsi"/>
          <w:sz w:val="24"/>
          <w:szCs w:val="24"/>
          <w:lang w:val="fr-FR"/>
        </w:rPr>
        <w:t>approndirons</w:t>
      </w:r>
      <w:proofErr w:type="spellEnd"/>
      <w:r w:rsidR="009F4649" w:rsidRPr="00D92B92">
        <w:rPr>
          <w:rFonts w:cstheme="minorHAnsi"/>
          <w:sz w:val="24"/>
          <w:szCs w:val="24"/>
          <w:lang w:val="fr-FR"/>
        </w:rPr>
        <w:t xml:space="preserve"> cet aspect par la suite].</w:t>
      </w:r>
    </w:p>
    <w:p w14:paraId="1B2B4940" w14:textId="77777777" w:rsidR="00841A09" w:rsidRDefault="00841A09" w:rsidP="00D92B92">
      <w:pPr>
        <w:pStyle w:val="Paragrafoelenco"/>
        <w:numPr>
          <w:ilvl w:val="0"/>
          <w:numId w:val="5"/>
        </w:numPr>
        <w:jc w:val="both"/>
        <w:rPr>
          <w:rFonts w:cstheme="minorHAnsi"/>
          <w:sz w:val="24"/>
          <w:szCs w:val="24"/>
          <w:u w:val="single"/>
          <w:lang w:val="fr-FR"/>
        </w:rPr>
        <w:sectPr w:rsidR="00841A09" w:rsidSect="00E112CE">
          <w:pgSz w:w="11906" w:h="16838"/>
          <w:pgMar w:top="709" w:right="849" w:bottom="709" w:left="709" w:header="708" w:footer="708" w:gutter="0"/>
          <w:cols w:space="708"/>
          <w:docGrid w:linePitch="360"/>
        </w:sectPr>
      </w:pPr>
    </w:p>
    <w:p w14:paraId="2E9D106A" w14:textId="0423FCD9" w:rsidR="00146DF2" w:rsidRPr="00841A09" w:rsidRDefault="00146DF2" w:rsidP="00841A09">
      <w:pPr>
        <w:pStyle w:val="Paragrafoelenco"/>
        <w:numPr>
          <w:ilvl w:val="0"/>
          <w:numId w:val="5"/>
        </w:numPr>
        <w:spacing w:after="0" w:line="240" w:lineRule="auto"/>
        <w:ind w:left="0" w:hanging="23"/>
        <w:jc w:val="both"/>
        <w:rPr>
          <w:rFonts w:cstheme="minorHAnsi"/>
          <w:sz w:val="24"/>
          <w:szCs w:val="24"/>
          <w:u w:val="single"/>
          <w:lang w:val="fr-FR"/>
        </w:rPr>
      </w:pPr>
      <w:r w:rsidRPr="00841A09">
        <w:rPr>
          <w:rFonts w:cstheme="minorHAnsi"/>
          <w:sz w:val="24"/>
          <w:szCs w:val="24"/>
          <w:u w:val="single"/>
          <w:lang w:val="fr-FR"/>
        </w:rPr>
        <w:t>ANIMATION</w:t>
      </w:r>
      <w:r w:rsidR="007378F7" w:rsidRPr="00841A09">
        <w:rPr>
          <w:rFonts w:cstheme="minorHAnsi"/>
          <w:sz w:val="24"/>
          <w:szCs w:val="24"/>
          <w:u w:val="single"/>
          <w:lang w:val="fr-FR"/>
        </w:rPr>
        <w:t xml:space="preserve"> </w:t>
      </w:r>
      <w:r w:rsidRPr="00841A09">
        <w:rPr>
          <w:rFonts w:cstheme="minorHAnsi"/>
          <w:sz w:val="24"/>
          <w:szCs w:val="24"/>
          <w:u w:val="single"/>
          <w:lang w:val="fr-FR"/>
        </w:rPr>
        <w:t>MENNAISIENNE DES ECOLES</w:t>
      </w:r>
    </w:p>
    <w:p w14:paraId="5A8B82C1" w14:textId="73A7B65E" w:rsidR="0031690C" w:rsidRPr="00841A09" w:rsidRDefault="00841A09" w:rsidP="00841A09">
      <w:pPr>
        <w:spacing w:after="0" w:line="240" w:lineRule="auto"/>
        <w:ind w:hanging="23"/>
        <w:jc w:val="both"/>
        <w:rPr>
          <w:rFonts w:cstheme="minorHAnsi"/>
          <w:i/>
          <w:iCs/>
          <w:sz w:val="24"/>
          <w:szCs w:val="24"/>
          <w:lang w:val="fr-FR"/>
        </w:rPr>
      </w:pPr>
      <w:r>
        <w:rPr>
          <w:noProof/>
        </w:rPr>
        <w:drawing>
          <wp:anchor distT="0" distB="0" distL="114300" distR="114300" simplePos="0" relativeHeight="251664384" behindDoc="0" locked="0" layoutInCell="1" allowOverlap="1" wp14:anchorId="1E1DDCDC" wp14:editId="4506CE2C">
            <wp:simplePos x="0" y="0"/>
            <wp:positionH relativeFrom="column">
              <wp:posOffset>6985</wp:posOffset>
            </wp:positionH>
            <wp:positionV relativeFrom="paragraph">
              <wp:posOffset>76200</wp:posOffset>
            </wp:positionV>
            <wp:extent cx="955675" cy="955675"/>
            <wp:effectExtent l="0" t="0" r="0" b="0"/>
            <wp:wrapSquare wrapText="bothSides"/>
            <wp:docPr id="2107716951" name="Immagine 3" descr="Supérieurs généraux - LaMennai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périeurs généraux - LaMennais.or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1A09">
        <w:rPr>
          <w:rFonts w:cstheme="minorHAnsi"/>
          <w:sz w:val="24"/>
          <w:szCs w:val="24"/>
          <w:lang w:val="fr-FR"/>
        </w:rPr>
        <w:t xml:space="preserve"> </w:t>
      </w:r>
      <w:r w:rsidR="007378F7" w:rsidRPr="00841A09">
        <w:rPr>
          <w:rFonts w:cstheme="minorHAnsi"/>
          <w:sz w:val="24"/>
          <w:szCs w:val="24"/>
          <w:lang w:val="fr-FR"/>
        </w:rPr>
        <w:t xml:space="preserve">Suivons les orientations approuvées par le Chapitre Général du 1982, présentées de </w:t>
      </w:r>
      <w:r w:rsidRPr="00841A09">
        <w:rPr>
          <w:rFonts w:cstheme="minorHAnsi"/>
          <w:sz w:val="24"/>
          <w:szCs w:val="24"/>
          <w:lang w:val="fr-FR"/>
        </w:rPr>
        <w:t>façon “</w:t>
      </w:r>
      <w:r w:rsidR="007378F7" w:rsidRPr="00841A09">
        <w:rPr>
          <w:rFonts w:cstheme="minorHAnsi"/>
          <w:sz w:val="24"/>
          <w:szCs w:val="24"/>
          <w:lang w:val="fr-FR"/>
        </w:rPr>
        <w:t xml:space="preserve">prophétique” par le nouveau S. G. F. Bernard </w:t>
      </w:r>
      <w:proofErr w:type="spellStart"/>
      <w:r w:rsidRPr="00841A09">
        <w:rPr>
          <w:rFonts w:cstheme="minorHAnsi"/>
          <w:sz w:val="24"/>
          <w:szCs w:val="24"/>
          <w:lang w:val="fr-FR"/>
        </w:rPr>
        <w:t>Gaudeul</w:t>
      </w:r>
      <w:proofErr w:type="spellEnd"/>
      <w:r w:rsidRPr="00841A09">
        <w:rPr>
          <w:rFonts w:cstheme="minorHAnsi"/>
          <w:sz w:val="24"/>
          <w:szCs w:val="24"/>
          <w:lang w:val="fr-FR"/>
        </w:rPr>
        <w:t xml:space="preserve"> :</w:t>
      </w:r>
      <w:r w:rsidR="007378F7" w:rsidRPr="00841A09">
        <w:rPr>
          <w:rFonts w:cstheme="minorHAnsi"/>
          <w:sz w:val="24"/>
          <w:szCs w:val="24"/>
          <w:lang w:val="fr-FR"/>
        </w:rPr>
        <w:t xml:space="preserve"> </w:t>
      </w:r>
      <w:r w:rsidR="00146DF2" w:rsidRPr="00841A09">
        <w:rPr>
          <w:rFonts w:cstheme="minorHAnsi"/>
          <w:i/>
          <w:iCs/>
          <w:sz w:val="24"/>
          <w:szCs w:val="24"/>
          <w:lang w:val="fr-FR"/>
        </w:rPr>
        <w:t>“</w:t>
      </w:r>
      <w:r w:rsidR="007378F7" w:rsidRPr="00841A09">
        <w:rPr>
          <w:rFonts w:cstheme="minorHAnsi"/>
          <w:i/>
          <w:iCs/>
          <w:sz w:val="24"/>
          <w:szCs w:val="24"/>
          <w:lang w:val="fr-FR"/>
        </w:rPr>
        <w:t>Sur l’assemblée a passé le Souffle de l’</w:t>
      </w:r>
      <w:r w:rsidR="00872CCF" w:rsidRPr="00841A09">
        <w:rPr>
          <w:rFonts w:cstheme="minorHAnsi"/>
          <w:i/>
          <w:iCs/>
          <w:sz w:val="24"/>
          <w:szCs w:val="24"/>
          <w:lang w:val="fr-FR"/>
        </w:rPr>
        <w:t>E</w:t>
      </w:r>
      <w:r w:rsidR="007378F7" w:rsidRPr="00841A09">
        <w:rPr>
          <w:rFonts w:cstheme="minorHAnsi"/>
          <w:i/>
          <w:iCs/>
          <w:sz w:val="24"/>
          <w:szCs w:val="24"/>
          <w:lang w:val="fr-FR"/>
        </w:rPr>
        <w:t>sprit</w:t>
      </w:r>
      <w:r w:rsidR="00872CCF" w:rsidRPr="00841A09">
        <w:rPr>
          <w:rFonts w:cstheme="minorHAnsi"/>
          <w:i/>
          <w:iCs/>
          <w:sz w:val="24"/>
          <w:szCs w:val="24"/>
          <w:lang w:val="fr-FR"/>
        </w:rPr>
        <w:t xml:space="preserve">. Puissent Frères et Communautés s’ouvrir à leur tour à son influence. Lui seul en effet est la source du Renouveau… Soyons spirituels, soyons des Frères, soyons des </w:t>
      </w:r>
      <w:r w:rsidRPr="00841A09">
        <w:rPr>
          <w:rFonts w:cstheme="minorHAnsi"/>
          <w:i/>
          <w:iCs/>
          <w:sz w:val="24"/>
          <w:szCs w:val="24"/>
          <w:lang w:val="fr-FR"/>
        </w:rPr>
        <w:t>apôtres !</w:t>
      </w:r>
      <w:r w:rsidR="00872CCF" w:rsidRPr="00841A09">
        <w:rPr>
          <w:rFonts w:cstheme="minorHAnsi"/>
          <w:i/>
          <w:iCs/>
          <w:sz w:val="24"/>
          <w:szCs w:val="24"/>
          <w:lang w:val="fr-FR"/>
        </w:rPr>
        <w:t xml:space="preserve">... Alors la vie apostolique du Frère trouvera un second souffle, </w:t>
      </w:r>
      <w:r w:rsidRPr="00841A09">
        <w:rPr>
          <w:rFonts w:cstheme="minorHAnsi"/>
          <w:i/>
          <w:iCs/>
          <w:sz w:val="24"/>
          <w:szCs w:val="24"/>
          <w:lang w:val="fr-FR"/>
        </w:rPr>
        <w:t>les vieux troncs</w:t>
      </w:r>
      <w:r w:rsidR="00872CCF" w:rsidRPr="00841A09">
        <w:rPr>
          <w:rFonts w:cstheme="minorHAnsi"/>
          <w:i/>
          <w:iCs/>
          <w:sz w:val="24"/>
          <w:szCs w:val="24"/>
          <w:lang w:val="fr-FR"/>
        </w:rPr>
        <w:t xml:space="preserve"> donneront une sève nouvelle, les scléroses céderont, les timidités fondront, un souffle missionnaire </w:t>
      </w:r>
      <w:r w:rsidR="00C356E9" w:rsidRPr="00841A09">
        <w:rPr>
          <w:rFonts w:cstheme="minorHAnsi"/>
          <w:i/>
          <w:iCs/>
          <w:sz w:val="24"/>
          <w:szCs w:val="24"/>
          <w:lang w:val="fr-FR"/>
        </w:rPr>
        <w:t>em</w:t>
      </w:r>
      <w:r w:rsidR="00872CCF" w:rsidRPr="00841A09">
        <w:rPr>
          <w:rFonts w:cstheme="minorHAnsi"/>
          <w:i/>
          <w:iCs/>
          <w:sz w:val="24"/>
          <w:szCs w:val="24"/>
          <w:lang w:val="fr-FR"/>
        </w:rPr>
        <w:t xml:space="preserve">portera </w:t>
      </w:r>
      <w:r w:rsidR="00C356E9" w:rsidRPr="00841A09">
        <w:rPr>
          <w:rFonts w:cstheme="minorHAnsi"/>
          <w:i/>
          <w:iCs/>
          <w:sz w:val="24"/>
          <w:szCs w:val="24"/>
          <w:lang w:val="fr-FR"/>
        </w:rPr>
        <w:t xml:space="preserve">nos Frères aux quatre coins du monde. Alors les centres </w:t>
      </w:r>
      <w:r w:rsidRPr="00841A09">
        <w:rPr>
          <w:rFonts w:cstheme="minorHAnsi"/>
          <w:i/>
          <w:iCs/>
          <w:sz w:val="24"/>
          <w:szCs w:val="24"/>
          <w:lang w:val="fr-FR"/>
        </w:rPr>
        <w:t>scolaires</w:t>
      </w:r>
      <w:r w:rsidR="00C356E9" w:rsidRPr="00841A09">
        <w:rPr>
          <w:rFonts w:cstheme="minorHAnsi"/>
          <w:i/>
          <w:iCs/>
          <w:sz w:val="24"/>
          <w:szCs w:val="24"/>
          <w:lang w:val="fr-FR"/>
        </w:rPr>
        <w:t xml:space="preserve"> changeront de visage. </w:t>
      </w:r>
      <w:r>
        <w:rPr>
          <w:rFonts w:cstheme="minorHAnsi"/>
          <w:i/>
          <w:iCs/>
          <w:sz w:val="24"/>
          <w:szCs w:val="24"/>
          <w:lang w:val="fr-FR"/>
        </w:rPr>
        <w:t>Le Père</w:t>
      </w:r>
      <w:r w:rsidR="00C356E9" w:rsidRPr="00841A09">
        <w:rPr>
          <w:rFonts w:cstheme="minorHAnsi"/>
          <w:i/>
          <w:iCs/>
          <w:sz w:val="24"/>
          <w:szCs w:val="24"/>
          <w:lang w:val="fr-FR"/>
        </w:rPr>
        <w:t xml:space="preserve"> de la Mennais nous redirait </w:t>
      </w:r>
      <w:r w:rsidRPr="00841A09">
        <w:rPr>
          <w:rFonts w:cstheme="minorHAnsi"/>
          <w:i/>
          <w:iCs/>
          <w:sz w:val="24"/>
          <w:szCs w:val="24"/>
          <w:lang w:val="fr-FR"/>
        </w:rPr>
        <w:t>aujourd’hui :</w:t>
      </w:r>
      <w:r w:rsidR="00C356E9" w:rsidRPr="00841A09">
        <w:rPr>
          <w:rFonts w:cstheme="minorHAnsi"/>
          <w:i/>
          <w:iCs/>
          <w:sz w:val="24"/>
          <w:szCs w:val="24"/>
          <w:lang w:val="fr-FR"/>
        </w:rPr>
        <w:t xml:space="preserve"> “Mes écoles sont instituées</w:t>
      </w:r>
      <w:r w:rsidR="0057605A" w:rsidRPr="00841A09">
        <w:rPr>
          <w:rFonts w:cstheme="minorHAnsi"/>
          <w:i/>
          <w:iCs/>
          <w:sz w:val="24"/>
          <w:szCs w:val="24"/>
          <w:lang w:val="fr-FR"/>
        </w:rPr>
        <w:t xml:space="preserve"> </w:t>
      </w:r>
      <w:r w:rsidR="00C356E9" w:rsidRPr="00841A09">
        <w:rPr>
          <w:rFonts w:cstheme="minorHAnsi"/>
          <w:i/>
          <w:iCs/>
          <w:sz w:val="24"/>
          <w:szCs w:val="24"/>
          <w:lang w:val="fr-FR"/>
        </w:rPr>
        <w:t xml:space="preserve">pour faire connaitre et aimer Jésus-Christ”. Veillons à ce que nos établissements ne se </w:t>
      </w:r>
      <w:r w:rsidRPr="00841A09">
        <w:rPr>
          <w:rFonts w:cstheme="minorHAnsi"/>
          <w:i/>
          <w:iCs/>
          <w:sz w:val="24"/>
          <w:szCs w:val="24"/>
          <w:lang w:val="fr-FR"/>
        </w:rPr>
        <w:t>laïcisent</w:t>
      </w:r>
      <w:r w:rsidR="00C356E9" w:rsidRPr="00841A09">
        <w:rPr>
          <w:rFonts w:cstheme="minorHAnsi"/>
          <w:i/>
          <w:iCs/>
          <w:sz w:val="24"/>
          <w:szCs w:val="24"/>
          <w:lang w:val="fr-FR"/>
        </w:rPr>
        <w:t xml:space="preserve"> pa</w:t>
      </w:r>
      <w:r w:rsidR="0057605A" w:rsidRPr="00841A09">
        <w:rPr>
          <w:rFonts w:cstheme="minorHAnsi"/>
          <w:i/>
          <w:iCs/>
          <w:sz w:val="24"/>
          <w:szCs w:val="24"/>
          <w:lang w:val="fr-FR"/>
        </w:rPr>
        <w:t>s, ni dans la vie quo</w:t>
      </w:r>
      <w:r w:rsidR="00C356E9" w:rsidRPr="00841A09">
        <w:rPr>
          <w:rFonts w:cstheme="minorHAnsi"/>
          <w:i/>
          <w:iCs/>
          <w:sz w:val="24"/>
          <w:szCs w:val="24"/>
          <w:lang w:val="fr-FR"/>
        </w:rPr>
        <w:t xml:space="preserve">tidienne qui les anime, ni dans l’enseignement qui y est donné, ni dans l’esprit et les activités qui s’y déploient. Que tout au contraire soit ordonné à la connaissance de Jésus Christ, avec tact et discrétion, mais sans peur et renoncement, avec cette conviction que rien n’est plus important </w:t>
      </w:r>
      <w:r w:rsidR="00303091" w:rsidRPr="00841A09">
        <w:rPr>
          <w:rFonts w:cstheme="minorHAnsi"/>
          <w:i/>
          <w:iCs/>
          <w:sz w:val="24"/>
          <w:szCs w:val="24"/>
          <w:lang w:val="fr-FR"/>
        </w:rPr>
        <w:t>pour les jeunes de notre temps. Ils ont besoin de trouver en leur éducateurs des maitres qui les comprennent et qui les aiment, mais qui aient aussi le courage de leur proclamer la Parole de Vérité qui rend libre. Aujourd’hui il n’est pas permis à un religieux éducateur d’hésiter dans sa foi, d’</w:t>
      </w:r>
      <w:r w:rsidRPr="00841A09">
        <w:rPr>
          <w:rFonts w:cstheme="minorHAnsi"/>
          <w:i/>
          <w:iCs/>
          <w:sz w:val="24"/>
          <w:szCs w:val="24"/>
          <w:lang w:val="fr-FR"/>
        </w:rPr>
        <w:t>être</w:t>
      </w:r>
      <w:r w:rsidR="00303091" w:rsidRPr="00841A09">
        <w:rPr>
          <w:rFonts w:cstheme="minorHAnsi"/>
          <w:i/>
          <w:iCs/>
          <w:sz w:val="24"/>
          <w:szCs w:val="24"/>
          <w:lang w:val="fr-FR"/>
        </w:rPr>
        <w:t xml:space="preserve"> incapable d’en rendre compte. Cela exige que</w:t>
      </w:r>
      <w:r>
        <w:rPr>
          <w:rFonts w:cstheme="minorHAnsi"/>
          <w:i/>
          <w:iCs/>
          <w:sz w:val="24"/>
          <w:szCs w:val="24"/>
          <w:lang w:val="fr-FR"/>
        </w:rPr>
        <w:t xml:space="preserve"> </w:t>
      </w:r>
      <w:r w:rsidR="00303091" w:rsidRPr="00841A09">
        <w:rPr>
          <w:rFonts w:cstheme="minorHAnsi"/>
          <w:i/>
          <w:iCs/>
          <w:sz w:val="24"/>
          <w:szCs w:val="24"/>
          <w:lang w:val="fr-FR"/>
        </w:rPr>
        <w:t xml:space="preserve">les Frères se forment… Nos Fondateurs nous demandaient d’avoir une prédilection pour les pauvres. L’effort missionnaire </w:t>
      </w:r>
      <w:r w:rsidRPr="00841A09">
        <w:rPr>
          <w:rFonts w:cstheme="minorHAnsi"/>
          <w:i/>
          <w:iCs/>
          <w:sz w:val="24"/>
          <w:szCs w:val="24"/>
          <w:lang w:val="fr-FR"/>
        </w:rPr>
        <w:t>correspond</w:t>
      </w:r>
      <w:r w:rsidR="00303091" w:rsidRPr="00841A09">
        <w:rPr>
          <w:rFonts w:cstheme="minorHAnsi"/>
          <w:i/>
          <w:iCs/>
          <w:sz w:val="24"/>
          <w:szCs w:val="24"/>
          <w:lang w:val="fr-FR"/>
        </w:rPr>
        <w:t xml:space="preserve"> à cet appel. La sollicitude envers les marginalisés intellectuels et spirituels de nos écoles, la présence</w:t>
      </w:r>
      <w:r w:rsidR="00C54EC6" w:rsidRPr="00841A09">
        <w:rPr>
          <w:rFonts w:cstheme="minorHAnsi"/>
          <w:i/>
          <w:iCs/>
          <w:sz w:val="24"/>
          <w:szCs w:val="24"/>
          <w:lang w:val="fr-FR"/>
        </w:rPr>
        <w:t xml:space="preserve"> de tendresse auprès des mal aimés et déshérités de nos écoles est une manière d’</w:t>
      </w:r>
      <w:r w:rsidRPr="00841A09">
        <w:rPr>
          <w:rFonts w:cstheme="minorHAnsi"/>
          <w:i/>
          <w:iCs/>
          <w:sz w:val="24"/>
          <w:szCs w:val="24"/>
          <w:lang w:val="fr-FR"/>
        </w:rPr>
        <w:t>être</w:t>
      </w:r>
      <w:r w:rsidR="00C54EC6" w:rsidRPr="00841A09">
        <w:rPr>
          <w:rFonts w:cstheme="minorHAnsi"/>
          <w:i/>
          <w:iCs/>
          <w:sz w:val="24"/>
          <w:szCs w:val="24"/>
          <w:lang w:val="fr-FR"/>
        </w:rPr>
        <w:t xml:space="preserve"> proche des pauvres. Mais il n’y aurait-il pas à tenter une ouverture vers les immigrés, les analph</w:t>
      </w:r>
      <w:r w:rsidR="0057605A" w:rsidRPr="00841A09">
        <w:rPr>
          <w:rFonts w:cstheme="minorHAnsi"/>
          <w:i/>
          <w:iCs/>
          <w:sz w:val="24"/>
          <w:szCs w:val="24"/>
          <w:lang w:val="fr-FR"/>
        </w:rPr>
        <w:t xml:space="preserve">abètes, vers les retardés </w:t>
      </w:r>
      <w:r w:rsidRPr="00841A09">
        <w:rPr>
          <w:rFonts w:cstheme="minorHAnsi"/>
          <w:i/>
          <w:iCs/>
          <w:sz w:val="24"/>
          <w:szCs w:val="24"/>
          <w:lang w:val="fr-FR"/>
        </w:rPr>
        <w:t>scolaires</w:t>
      </w:r>
      <w:r w:rsidR="00C54EC6" w:rsidRPr="00841A09">
        <w:rPr>
          <w:rFonts w:cstheme="minorHAnsi"/>
          <w:i/>
          <w:iCs/>
          <w:sz w:val="24"/>
          <w:szCs w:val="24"/>
          <w:lang w:val="fr-FR"/>
        </w:rPr>
        <w:t xml:space="preserve">, les paumés, les drogués, voire vers les handicapés physiques ou </w:t>
      </w:r>
      <w:r w:rsidRPr="00841A09">
        <w:rPr>
          <w:rFonts w:cstheme="minorHAnsi"/>
          <w:i/>
          <w:iCs/>
          <w:sz w:val="24"/>
          <w:szCs w:val="24"/>
          <w:lang w:val="fr-FR"/>
        </w:rPr>
        <w:t>mentaux ?</w:t>
      </w:r>
      <w:r w:rsidR="00C54EC6" w:rsidRPr="00841A09">
        <w:rPr>
          <w:rFonts w:cstheme="minorHAnsi"/>
          <w:i/>
          <w:iCs/>
          <w:sz w:val="24"/>
          <w:szCs w:val="24"/>
          <w:lang w:val="fr-FR"/>
        </w:rPr>
        <w:t xml:space="preserve"> Soyons des amoureux des pauvres et de la pauvreté. Alors notre vie religieuse témoignera d’</w:t>
      </w:r>
      <w:r w:rsidRPr="00841A09">
        <w:rPr>
          <w:rFonts w:cstheme="minorHAnsi"/>
          <w:i/>
          <w:iCs/>
          <w:sz w:val="24"/>
          <w:szCs w:val="24"/>
          <w:lang w:val="fr-FR"/>
        </w:rPr>
        <w:t>elle-même</w:t>
      </w:r>
      <w:r w:rsidR="00C54EC6" w:rsidRPr="00841A09">
        <w:rPr>
          <w:rFonts w:cstheme="minorHAnsi"/>
          <w:i/>
          <w:iCs/>
          <w:sz w:val="24"/>
          <w:szCs w:val="24"/>
          <w:lang w:val="fr-FR"/>
        </w:rPr>
        <w:t xml:space="preserve">, elle interpellera les </w:t>
      </w:r>
      <w:r w:rsidRPr="00841A09">
        <w:rPr>
          <w:rFonts w:cstheme="minorHAnsi"/>
          <w:i/>
          <w:iCs/>
          <w:sz w:val="24"/>
          <w:szCs w:val="24"/>
          <w:lang w:val="fr-FR"/>
        </w:rPr>
        <w:t>jeunes :</w:t>
      </w:r>
      <w:r w:rsidR="00C54EC6" w:rsidRPr="00841A09">
        <w:rPr>
          <w:rFonts w:cstheme="minorHAnsi"/>
          <w:i/>
          <w:iCs/>
          <w:sz w:val="24"/>
          <w:szCs w:val="24"/>
          <w:lang w:val="fr-FR"/>
        </w:rPr>
        <w:t xml:space="preserve"> les noviciats se rempliront, la courbe descendante des vocations se redressera</w:t>
      </w:r>
      <w:r w:rsidR="00D16BF0" w:rsidRPr="00841A09">
        <w:rPr>
          <w:rFonts w:cstheme="minorHAnsi"/>
          <w:i/>
          <w:iCs/>
          <w:sz w:val="24"/>
          <w:szCs w:val="24"/>
          <w:lang w:val="fr-FR"/>
        </w:rPr>
        <w:t xml:space="preserve">… </w:t>
      </w:r>
    </w:p>
    <w:p w14:paraId="3524148F" w14:textId="1CFB2384" w:rsidR="00D16BF0" w:rsidRPr="00841A09" w:rsidRDefault="00D16BF0" w:rsidP="00841A09">
      <w:pPr>
        <w:pStyle w:val="Paragrafoelenco"/>
        <w:spacing w:after="0" w:line="240" w:lineRule="auto"/>
        <w:ind w:left="0" w:hanging="23"/>
        <w:jc w:val="both"/>
        <w:rPr>
          <w:rFonts w:cstheme="minorHAnsi"/>
          <w:sz w:val="24"/>
          <w:szCs w:val="24"/>
          <w:lang w:val="fr-FR"/>
        </w:rPr>
      </w:pPr>
      <w:r w:rsidRPr="00841A09">
        <w:rPr>
          <w:rFonts w:cstheme="minorHAnsi"/>
          <w:i/>
          <w:iCs/>
          <w:sz w:val="24"/>
          <w:szCs w:val="24"/>
          <w:lang w:val="fr-FR"/>
        </w:rPr>
        <w:t xml:space="preserve">Plus que jamais notre identité de RELIGIEUX-ÉDUCATEUR doit </w:t>
      </w:r>
      <w:r w:rsidR="00841A09" w:rsidRPr="00841A09">
        <w:rPr>
          <w:rFonts w:cstheme="minorHAnsi"/>
          <w:i/>
          <w:iCs/>
          <w:sz w:val="24"/>
          <w:szCs w:val="24"/>
          <w:lang w:val="fr-FR"/>
        </w:rPr>
        <w:t>être</w:t>
      </w:r>
      <w:r w:rsidRPr="00841A09">
        <w:rPr>
          <w:rFonts w:cstheme="minorHAnsi"/>
          <w:i/>
          <w:iCs/>
          <w:sz w:val="24"/>
          <w:szCs w:val="24"/>
          <w:lang w:val="fr-FR"/>
        </w:rPr>
        <w:t xml:space="preserve"> nette, ou nous di</w:t>
      </w:r>
      <w:r w:rsidR="0057605A" w:rsidRPr="00841A09">
        <w:rPr>
          <w:rFonts w:cstheme="minorHAnsi"/>
          <w:i/>
          <w:iCs/>
          <w:sz w:val="24"/>
          <w:szCs w:val="24"/>
          <w:lang w:val="fr-FR"/>
        </w:rPr>
        <w:t xml:space="preserve">sparaitrons dans </w:t>
      </w:r>
      <w:r w:rsidR="00841A09" w:rsidRPr="00841A09">
        <w:rPr>
          <w:rFonts w:cstheme="minorHAnsi"/>
          <w:i/>
          <w:iCs/>
          <w:sz w:val="24"/>
          <w:szCs w:val="24"/>
          <w:lang w:val="fr-FR"/>
        </w:rPr>
        <w:t>un monde impitoyable</w:t>
      </w:r>
      <w:r w:rsidRPr="00841A09">
        <w:rPr>
          <w:rFonts w:cstheme="minorHAnsi"/>
          <w:i/>
          <w:iCs/>
          <w:sz w:val="24"/>
          <w:szCs w:val="24"/>
          <w:lang w:val="fr-FR"/>
        </w:rPr>
        <w:t xml:space="preserve"> au sans visage</w:t>
      </w:r>
      <w:r w:rsidR="00B273BB">
        <w:rPr>
          <w:rFonts w:cstheme="minorHAnsi"/>
          <w:i/>
          <w:iCs/>
          <w:sz w:val="24"/>
          <w:szCs w:val="24"/>
          <w:lang w:val="fr-FR"/>
        </w:rPr>
        <w:t>.</w:t>
      </w:r>
      <w:r w:rsidRPr="00841A09">
        <w:rPr>
          <w:rFonts w:cstheme="minorHAnsi"/>
          <w:i/>
          <w:iCs/>
          <w:sz w:val="24"/>
          <w:szCs w:val="24"/>
          <w:lang w:val="fr-FR"/>
        </w:rPr>
        <w:t xml:space="preserve"> L’écoute des Fondateurs, le retour incessant à leurs intuitions </w:t>
      </w:r>
      <w:r w:rsidR="00841A09" w:rsidRPr="00841A09">
        <w:rPr>
          <w:rFonts w:cstheme="minorHAnsi"/>
          <w:i/>
          <w:iCs/>
          <w:sz w:val="24"/>
          <w:szCs w:val="24"/>
          <w:lang w:val="fr-FR"/>
        </w:rPr>
        <w:t>originelles,</w:t>
      </w:r>
      <w:r w:rsidRPr="00841A09">
        <w:rPr>
          <w:rFonts w:cstheme="minorHAnsi"/>
          <w:i/>
          <w:iCs/>
          <w:sz w:val="24"/>
          <w:szCs w:val="24"/>
          <w:lang w:val="fr-FR"/>
        </w:rPr>
        <w:t xml:space="preserve"> l’étude des documents mennaisiens, le développement de l’esprit de l’Institut, feront de nous des fils spirituels de</w:t>
      </w:r>
      <w:r w:rsidR="0057605A" w:rsidRPr="00841A09">
        <w:rPr>
          <w:rFonts w:cstheme="minorHAnsi"/>
          <w:i/>
          <w:iCs/>
          <w:sz w:val="24"/>
          <w:szCs w:val="24"/>
          <w:lang w:val="fr-FR"/>
        </w:rPr>
        <w:t xml:space="preserve"> </w:t>
      </w:r>
      <w:r w:rsidRPr="00841A09">
        <w:rPr>
          <w:rFonts w:cstheme="minorHAnsi"/>
          <w:i/>
          <w:iCs/>
          <w:sz w:val="24"/>
          <w:szCs w:val="24"/>
          <w:lang w:val="fr-FR"/>
        </w:rPr>
        <w:t>Jean-Marie de la Mennais pour les jeunes d’aujourd’hui. Frères, c’est un message de FOI et d’ESPERANCE que je vous lance</w:t>
      </w:r>
      <w:r w:rsidRPr="00841A09">
        <w:rPr>
          <w:rFonts w:cstheme="minorHAnsi"/>
          <w:sz w:val="24"/>
          <w:szCs w:val="24"/>
          <w:lang w:val="fr-FR"/>
        </w:rPr>
        <w:t>.” (F. B. Gaudeul)</w:t>
      </w:r>
    </w:p>
    <w:p w14:paraId="443581BF" w14:textId="049F052C" w:rsidR="00D16BF0" w:rsidRPr="00841A09" w:rsidRDefault="00D16BF0" w:rsidP="00841A09">
      <w:pPr>
        <w:pStyle w:val="Paragrafoelenco"/>
        <w:spacing w:after="0" w:line="240" w:lineRule="auto"/>
        <w:ind w:left="0" w:hanging="23"/>
        <w:jc w:val="both"/>
        <w:rPr>
          <w:rFonts w:cstheme="minorHAnsi"/>
          <w:sz w:val="24"/>
          <w:szCs w:val="24"/>
          <w:lang w:val="fr-FR"/>
        </w:rPr>
      </w:pPr>
      <w:r w:rsidRPr="00841A09">
        <w:rPr>
          <w:rFonts w:cstheme="minorHAnsi"/>
          <w:sz w:val="24"/>
          <w:szCs w:val="24"/>
          <w:lang w:val="fr-FR"/>
        </w:rPr>
        <w:t xml:space="preserve">Après les 12 ans de Généralat, le Chapitre de 1994 allait confirmer les orientations prises </w:t>
      </w:r>
      <w:r w:rsidR="00A07226" w:rsidRPr="00841A09">
        <w:rPr>
          <w:rFonts w:cstheme="minorHAnsi"/>
          <w:sz w:val="24"/>
          <w:szCs w:val="24"/>
          <w:lang w:val="fr-FR"/>
        </w:rPr>
        <w:t>en 1982, en insistant sur la MISSION avec ces indications: 1-SE CONVERTIR POUR LA MISSION</w:t>
      </w:r>
      <w:r w:rsidR="00841A09">
        <w:rPr>
          <w:rFonts w:cstheme="minorHAnsi"/>
          <w:sz w:val="24"/>
          <w:szCs w:val="24"/>
          <w:lang w:val="fr-FR"/>
        </w:rPr>
        <w:t xml:space="preserve"> </w:t>
      </w:r>
      <w:r w:rsidR="00A07226" w:rsidRPr="00841A09">
        <w:rPr>
          <w:rFonts w:cstheme="minorHAnsi"/>
          <w:sz w:val="24"/>
          <w:szCs w:val="24"/>
          <w:lang w:val="fr-FR"/>
        </w:rPr>
        <w:t>: s’engager dans une véritable conversion / 2- EN COMMUNAUTE POUR LA MISSION/ 3- UNE MISSION POUR LES PAUVRES / 4- UNE MISSION PARTAGEE</w:t>
      </w:r>
      <w:r w:rsidR="006B7859" w:rsidRPr="00841A09">
        <w:rPr>
          <w:rFonts w:cstheme="minorHAnsi"/>
          <w:sz w:val="24"/>
          <w:szCs w:val="24"/>
          <w:lang w:val="fr-FR"/>
        </w:rPr>
        <w:t xml:space="preserve"> AVEC LES LAICS</w:t>
      </w:r>
      <w:r w:rsidR="00841A09">
        <w:rPr>
          <w:rFonts w:cstheme="minorHAnsi"/>
          <w:sz w:val="24"/>
          <w:szCs w:val="24"/>
          <w:lang w:val="fr-FR"/>
        </w:rPr>
        <w:t xml:space="preserve"> </w:t>
      </w:r>
      <w:r w:rsidR="006B7859" w:rsidRPr="00841A09">
        <w:rPr>
          <w:rFonts w:cstheme="minorHAnsi"/>
          <w:sz w:val="24"/>
          <w:szCs w:val="24"/>
          <w:lang w:val="fr-FR"/>
        </w:rPr>
        <w:t>: c</w:t>
      </w:r>
      <w:r w:rsidR="00A07226" w:rsidRPr="00841A09">
        <w:rPr>
          <w:rFonts w:cstheme="minorHAnsi"/>
          <w:sz w:val="24"/>
          <w:szCs w:val="24"/>
          <w:lang w:val="fr-FR"/>
        </w:rPr>
        <w:t>’était un chantier</w:t>
      </w:r>
      <w:r w:rsidR="006B7859" w:rsidRPr="00841A09">
        <w:rPr>
          <w:rFonts w:cstheme="minorHAnsi"/>
          <w:sz w:val="24"/>
          <w:szCs w:val="24"/>
          <w:lang w:val="fr-FR"/>
        </w:rPr>
        <w:t xml:space="preserve"> qui demandait le</w:t>
      </w:r>
      <w:r w:rsidR="00A07226" w:rsidRPr="00841A09">
        <w:rPr>
          <w:rFonts w:cstheme="minorHAnsi"/>
          <w:sz w:val="24"/>
          <w:szCs w:val="24"/>
          <w:lang w:val="fr-FR"/>
        </w:rPr>
        <w:t xml:space="preserve"> renouvea</w:t>
      </w:r>
      <w:r w:rsidR="006B7859" w:rsidRPr="00841A09">
        <w:rPr>
          <w:rFonts w:cstheme="minorHAnsi"/>
          <w:sz w:val="24"/>
          <w:szCs w:val="24"/>
          <w:lang w:val="fr-FR"/>
        </w:rPr>
        <w:t>u intérieur et communautaire, le</w:t>
      </w:r>
      <w:r w:rsidR="00A07226" w:rsidRPr="00841A09">
        <w:rPr>
          <w:rFonts w:cstheme="minorHAnsi"/>
          <w:sz w:val="24"/>
          <w:szCs w:val="24"/>
          <w:lang w:val="fr-FR"/>
        </w:rPr>
        <w:t xml:space="preserve"> courage apostolique</w:t>
      </w:r>
      <w:r w:rsidR="006B7859" w:rsidRPr="00841A09">
        <w:rPr>
          <w:rFonts w:cstheme="minorHAnsi"/>
          <w:sz w:val="24"/>
          <w:szCs w:val="24"/>
          <w:lang w:val="fr-FR"/>
        </w:rPr>
        <w:t>, le discernement des nouveaux défis sociales et culturels: l’étoile polaire pour s’orienter était toujours l’inspiration des Fondateurs dans le sillon de l’Eglise.</w:t>
      </w:r>
      <w:r w:rsidR="003362C1" w:rsidRPr="003362C1">
        <w:t xml:space="preserve"> </w:t>
      </w:r>
    </w:p>
    <w:p w14:paraId="53BF6762" w14:textId="214149D6" w:rsidR="00146DF2" w:rsidRPr="00841A09" w:rsidRDefault="00146DF2" w:rsidP="00841A09">
      <w:pPr>
        <w:pStyle w:val="Paragrafoelenco"/>
        <w:numPr>
          <w:ilvl w:val="0"/>
          <w:numId w:val="5"/>
        </w:numPr>
        <w:spacing w:after="0" w:line="240" w:lineRule="auto"/>
        <w:ind w:left="0" w:hanging="23"/>
        <w:jc w:val="both"/>
        <w:rPr>
          <w:rFonts w:cstheme="minorHAnsi"/>
          <w:sz w:val="24"/>
          <w:szCs w:val="24"/>
          <w:lang w:val="fr-FR"/>
        </w:rPr>
      </w:pPr>
      <w:r w:rsidRPr="00841A09">
        <w:rPr>
          <w:rFonts w:cstheme="minorHAnsi"/>
          <w:sz w:val="24"/>
          <w:szCs w:val="24"/>
          <w:lang w:val="fr-FR"/>
        </w:rPr>
        <w:t xml:space="preserve">UNE NOUVELLE FLORAISON DES MISSIONS </w:t>
      </w:r>
    </w:p>
    <w:p w14:paraId="70EE0320" w14:textId="082A5B93" w:rsidR="00B02848" w:rsidRPr="00841A09" w:rsidRDefault="00B02848" w:rsidP="00841A09">
      <w:pPr>
        <w:pStyle w:val="Paragrafoelenco"/>
        <w:spacing w:after="0" w:line="240" w:lineRule="auto"/>
        <w:ind w:left="0" w:hanging="23"/>
        <w:jc w:val="both"/>
        <w:rPr>
          <w:rFonts w:cstheme="minorHAnsi"/>
          <w:sz w:val="24"/>
          <w:szCs w:val="24"/>
          <w:lang w:val="fr-FR"/>
        </w:rPr>
      </w:pPr>
      <w:r w:rsidRPr="00841A09">
        <w:rPr>
          <w:rFonts w:cstheme="minorHAnsi"/>
          <w:sz w:val="24"/>
          <w:szCs w:val="24"/>
          <w:lang w:val="fr-FR"/>
        </w:rPr>
        <w:t xml:space="preserve">Dès la fin des années 60 on </w:t>
      </w:r>
      <w:r w:rsidR="00841A09" w:rsidRPr="00841A09">
        <w:rPr>
          <w:rFonts w:cstheme="minorHAnsi"/>
          <w:sz w:val="24"/>
          <w:szCs w:val="24"/>
          <w:lang w:val="fr-FR"/>
        </w:rPr>
        <w:t>assiste</w:t>
      </w:r>
      <w:r w:rsidRPr="00841A09">
        <w:rPr>
          <w:rFonts w:cstheme="minorHAnsi"/>
          <w:sz w:val="24"/>
          <w:szCs w:val="24"/>
          <w:lang w:val="fr-FR"/>
        </w:rPr>
        <w:t xml:space="preserve"> à une expansion missionnaire exceptionnelle, partagées par toutes les Province de </w:t>
      </w:r>
      <w:r w:rsidR="00841A09" w:rsidRPr="00841A09">
        <w:rPr>
          <w:rFonts w:cstheme="minorHAnsi"/>
          <w:sz w:val="24"/>
          <w:szCs w:val="24"/>
          <w:lang w:val="fr-FR"/>
        </w:rPr>
        <w:t>l’Institut :</w:t>
      </w:r>
      <w:r w:rsidRPr="00841A09">
        <w:rPr>
          <w:rFonts w:cstheme="minorHAnsi"/>
          <w:sz w:val="24"/>
          <w:szCs w:val="24"/>
          <w:lang w:val="fr-FR"/>
        </w:rPr>
        <w:t xml:space="preserve"> </w:t>
      </w:r>
      <w:r w:rsidR="00841A09" w:rsidRPr="00841A09">
        <w:rPr>
          <w:rFonts w:cstheme="minorHAnsi"/>
          <w:sz w:val="24"/>
          <w:szCs w:val="24"/>
          <w:lang w:val="fr-FR"/>
        </w:rPr>
        <w:t>le</w:t>
      </w:r>
      <w:r w:rsidRPr="00841A09">
        <w:rPr>
          <w:rFonts w:cstheme="minorHAnsi"/>
          <w:sz w:val="24"/>
          <w:szCs w:val="24"/>
          <w:lang w:val="fr-FR"/>
        </w:rPr>
        <w:t xml:space="preserve"> Canada en Afrique centrale, la France en Afrique occidentale, l’Espagne en Amérique du Sud, des Provinces réunies en Asie. Ces Missions </w:t>
      </w:r>
      <w:r w:rsidR="00841A09" w:rsidRPr="00841A09">
        <w:rPr>
          <w:rFonts w:cstheme="minorHAnsi"/>
          <w:sz w:val="24"/>
          <w:szCs w:val="24"/>
          <w:lang w:val="fr-FR"/>
        </w:rPr>
        <w:t>porteront</w:t>
      </w:r>
      <w:r w:rsidRPr="00841A09">
        <w:rPr>
          <w:rFonts w:cstheme="minorHAnsi"/>
          <w:sz w:val="24"/>
          <w:szCs w:val="24"/>
          <w:lang w:val="fr-FR"/>
        </w:rPr>
        <w:t xml:space="preserve"> un nouveau souffle apostolique et une nouvelle sève mennaisienne à l’ensemble de la Congrégation </w:t>
      </w:r>
    </w:p>
    <w:p w14:paraId="75FACB5F" w14:textId="5BF14BF8" w:rsidR="002C60AD" w:rsidRPr="00841A09" w:rsidRDefault="00841A09" w:rsidP="00841A09">
      <w:pPr>
        <w:pStyle w:val="Paragrafoelenco"/>
        <w:spacing w:after="0" w:line="240" w:lineRule="auto"/>
        <w:ind w:left="0" w:hanging="23"/>
        <w:jc w:val="right"/>
        <w:rPr>
          <w:rFonts w:cstheme="minorHAnsi"/>
          <w:i/>
          <w:iCs/>
          <w:sz w:val="20"/>
          <w:szCs w:val="20"/>
          <w:lang w:val="fr-FR"/>
        </w:rPr>
      </w:pPr>
      <w:r w:rsidRPr="00841A09">
        <w:rPr>
          <w:rFonts w:cstheme="minorHAnsi"/>
          <w:i/>
          <w:iCs/>
          <w:sz w:val="20"/>
          <w:szCs w:val="20"/>
          <w:lang w:val="fr-FR"/>
        </w:rPr>
        <w:t>SOURCES :</w:t>
      </w:r>
      <w:r w:rsidR="002C60AD" w:rsidRPr="00841A09">
        <w:rPr>
          <w:rFonts w:cstheme="minorHAnsi"/>
          <w:i/>
          <w:iCs/>
          <w:sz w:val="20"/>
          <w:szCs w:val="20"/>
          <w:lang w:val="fr-FR"/>
        </w:rPr>
        <w:t xml:space="preserve"> Préface des OEUVRES CITEES/ CHRONIQUES 1969-80/ Deux Congrégations mennaisiennes, P. Cueff/ CHAPITRE 1982- 1988-1994)</w:t>
      </w:r>
    </w:p>
    <w:p w14:paraId="179188BF" w14:textId="6396095A" w:rsidR="00841A09" w:rsidRDefault="003362C1" w:rsidP="00D92B92">
      <w:pPr>
        <w:pStyle w:val="Paragrafoelenco"/>
        <w:ind w:left="1440"/>
        <w:jc w:val="both"/>
        <w:rPr>
          <w:rFonts w:cstheme="minorHAnsi"/>
          <w:sz w:val="24"/>
          <w:szCs w:val="24"/>
          <w:lang w:val="fr-FR"/>
        </w:rPr>
      </w:pPr>
      <w:r>
        <w:rPr>
          <w:noProof/>
        </w:rPr>
        <w:drawing>
          <wp:anchor distT="0" distB="0" distL="114300" distR="114300" simplePos="0" relativeHeight="251669504" behindDoc="0" locked="0" layoutInCell="1" allowOverlap="1" wp14:anchorId="1AE7CC46" wp14:editId="0DF1AD85">
            <wp:simplePos x="0" y="0"/>
            <wp:positionH relativeFrom="margin">
              <wp:align>right</wp:align>
            </wp:positionH>
            <wp:positionV relativeFrom="paragraph">
              <wp:posOffset>261719</wp:posOffset>
            </wp:positionV>
            <wp:extent cx="3169920" cy="1763395"/>
            <wp:effectExtent l="0" t="0" r="0" b="8255"/>
            <wp:wrapSquare wrapText="bothSides"/>
            <wp:docPr id="1796700581" name="Immagine 7" descr="Accueil - LaMennai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cueil - LaMennais.or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9920" cy="1763395"/>
                    </a:xfrm>
                    <a:prstGeom prst="rect">
                      <a:avLst/>
                    </a:prstGeom>
                    <a:noFill/>
                    <a:ln>
                      <a:noFill/>
                    </a:ln>
                  </pic:spPr>
                </pic:pic>
              </a:graphicData>
            </a:graphic>
          </wp:anchor>
        </w:drawing>
      </w:r>
    </w:p>
    <w:p w14:paraId="5E42F926" w14:textId="77777777" w:rsidR="003362C1" w:rsidRDefault="003362C1" w:rsidP="00D92B92">
      <w:pPr>
        <w:pStyle w:val="Paragrafoelenco"/>
        <w:ind w:left="1440"/>
        <w:jc w:val="both"/>
        <w:rPr>
          <w:rFonts w:cstheme="minorHAnsi"/>
          <w:sz w:val="24"/>
          <w:szCs w:val="24"/>
          <w:lang w:val="fr-FR"/>
        </w:rPr>
      </w:pPr>
    </w:p>
    <w:p w14:paraId="43D53728" w14:textId="77777777" w:rsidR="003362C1" w:rsidRDefault="003362C1" w:rsidP="00D92B92">
      <w:pPr>
        <w:pStyle w:val="Paragrafoelenco"/>
        <w:ind w:left="1440"/>
        <w:jc w:val="both"/>
        <w:rPr>
          <w:rFonts w:cstheme="minorHAnsi"/>
          <w:sz w:val="24"/>
          <w:szCs w:val="24"/>
          <w:lang w:val="fr-FR"/>
        </w:rPr>
      </w:pPr>
    </w:p>
    <w:p w14:paraId="6FE76DA0" w14:textId="77777777" w:rsidR="003362C1" w:rsidRDefault="003362C1" w:rsidP="00D92B92">
      <w:pPr>
        <w:pStyle w:val="Paragrafoelenco"/>
        <w:ind w:left="1440"/>
        <w:jc w:val="both"/>
        <w:rPr>
          <w:rFonts w:cstheme="minorHAnsi"/>
          <w:sz w:val="24"/>
          <w:szCs w:val="24"/>
          <w:lang w:val="fr-FR"/>
        </w:rPr>
      </w:pPr>
    </w:p>
    <w:p w14:paraId="66A5D3C5" w14:textId="77777777" w:rsidR="003362C1" w:rsidRDefault="003362C1" w:rsidP="00D92B92">
      <w:pPr>
        <w:pStyle w:val="Paragrafoelenco"/>
        <w:ind w:left="1440"/>
        <w:jc w:val="both"/>
        <w:rPr>
          <w:rFonts w:cstheme="minorHAnsi"/>
          <w:sz w:val="24"/>
          <w:szCs w:val="24"/>
          <w:lang w:val="fr-FR"/>
        </w:rPr>
        <w:sectPr w:rsidR="003362C1" w:rsidSect="00E112CE">
          <w:type w:val="continuous"/>
          <w:pgSz w:w="11906" w:h="16838"/>
          <w:pgMar w:top="709" w:right="849" w:bottom="709" w:left="709" w:header="708" w:footer="708" w:gutter="0"/>
          <w:cols w:num="2" w:sep="1" w:space="284"/>
          <w:docGrid w:linePitch="360"/>
        </w:sectPr>
      </w:pPr>
    </w:p>
    <w:p w14:paraId="3D61715E" w14:textId="6E78FD01" w:rsidR="00E41BC6" w:rsidRPr="00D92B92" w:rsidRDefault="00E41BC6" w:rsidP="00841A09">
      <w:pPr>
        <w:pStyle w:val="Paragrafoelenco"/>
        <w:numPr>
          <w:ilvl w:val="0"/>
          <w:numId w:val="7"/>
        </w:numPr>
        <w:shd w:val="clear" w:color="auto" w:fill="92D050"/>
        <w:spacing w:after="0" w:line="240" w:lineRule="auto"/>
        <w:jc w:val="both"/>
        <w:rPr>
          <w:rFonts w:cstheme="minorHAnsi"/>
          <w:b/>
          <w:sz w:val="24"/>
          <w:szCs w:val="24"/>
          <w:lang w:val="fr-FR"/>
        </w:rPr>
      </w:pPr>
      <w:r w:rsidRPr="00D92B92">
        <w:rPr>
          <w:rFonts w:cstheme="minorHAnsi"/>
          <w:b/>
          <w:sz w:val="24"/>
          <w:szCs w:val="24"/>
          <w:lang w:val="fr-FR"/>
        </w:rPr>
        <w:lastRenderedPageBreak/>
        <w:t>TRACES DE SAINTETE DANS LES CONGREGATIONS MENNAISIENNES</w:t>
      </w:r>
      <w:r w:rsidR="00841A09">
        <w:rPr>
          <w:rFonts w:cstheme="minorHAnsi"/>
          <w:b/>
          <w:sz w:val="24"/>
          <w:szCs w:val="24"/>
          <w:lang w:val="fr-FR"/>
        </w:rPr>
        <w:t xml:space="preserve"> </w:t>
      </w:r>
      <w:r w:rsidRPr="00D92B92">
        <w:rPr>
          <w:rFonts w:cstheme="minorHAnsi"/>
          <w:b/>
          <w:sz w:val="24"/>
          <w:szCs w:val="24"/>
          <w:lang w:val="fr-FR"/>
        </w:rPr>
        <w:t>: FRERE ALPERT-JOSE OXIBAR (1882-1979)</w:t>
      </w:r>
    </w:p>
    <w:p w14:paraId="615856C6" w14:textId="77777777" w:rsidR="00841A09" w:rsidRDefault="00841A09" w:rsidP="00841A09">
      <w:pPr>
        <w:pStyle w:val="Paragrafoelenco"/>
        <w:spacing w:after="0" w:line="240" w:lineRule="auto"/>
        <w:ind w:left="0"/>
        <w:jc w:val="both"/>
        <w:rPr>
          <w:rFonts w:cstheme="minorHAnsi"/>
          <w:sz w:val="24"/>
          <w:szCs w:val="24"/>
          <w:lang w:val="fr-FR"/>
        </w:rPr>
        <w:sectPr w:rsidR="00841A09" w:rsidSect="00E112CE">
          <w:type w:val="continuous"/>
          <w:pgSz w:w="11906" w:h="16838"/>
          <w:pgMar w:top="709" w:right="849" w:bottom="709" w:left="709" w:header="708" w:footer="708" w:gutter="0"/>
          <w:cols w:space="708"/>
          <w:docGrid w:linePitch="360"/>
        </w:sectPr>
      </w:pPr>
    </w:p>
    <w:p w14:paraId="5E46EDED" w14:textId="23CFCB40" w:rsidR="00E41BC6" w:rsidRPr="00D92B92" w:rsidRDefault="00841A09" w:rsidP="00841A09">
      <w:pPr>
        <w:pStyle w:val="Paragrafoelenco"/>
        <w:spacing w:after="0" w:line="240" w:lineRule="auto"/>
        <w:ind w:left="0"/>
        <w:jc w:val="both"/>
        <w:rPr>
          <w:rFonts w:cstheme="minorHAnsi"/>
          <w:sz w:val="24"/>
          <w:szCs w:val="24"/>
          <w:lang w:val="fr-FR"/>
        </w:rPr>
      </w:pPr>
      <w:r w:rsidRPr="00841A09">
        <w:rPr>
          <w:rFonts w:cstheme="minorHAnsi"/>
          <w:noProof/>
          <w:sz w:val="24"/>
          <w:szCs w:val="24"/>
          <w:lang w:val="fr-FR"/>
        </w:rPr>
        <w:drawing>
          <wp:anchor distT="0" distB="0" distL="114300" distR="114300" simplePos="0" relativeHeight="251665408" behindDoc="0" locked="0" layoutInCell="1" allowOverlap="1" wp14:anchorId="503A80D5" wp14:editId="27E02306">
            <wp:simplePos x="0" y="0"/>
            <wp:positionH relativeFrom="margin">
              <wp:align>left</wp:align>
            </wp:positionH>
            <wp:positionV relativeFrom="paragraph">
              <wp:posOffset>225631</wp:posOffset>
            </wp:positionV>
            <wp:extent cx="1205865" cy="1858010"/>
            <wp:effectExtent l="0" t="0" r="0" b="8890"/>
            <wp:wrapSquare wrapText="bothSides"/>
            <wp:docPr id="33671728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5865" cy="1858010"/>
                    </a:xfrm>
                    <a:prstGeom prst="rect">
                      <a:avLst/>
                    </a:prstGeom>
                    <a:noFill/>
                    <a:ln>
                      <a:noFill/>
                    </a:ln>
                  </pic:spPr>
                </pic:pic>
              </a:graphicData>
            </a:graphic>
          </wp:anchor>
        </w:drawing>
      </w:r>
      <w:r w:rsidRPr="00841A09">
        <w:rPr>
          <w:rFonts w:cstheme="minorHAnsi"/>
          <w:sz w:val="24"/>
          <w:szCs w:val="24"/>
          <w:lang w:val="fr-FR"/>
        </w:rPr>
        <w:t xml:space="preserve"> </w:t>
      </w:r>
      <w:r w:rsidR="00E41BC6" w:rsidRPr="00D92B92">
        <w:rPr>
          <w:rFonts w:cstheme="minorHAnsi"/>
          <w:sz w:val="24"/>
          <w:szCs w:val="24"/>
          <w:lang w:val="fr-FR"/>
        </w:rPr>
        <w:t xml:space="preserve">Fr. Alpert a été un Frère très connu </w:t>
      </w:r>
      <w:r w:rsidR="00174AB3">
        <w:rPr>
          <w:rFonts w:cstheme="minorHAnsi"/>
          <w:sz w:val="24"/>
          <w:szCs w:val="24"/>
          <w:lang w:val="fr-FR"/>
        </w:rPr>
        <w:t>en</w:t>
      </w:r>
      <w:r w:rsidR="00E41BC6" w:rsidRPr="00D92B92">
        <w:rPr>
          <w:rFonts w:cstheme="minorHAnsi"/>
          <w:sz w:val="24"/>
          <w:szCs w:val="24"/>
          <w:lang w:val="fr-FR"/>
        </w:rPr>
        <w:t xml:space="preserve"> son temps, non pas à cause de grands mérites, des postes occupés, de réali</w:t>
      </w:r>
      <w:r w:rsidR="0057605A" w:rsidRPr="00D92B92">
        <w:rPr>
          <w:rFonts w:cstheme="minorHAnsi"/>
          <w:sz w:val="24"/>
          <w:szCs w:val="24"/>
          <w:lang w:val="fr-FR"/>
        </w:rPr>
        <w:t>sations importantes, mais unique</w:t>
      </w:r>
      <w:r w:rsidR="00E41BC6" w:rsidRPr="00D92B92">
        <w:rPr>
          <w:rFonts w:cstheme="minorHAnsi"/>
          <w:sz w:val="24"/>
          <w:szCs w:val="24"/>
          <w:lang w:val="fr-FR"/>
        </w:rPr>
        <w:t>ment par sa simplicité et s</w:t>
      </w:r>
      <w:r w:rsidR="0057605A" w:rsidRPr="00D92B92">
        <w:rPr>
          <w:rFonts w:cstheme="minorHAnsi"/>
          <w:sz w:val="24"/>
          <w:szCs w:val="24"/>
          <w:lang w:val="fr-FR"/>
        </w:rPr>
        <w:t>o</w:t>
      </w:r>
      <w:r w:rsidR="00E41BC6" w:rsidRPr="00D92B92">
        <w:rPr>
          <w:rFonts w:cstheme="minorHAnsi"/>
          <w:sz w:val="24"/>
          <w:szCs w:val="24"/>
          <w:lang w:val="fr-FR"/>
        </w:rPr>
        <w:t>n originalité. Nous voulons simplement illustrer son portrait par de</w:t>
      </w:r>
      <w:r w:rsidR="007822AF" w:rsidRPr="00D92B92">
        <w:rPr>
          <w:rFonts w:cstheme="minorHAnsi"/>
          <w:sz w:val="24"/>
          <w:szCs w:val="24"/>
          <w:lang w:val="fr-FR"/>
        </w:rPr>
        <w:t>s</w:t>
      </w:r>
      <w:r w:rsidR="00E41BC6" w:rsidRPr="00D92B92">
        <w:rPr>
          <w:rFonts w:cstheme="minorHAnsi"/>
          <w:sz w:val="24"/>
          <w:szCs w:val="24"/>
          <w:lang w:val="fr-FR"/>
        </w:rPr>
        <w:t xml:space="preserve"> FIORETTI </w:t>
      </w:r>
      <w:r w:rsidR="00174AB3" w:rsidRPr="00D92B92">
        <w:rPr>
          <w:rFonts w:cstheme="minorHAnsi"/>
          <w:sz w:val="24"/>
          <w:szCs w:val="24"/>
          <w:lang w:val="fr-FR"/>
        </w:rPr>
        <w:t>naïfs</w:t>
      </w:r>
      <w:r w:rsidR="00E41BC6" w:rsidRPr="00D92B92">
        <w:rPr>
          <w:rFonts w:cstheme="minorHAnsi"/>
          <w:sz w:val="24"/>
          <w:szCs w:val="24"/>
          <w:lang w:val="fr-FR"/>
        </w:rPr>
        <w:t xml:space="preserve"> qui sont restés célèbres dans la tradition orale mennaisienne. </w:t>
      </w:r>
    </w:p>
    <w:p w14:paraId="62228193" w14:textId="2F8E785B" w:rsidR="00E41BC6" w:rsidRPr="00D92B92" w:rsidRDefault="003362C1" w:rsidP="00841A09">
      <w:pPr>
        <w:pStyle w:val="Paragrafoelenco"/>
        <w:numPr>
          <w:ilvl w:val="0"/>
          <w:numId w:val="6"/>
        </w:numPr>
        <w:spacing w:after="0" w:line="240" w:lineRule="auto"/>
        <w:ind w:left="0" w:firstLine="0"/>
        <w:jc w:val="both"/>
        <w:rPr>
          <w:rFonts w:cstheme="minorHAnsi"/>
          <w:sz w:val="24"/>
          <w:szCs w:val="24"/>
          <w:lang w:val="fr-FR"/>
        </w:rPr>
      </w:pPr>
      <w:r>
        <w:rPr>
          <w:noProof/>
        </w:rPr>
        <w:drawing>
          <wp:anchor distT="0" distB="0" distL="114300" distR="114300" simplePos="0" relativeHeight="251670528" behindDoc="0" locked="0" layoutInCell="1" allowOverlap="1" wp14:anchorId="2B089969" wp14:editId="66470D6D">
            <wp:simplePos x="0" y="0"/>
            <wp:positionH relativeFrom="column">
              <wp:posOffset>3355340</wp:posOffset>
            </wp:positionH>
            <wp:positionV relativeFrom="paragraph">
              <wp:posOffset>1340774</wp:posOffset>
            </wp:positionV>
            <wp:extent cx="3213100" cy="2034540"/>
            <wp:effectExtent l="0" t="0" r="6350" b="3810"/>
            <wp:wrapSquare wrapText="bothSides"/>
            <wp:docPr id="15183646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64616"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3100" cy="2034540"/>
                    </a:xfrm>
                    <a:prstGeom prst="rect">
                      <a:avLst/>
                    </a:prstGeom>
                  </pic:spPr>
                </pic:pic>
              </a:graphicData>
            </a:graphic>
          </wp:anchor>
        </w:drawing>
      </w:r>
      <w:r w:rsidR="00E41BC6" w:rsidRPr="00D92B92">
        <w:rPr>
          <w:rFonts w:cstheme="minorHAnsi"/>
          <w:sz w:val="24"/>
          <w:szCs w:val="24"/>
          <w:lang w:val="fr-FR"/>
        </w:rPr>
        <w:t xml:space="preserve">Il était un </w:t>
      </w:r>
      <w:r w:rsidR="00E41BC6" w:rsidRPr="00D92B92">
        <w:rPr>
          <w:rFonts w:cstheme="minorHAnsi"/>
          <w:i/>
          <w:sz w:val="24"/>
          <w:szCs w:val="24"/>
          <w:lang w:val="fr-FR"/>
        </w:rPr>
        <w:t>“Frère de travail”</w:t>
      </w:r>
      <w:r w:rsidR="00E41BC6" w:rsidRPr="00D92B92">
        <w:rPr>
          <w:rFonts w:cstheme="minorHAnsi"/>
          <w:sz w:val="24"/>
          <w:szCs w:val="24"/>
          <w:lang w:val="fr-FR"/>
        </w:rPr>
        <w:t xml:space="preserve">. Il n’avait pas pu faire </w:t>
      </w:r>
      <w:r w:rsidR="00174AB3" w:rsidRPr="00D92B92">
        <w:rPr>
          <w:rFonts w:cstheme="minorHAnsi"/>
          <w:sz w:val="24"/>
          <w:szCs w:val="24"/>
          <w:lang w:val="fr-FR"/>
        </w:rPr>
        <w:t xml:space="preserve">des études </w:t>
      </w:r>
      <w:r>
        <w:rPr>
          <w:rFonts w:cstheme="minorHAnsi"/>
          <w:sz w:val="24"/>
          <w:szCs w:val="24"/>
          <w:lang w:val="fr-FR"/>
        </w:rPr>
        <w:t xml:space="preserve">     </w:t>
      </w:r>
      <w:r w:rsidR="00174AB3" w:rsidRPr="00D92B92">
        <w:rPr>
          <w:rFonts w:cstheme="minorHAnsi"/>
          <w:sz w:val="24"/>
          <w:szCs w:val="24"/>
          <w:lang w:val="fr-FR"/>
        </w:rPr>
        <w:t>régulières :</w:t>
      </w:r>
      <w:r w:rsidR="00E41BC6" w:rsidRPr="00D92B92">
        <w:rPr>
          <w:rFonts w:cstheme="minorHAnsi"/>
          <w:sz w:val="24"/>
          <w:szCs w:val="24"/>
          <w:lang w:val="fr-FR"/>
        </w:rPr>
        <w:t xml:space="preserve"> il </w:t>
      </w:r>
      <w:r w:rsidR="00174AB3">
        <w:rPr>
          <w:rFonts w:cstheme="minorHAnsi"/>
          <w:sz w:val="24"/>
          <w:szCs w:val="24"/>
          <w:lang w:val="fr-FR"/>
        </w:rPr>
        <w:t>fais</w:t>
      </w:r>
      <w:r w:rsidR="00E41BC6" w:rsidRPr="00D92B92">
        <w:rPr>
          <w:rFonts w:cstheme="minorHAnsi"/>
          <w:sz w:val="24"/>
          <w:szCs w:val="24"/>
          <w:lang w:val="fr-FR"/>
        </w:rPr>
        <w:t>ait pa</w:t>
      </w:r>
      <w:r w:rsidR="00174AB3">
        <w:rPr>
          <w:rFonts w:cstheme="minorHAnsi"/>
          <w:sz w:val="24"/>
          <w:szCs w:val="24"/>
          <w:lang w:val="fr-FR"/>
        </w:rPr>
        <w:t>î</w:t>
      </w:r>
      <w:r w:rsidR="00E41BC6" w:rsidRPr="00D92B92">
        <w:rPr>
          <w:rFonts w:cstheme="minorHAnsi"/>
          <w:sz w:val="24"/>
          <w:szCs w:val="24"/>
          <w:lang w:val="fr-FR"/>
        </w:rPr>
        <w:t>tre le troupeau de la famille</w:t>
      </w:r>
      <w:r w:rsidR="005D3F5E" w:rsidRPr="00D92B92">
        <w:rPr>
          <w:rFonts w:cstheme="minorHAnsi"/>
          <w:sz w:val="24"/>
          <w:szCs w:val="24"/>
          <w:lang w:val="fr-FR"/>
        </w:rPr>
        <w:t xml:space="preserve"> et avait eu une formation rapide</w:t>
      </w:r>
      <w:r w:rsidR="00E41BC6" w:rsidRPr="00D92B92">
        <w:rPr>
          <w:rFonts w:cstheme="minorHAnsi"/>
          <w:sz w:val="24"/>
          <w:szCs w:val="24"/>
          <w:lang w:val="fr-FR"/>
        </w:rPr>
        <w:t>.</w:t>
      </w:r>
      <w:r w:rsidR="005D3F5E" w:rsidRPr="00D92B92">
        <w:rPr>
          <w:rFonts w:cstheme="minorHAnsi"/>
          <w:sz w:val="24"/>
          <w:szCs w:val="24"/>
          <w:lang w:val="fr-FR"/>
        </w:rPr>
        <w:t xml:space="preserve"> Il avait enseigné un peu dans le primaire, puis toujours à la </w:t>
      </w:r>
      <w:r w:rsidR="00174AB3" w:rsidRPr="00D92B92">
        <w:rPr>
          <w:rFonts w:cstheme="minorHAnsi"/>
          <w:sz w:val="24"/>
          <w:szCs w:val="24"/>
          <w:lang w:val="fr-FR"/>
        </w:rPr>
        <w:t>cuisine</w:t>
      </w:r>
      <w:r w:rsidR="005D3F5E" w:rsidRPr="00D92B92">
        <w:rPr>
          <w:rFonts w:cstheme="minorHAnsi"/>
          <w:sz w:val="24"/>
          <w:szCs w:val="24"/>
          <w:lang w:val="fr-FR"/>
        </w:rPr>
        <w:t xml:space="preserve">, au nettoyage des propriétés, au transport de </w:t>
      </w:r>
      <w:r w:rsidR="00174AB3" w:rsidRPr="00D92B92">
        <w:rPr>
          <w:rFonts w:cstheme="minorHAnsi"/>
          <w:sz w:val="24"/>
          <w:szCs w:val="24"/>
          <w:lang w:val="fr-FR"/>
        </w:rPr>
        <w:t>tout :</w:t>
      </w:r>
      <w:r w:rsidR="005D3F5E" w:rsidRPr="00D92B92">
        <w:rPr>
          <w:rFonts w:cstheme="minorHAnsi"/>
          <w:sz w:val="24"/>
          <w:szCs w:val="24"/>
          <w:lang w:val="fr-FR"/>
        </w:rPr>
        <w:t xml:space="preserve"> il était disposé à faire tout ce qu’on lui demandait. </w:t>
      </w:r>
      <w:r w:rsidR="005D3F5E" w:rsidRPr="00D92B92">
        <w:rPr>
          <w:rFonts w:cstheme="minorHAnsi"/>
          <w:i/>
          <w:sz w:val="24"/>
          <w:szCs w:val="24"/>
          <w:lang w:val="fr-FR"/>
        </w:rPr>
        <w:t xml:space="preserve">“Je n’ai pas le temps de m’ennuyer, ni de jour ni de nuit. A Jersey j’étais toujours avec la brouette, </w:t>
      </w:r>
      <w:r w:rsidR="00174AB3">
        <w:rPr>
          <w:rFonts w:cstheme="minorHAnsi"/>
          <w:i/>
          <w:sz w:val="24"/>
          <w:szCs w:val="24"/>
          <w:lang w:val="fr-FR"/>
        </w:rPr>
        <w:t>à</w:t>
      </w:r>
      <w:r w:rsidR="005D3F5E" w:rsidRPr="00D92B92">
        <w:rPr>
          <w:rFonts w:cstheme="minorHAnsi"/>
          <w:i/>
          <w:sz w:val="24"/>
          <w:szCs w:val="24"/>
          <w:lang w:val="fr-FR"/>
        </w:rPr>
        <w:t xml:space="preserve"> la cuisine, dans la salle </w:t>
      </w:r>
      <w:r w:rsidR="00174AB3">
        <w:rPr>
          <w:rFonts w:cstheme="minorHAnsi"/>
          <w:i/>
          <w:sz w:val="24"/>
          <w:szCs w:val="24"/>
          <w:lang w:val="fr-FR"/>
        </w:rPr>
        <w:t>d</w:t>
      </w:r>
      <w:r w:rsidR="005D3F5E" w:rsidRPr="00D92B92">
        <w:rPr>
          <w:rFonts w:cstheme="minorHAnsi"/>
          <w:i/>
          <w:sz w:val="24"/>
          <w:szCs w:val="24"/>
          <w:lang w:val="fr-FR"/>
        </w:rPr>
        <w:t>es légumes, au br</w:t>
      </w:r>
      <w:r w:rsidR="00174AB3">
        <w:rPr>
          <w:rFonts w:cstheme="minorHAnsi"/>
          <w:i/>
          <w:sz w:val="24"/>
          <w:szCs w:val="24"/>
          <w:lang w:val="fr-FR"/>
        </w:rPr>
        <w:t>û</w:t>
      </w:r>
      <w:r w:rsidR="005D3F5E" w:rsidRPr="00D92B92">
        <w:rPr>
          <w:rFonts w:cstheme="minorHAnsi"/>
          <w:i/>
          <w:sz w:val="24"/>
          <w:szCs w:val="24"/>
          <w:lang w:val="fr-FR"/>
        </w:rPr>
        <w:t>leur du F. Donat, pour enlever la cendre</w:t>
      </w:r>
      <w:r w:rsidR="00DE20C6" w:rsidRPr="00D92B92">
        <w:rPr>
          <w:rFonts w:cstheme="minorHAnsi"/>
          <w:i/>
          <w:sz w:val="24"/>
          <w:szCs w:val="24"/>
          <w:lang w:val="fr-FR"/>
        </w:rPr>
        <w:t xml:space="preserve">, au poulailler pour prendre les pieds </w:t>
      </w:r>
      <w:r w:rsidR="00174AB3" w:rsidRPr="00D92B92">
        <w:rPr>
          <w:rFonts w:cstheme="minorHAnsi"/>
          <w:i/>
          <w:sz w:val="24"/>
          <w:szCs w:val="24"/>
          <w:lang w:val="fr-FR"/>
        </w:rPr>
        <w:t>des choux-fleurs</w:t>
      </w:r>
      <w:r w:rsidR="00DE20C6" w:rsidRPr="00D92B92">
        <w:rPr>
          <w:rFonts w:cstheme="minorHAnsi"/>
          <w:i/>
          <w:sz w:val="24"/>
          <w:szCs w:val="24"/>
          <w:lang w:val="fr-FR"/>
        </w:rPr>
        <w:t xml:space="preserve">, le fumier… Ici à Josselin je fais la </w:t>
      </w:r>
      <w:r w:rsidR="00174AB3" w:rsidRPr="00D92B92">
        <w:rPr>
          <w:rFonts w:cstheme="minorHAnsi"/>
          <w:i/>
          <w:sz w:val="24"/>
          <w:szCs w:val="24"/>
          <w:lang w:val="fr-FR"/>
        </w:rPr>
        <w:t>même</w:t>
      </w:r>
      <w:r w:rsidR="00DE20C6" w:rsidRPr="00D92B92">
        <w:rPr>
          <w:rFonts w:cstheme="minorHAnsi"/>
          <w:i/>
          <w:sz w:val="24"/>
          <w:szCs w:val="24"/>
          <w:lang w:val="fr-FR"/>
        </w:rPr>
        <w:t xml:space="preserve"> </w:t>
      </w:r>
      <w:r w:rsidR="00174AB3" w:rsidRPr="00D92B92">
        <w:rPr>
          <w:rFonts w:cstheme="minorHAnsi"/>
          <w:i/>
          <w:sz w:val="24"/>
          <w:szCs w:val="24"/>
          <w:lang w:val="fr-FR"/>
        </w:rPr>
        <w:t>chose :</w:t>
      </w:r>
      <w:r w:rsidR="00DE20C6" w:rsidRPr="00D92B92">
        <w:rPr>
          <w:rFonts w:cstheme="minorHAnsi"/>
          <w:i/>
          <w:sz w:val="24"/>
          <w:szCs w:val="24"/>
          <w:lang w:val="fr-FR"/>
        </w:rPr>
        <w:t xml:space="preserve"> je suis toujours avec la brouette, avec le charbon, le bois, le cidre, les bouteilles, le balai, le </w:t>
      </w:r>
      <w:r w:rsidR="00174AB3" w:rsidRPr="00D92B92">
        <w:rPr>
          <w:rFonts w:cstheme="minorHAnsi"/>
          <w:i/>
          <w:sz w:val="24"/>
          <w:szCs w:val="24"/>
          <w:lang w:val="fr-FR"/>
        </w:rPr>
        <w:t>râteau</w:t>
      </w:r>
      <w:r w:rsidR="00DE20C6" w:rsidRPr="00D92B92">
        <w:rPr>
          <w:rFonts w:cstheme="minorHAnsi"/>
          <w:i/>
          <w:sz w:val="24"/>
          <w:szCs w:val="24"/>
          <w:lang w:val="fr-FR"/>
        </w:rPr>
        <w:t xml:space="preserve"> etc. et ça ne finit jamais. VIVA, </w:t>
      </w:r>
      <w:r w:rsidR="00174AB3" w:rsidRPr="00D92B92">
        <w:rPr>
          <w:rFonts w:cstheme="minorHAnsi"/>
          <w:i/>
          <w:sz w:val="24"/>
          <w:szCs w:val="24"/>
          <w:lang w:val="fr-FR"/>
        </w:rPr>
        <w:t>BIBA !</w:t>
      </w:r>
      <w:r w:rsidR="00DE20C6" w:rsidRPr="00D92B92">
        <w:rPr>
          <w:rFonts w:cstheme="minorHAnsi"/>
          <w:i/>
          <w:sz w:val="24"/>
          <w:szCs w:val="24"/>
          <w:lang w:val="fr-FR"/>
        </w:rPr>
        <w:t>”</w:t>
      </w:r>
      <w:r w:rsidR="00DE20C6" w:rsidRPr="00D92B92">
        <w:rPr>
          <w:rFonts w:cstheme="minorHAnsi"/>
          <w:sz w:val="24"/>
          <w:szCs w:val="24"/>
          <w:lang w:val="fr-FR"/>
        </w:rPr>
        <w:t xml:space="preserve"> Il ne refusait jamais aucun service. Tous les travaux humbles, sales, dégoutants tombaient sur lui.</w:t>
      </w:r>
    </w:p>
    <w:p w14:paraId="60D1D47E" w14:textId="07AC1114" w:rsidR="00DE20C6" w:rsidRPr="00D92B92" w:rsidRDefault="003362C1" w:rsidP="00841A09">
      <w:pPr>
        <w:pStyle w:val="Paragrafoelenco"/>
        <w:numPr>
          <w:ilvl w:val="0"/>
          <w:numId w:val="6"/>
        </w:numPr>
        <w:spacing w:after="0" w:line="240" w:lineRule="auto"/>
        <w:ind w:left="0" w:firstLine="0"/>
        <w:jc w:val="both"/>
        <w:rPr>
          <w:rFonts w:cstheme="minorHAnsi"/>
          <w:i/>
          <w:sz w:val="24"/>
          <w:szCs w:val="24"/>
          <w:lang w:val="fr-FR"/>
        </w:rPr>
      </w:pPr>
      <w:r>
        <w:rPr>
          <w:noProof/>
        </w:rPr>
        <mc:AlternateContent>
          <mc:Choice Requires="wps">
            <w:drawing>
              <wp:anchor distT="0" distB="0" distL="114300" distR="114300" simplePos="0" relativeHeight="251672576" behindDoc="0" locked="0" layoutInCell="1" allowOverlap="1" wp14:anchorId="3EF04719" wp14:editId="51D15217">
                <wp:simplePos x="0" y="0"/>
                <wp:positionH relativeFrom="column">
                  <wp:posOffset>3355340</wp:posOffset>
                </wp:positionH>
                <wp:positionV relativeFrom="paragraph">
                  <wp:posOffset>25812</wp:posOffset>
                </wp:positionV>
                <wp:extent cx="3213100" cy="189865"/>
                <wp:effectExtent l="0" t="0" r="6350" b="635"/>
                <wp:wrapSquare wrapText="bothSides"/>
                <wp:docPr id="1908487651" name="Casella di testo 1"/>
                <wp:cNvGraphicFramePr/>
                <a:graphic xmlns:a="http://schemas.openxmlformats.org/drawingml/2006/main">
                  <a:graphicData uri="http://schemas.microsoft.com/office/word/2010/wordprocessingShape">
                    <wps:wsp>
                      <wps:cNvSpPr txBox="1"/>
                      <wps:spPr>
                        <a:xfrm>
                          <a:off x="0" y="0"/>
                          <a:ext cx="3213100" cy="189865"/>
                        </a:xfrm>
                        <a:prstGeom prst="rect">
                          <a:avLst/>
                        </a:prstGeom>
                        <a:solidFill>
                          <a:prstClr val="white"/>
                        </a:solidFill>
                        <a:ln>
                          <a:noFill/>
                        </a:ln>
                      </wps:spPr>
                      <wps:txbx>
                        <w:txbxContent>
                          <w:p w14:paraId="56658157" w14:textId="48A7CE0F" w:rsidR="003362C1" w:rsidRPr="006E04C5" w:rsidRDefault="003362C1" w:rsidP="003362C1">
                            <w:pPr>
                              <w:pStyle w:val="Didascalia"/>
                              <w:jc w:val="center"/>
                              <w:rPr>
                                <w:b/>
                                <w:bCs/>
                                <w:noProof/>
                                <w:color w:val="auto"/>
                              </w:rPr>
                            </w:pPr>
                            <w:r w:rsidRPr="006E04C5">
                              <w:rPr>
                                <w:b/>
                                <w:bCs/>
                                <w:color w:val="auto"/>
                              </w:rPr>
                              <w:t xml:space="preserve">Communauté à </w:t>
                            </w:r>
                            <w:proofErr w:type="spellStart"/>
                            <w:r w:rsidRPr="006E04C5">
                              <w:rPr>
                                <w:b/>
                                <w:bCs/>
                                <w:color w:val="auto"/>
                              </w:rPr>
                              <w:t>Nanclares</w:t>
                            </w:r>
                            <w:proofErr w:type="spellEnd"/>
                            <w:r w:rsidRPr="006E04C5">
                              <w:rPr>
                                <w:b/>
                                <w:bCs/>
                                <w:color w:val="auto"/>
                              </w:rPr>
                              <w:t xml:space="preserve"> (</w:t>
                            </w:r>
                            <w:proofErr w:type="spellStart"/>
                            <w:r w:rsidRPr="006E04C5">
                              <w:rPr>
                                <w:b/>
                                <w:bCs/>
                                <w:color w:val="auto"/>
                              </w:rPr>
                              <w:t>Espagne</w:t>
                            </w:r>
                            <w:proofErr w:type="spellEnd"/>
                            <w:r w:rsidRPr="006E04C5">
                              <w:rPr>
                                <w:b/>
                                <w:bCs/>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04719" id="_x0000_s1027" type="#_x0000_t202" style="position:absolute;left:0;text-align:left;margin-left:264.2pt;margin-top:2.05pt;width:253pt;height:14.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" stroked="f">
                <v:textbox inset="0,0,0,0">
                  <w:txbxContent>
                    <w:p w14:paraId="56658157" w14:textId="48A7CE0F" w:rsidR="003362C1" w:rsidRPr="006E04C5" w:rsidRDefault="003362C1" w:rsidP="003362C1">
                      <w:pPr>
                        <w:pStyle w:val="Didascalia"/>
                        <w:jc w:val="center"/>
                        <w:rPr>
                          <w:b/>
                          <w:bCs/>
                          <w:noProof/>
                          <w:color w:val="auto"/>
                        </w:rPr>
                      </w:pPr>
                      <w:r w:rsidRPr="006E04C5">
                        <w:rPr>
                          <w:b/>
                          <w:bCs/>
                          <w:color w:val="auto"/>
                        </w:rPr>
                        <w:t xml:space="preserve">Communauté à </w:t>
                      </w:r>
                      <w:proofErr w:type="spellStart"/>
                      <w:r w:rsidRPr="006E04C5">
                        <w:rPr>
                          <w:b/>
                          <w:bCs/>
                          <w:color w:val="auto"/>
                        </w:rPr>
                        <w:t>Nanclares</w:t>
                      </w:r>
                      <w:proofErr w:type="spellEnd"/>
                      <w:r w:rsidRPr="006E04C5">
                        <w:rPr>
                          <w:b/>
                          <w:bCs/>
                          <w:color w:val="auto"/>
                        </w:rPr>
                        <w:t xml:space="preserve"> (</w:t>
                      </w:r>
                      <w:proofErr w:type="spellStart"/>
                      <w:r w:rsidRPr="006E04C5">
                        <w:rPr>
                          <w:b/>
                          <w:bCs/>
                          <w:color w:val="auto"/>
                        </w:rPr>
                        <w:t>Espagne</w:t>
                      </w:r>
                      <w:proofErr w:type="spellEnd"/>
                      <w:r w:rsidRPr="006E04C5">
                        <w:rPr>
                          <w:b/>
                          <w:bCs/>
                          <w:color w:val="auto"/>
                        </w:rPr>
                        <w:t>)</w:t>
                      </w:r>
                    </w:p>
                  </w:txbxContent>
                </v:textbox>
                <w10:wrap type="square"/>
              </v:shape>
            </w:pict>
          </mc:Fallback>
        </mc:AlternateContent>
      </w:r>
      <w:r w:rsidR="00DE20C6" w:rsidRPr="00D92B92">
        <w:rPr>
          <w:rFonts w:cstheme="minorHAnsi"/>
          <w:sz w:val="24"/>
          <w:szCs w:val="24"/>
          <w:lang w:val="fr-FR"/>
        </w:rPr>
        <w:t>Mais F</w:t>
      </w:r>
      <w:r w:rsidR="00EC48DB" w:rsidRPr="00D92B92">
        <w:rPr>
          <w:rFonts w:cstheme="minorHAnsi"/>
          <w:sz w:val="24"/>
          <w:szCs w:val="24"/>
          <w:lang w:val="fr-FR"/>
        </w:rPr>
        <w:t>. Alpert était toujours content</w:t>
      </w:r>
      <w:r w:rsidR="00DE20C6" w:rsidRPr="00D92B92">
        <w:rPr>
          <w:rFonts w:cstheme="minorHAnsi"/>
          <w:sz w:val="24"/>
          <w:szCs w:val="24"/>
          <w:lang w:val="fr-FR"/>
        </w:rPr>
        <w:t xml:space="preserve">, </w:t>
      </w:r>
      <w:r w:rsidR="00174AB3" w:rsidRPr="00D92B92">
        <w:rPr>
          <w:rFonts w:cstheme="minorHAnsi"/>
          <w:sz w:val="24"/>
          <w:szCs w:val="24"/>
          <w:lang w:val="fr-FR"/>
        </w:rPr>
        <w:t>même</w:t>
      </w:r>
      <w:r w:rsidR="00DE20C6" w:rsidRPr="00D92B92">
        <w:rPr>
          <w:rFonts w:cstheme="minorHAnsi"/>
          <w:sz w:val="24"/>
          <w:szCs w:val="24"/>
          <w:lang w:val="fr-FR"/>
        </w:rPr>
        <w:t xml:space="preserve"> s’il était assez </w:t>
      </w:r>
      <w:r w:rsidR="00174AB3" w:rsidRPr="00D92B92">
        <w:rPr>
          <w:rFonts w:cstheme="minorHAnsi"/>
          <w:sz w:val="24"/>
          <w:szCs w:val="24"/>
          <w:lang w:val="fr-FR"/>
        </w:rPr>
        <w:t>indépendant</w:t>
      </w:r>
      <w:r w:rsidR="00DE20C6" w:rsidRPr="00D92B92">
        <w:rPr>
          <w:rFonts w:cstheme="minorHAnsi"/>
          <w:sz w:val="24"/>
          <w:szCs w:val="24"/>
          <w:lang w:val="fr-FR"/>
        </w:rPr>
        <w:t xml:space="preserve"> pour l’horaire. Il se </w:t>
      </w:r>
      <w:r w:rsidR="00174AB3" w:rsidRPr="00D92B92">
        <w:rPr>
          <w:rFonts w:cstheme="minorHAnsi"/>
          <w:sz w:val="24"/>
          <w:szCs w:val="24"/>
          <w:lang w:val="fr-FR"/>
        </w:rPr>
        <w:t>prêtait</w:t>
      </w:r>
      <w:r w:rsidR="00DE20C6" w:rsidRPr="00D92B92">
        <w:rPr>
          <w:rFonts w:cstheme="minorHAnsi"/>
          <w:sz w:val="24"/>
          <w:szCs w:val="24"/>
          <w:lang w:val="fr-FR"/>
        </w:rPr>
        <w:t xml:space="preserve"> à tout.</w:t>
      </w:r>
      <w:r w:rsidR="00EC48DB" w:rsidRPr="00D92B92">
        <w:rPr>
          <w:rFonts w:cstheme="minorHAnsi"/>
          <w:sz w:val="24"/>
          <w:szCs w:val="24"/>
          <w:lang w:val="fr-FR"/>
        </w:rPr>
        <w:t xml:space="preserve"> </w:t>
      </w:r>
      <w:r w:rsidR="00DE20C6" w:rsidRPr="00D92B92">
        <w:rPr>
          <w:rFonts w:cstheme="minorHAnsi"/>
          <w:sz w:val="24"/>
          <w:szCs w:val="24"/>
          <w:lang w:val="fr-FR"/>
        </w:rPr>
        <w:t>Da</w:t>
      </w:r>
      <w:r w:rsidR="007822AF" w:rsidRPr="00D92B92">
        <w:rPr>
          <w:rFonts w:cstheme="minorHAnsi"/>
          <w:sz w:val="24"/>
          <w:szCs w:val="24"/>
          <w:lang w:val="fr-FR"/>
        </w:rPr>
        <w:t>ns l’annuaire</w:t>
      </w:r>
      <w:r w:rsidR="00EC48DB" w:rsidRPr="00D92B92">
        <w:rPr>
          <w:rFonts w:cstheme="minorHAnsi"/>
          <w:sz w:val="24"/>
          <w:szCs w:val="24"/>
          <w:lang w:val="fr-FR"/>
        </w:rPr>
        <w:t xml:space="preserve"> sa qualification </w:t>
      </w:r>
      <w:r w:rsidR="00174AB3" w:rsidRPr="00D92B92">
        <w:rPr>
          <w:rFonts w:cstheme="minorHAnsi"/>
          <w:sz w:val="24"/>
          <w:szCs w:val="24"/>
          <w:lang w:val="fr-FR"/>
        </w:rPr>
        <w:t>était :</w:t>
      </w:r>
      <w:r w:rsidR="00EC48DB" w:rsidRPr="00D92B92">
        <w:rPr>
          <w:rFonts w:cstheme="minorHAnsi"/>
          <w:sz w:val="24"/>
          <w:szCs w:val="24"/>
          <w:lang w:val="fr-FR"/>
        </w:rPr>
        <w:t xml:space="preserve"> </w:t>
      </w:r>
      <w:r w:rsidR="00EC48DB" w:rsidRPr="00D92B92">
        <w:rPr>
          <w:rFonts w:cstheme="minorHAnsi"/>
          <w:i/>
          <w:sz w:val="24"/>
          <w:szCs w:val="24"/>
          <w:lang w:val="fr-FR"/>
        </w:rPr>
        <w:t>“homme-à-tout-faire”</w:t>
      </w:r>
      <w:r w:rsidR="00EC48DB" w:rsidRPr="00D92B92">
        <w:rPr>
          <w:rFonts w:cstheme="minorHAnsi"/>
          <w:sz w:val="24"/>
          <w:szCs w:val="24"/>
          <w:lang w:val="fr-FR"/>
        </w:rPr>
        <w:t xml:space="preserve">. Il allait partout en vitesse comme quand il suivait ses chèvres sur la montagne. Il </w:t>
      </w:r>
      <w:r w:rsidR="00174AB3">
        <w:rPr>
          <w:rFonts w:cstheme="minorHAnsi"/>
          <w:sz w:val="24"/>
          <w:szCs w:val="24"/>
          <w:lang w:val="fr-FR"/>
        </w:rPr>
        <w:t>mont</w:t>
      </w:r>
      <w:r w:rsidR="00EC48DB" w:rsidRPr="00D92B92">
        <w:rPr>
          <w:rFonts w:cstheme="minorHAnsi"/>
          <w:sz w:val="24"/>
          <w:szCs w:val="24"/>
          <w:lang w:val="fr-FR"/>
        </w:rPr>
        <w:t xml:space="preserve">ait les escaliers trois </w:t>
      </w:r>
      <w:r w:rsidR="00174AB3">
        <w:rPr>
          <w:rFonts w:cstheme="minorHAnsi"/>
          <w:sz w:val="24"/>
          <w:szCs w:val="24"/>
          <w:lang w:val="fr-FR"/>
        </w:rPr>
        <w:t>par</w:t>
      </w:r>
      <w:r w:rsidR="00EC48DB" w:rsidRPr="00D92B92">
        <w:rPr>
          <w:rFonts w:cstheme="minorHAnsi"/>
          <w:sz w:val="24"/>
          <w:szCs w:val="24"/>
          <w:lang w:val="fr-FR"/>
        </w:rPr>
        <w:t xml:space="preserve"> troi</w:t>
      </w:r>
      <w:r w:rsidR="007E20DA" w:rsidRPr="00D92B92">
        <w:rPr>
          <w:rFonts w:cstheme="minorHAnsi"/>
          <w:sz w:val="24"/>
          <w:szCs w:val="24"/>
          <w:lang w:val="fr-FR"/>
        </w:rPr>
        <w:t>s en apportan</w:t>
      </w:r>
      <w:r w:rsidR="00EC48DB" w:rsidRPr="00D92B92">
        <w:rPr>
          <w:rFonts w:cstheme="minorHAnsi"/>
          <w:sz w:val="24"/>
          <w:szCs w:val="24"/>
          <w:lang w:val="fr-FR"/>
        </w:rPr>
        <w:t xml:space="preserve">t la joie partout. Souvent dans les allées qu’il nettoyait ou sur les arbres qu’il taillait, on </w:t>
      </w:r>
      <w:r w:rsidR="00174AB3" w:rsidRPr="00D92B92">
        <w:rPr>
          <w:rFonts w:cstheme="minorHAnsi"/>
          <w:sz w:val="24"/>
          <w:szCs w:val="24"/>
          <w:lang w:val="fr-FR"/>
        </w:rPr>
        <w:t>entendait</w:t>
      </w:r>
      <w:r w:rsidR="00EC48DB" w:rsidRPr="00D92B92">
        <w:rPr>
          <w:rFonts w:cstheme="minorHAnsi"/>
          <w:sz w:val="24"/>
          <w:szCs w:val="24"/>
          <w:lang w:val="fr-FR"/>
        </w:rPr>
        <w:t xml:space="preserve"> ses chansons à haute voix ou ses éclats de rire.</w:t>
      </w:r>
      <w:r w:rsidR="007822AF" w:rsidRPr="00D92B92">
        <w:rPr>
          <w:rFonts w:cstheme="minorHAnsi"/>
          <w:sz w:val="24"/>
          <w:szCs w:val="24"/>
          <w:lang w:val="fr-FR"/>
        </w:rPr>
        <w:t xml:space="preserve"> Il terminait ses conversations, toujours prononcées à haute voix, par son cri de bataille, lié au souvenir de l’Espagne</w:t>
      </w:r>
      <w:r w:rsidR="004E50A6" w:rsidRPr="00D92B92">
        <w:rPr>
          <w:rFonts w:cstheme="minorHAnsi"/>
          <w:sz w:val="24"/>
          <w:szCs w:val="24"/>
          <w:lang w:val="fr-FR"/>
        </w:rPr>
        <w:t xml:space="preserve"> où il avait vécu </w:t>
      </w:r>
      <w:r w:rsidR="00174AB3" w:rsidRPr="00D92B92">
        <w:rPr>
          <w:rFonts w:cstheme="minorHAnsi"/>
          <w:sz w:val="24"/>
          <w:szCs w:val="24"/>
          <w:lang w:val="fr-FR"/>
        </w:rPr>
        <w:t>longuement</w:t>
      </w:r>
      <w:r w:rsidR="00174AB3" w:rsidRPr="00D92B92">
        <w:rPr>
          <w:rFonts w:cstheme="minorHAnsi"/>
          <w:i/>
          <w:sz w:val="24"/>
          <w:szCs w:val="24"/>
          <w:lang w:val="fr-FR"/>
        </w:rPr>
        <w:t xml:space="preserve"> :</w:t>
      </w:r>
      <w:r w:rsidR="004E50A6" w:rsidRPr="00D92B92">
        <w:rPr>
          <w:rFonts w:cstheme="minorHAnsi"/>
          <w:i/>
          <w:sz w:val="24"/>
          <w:szCs w:val="24"/>
          <w:lang w:val="fr-FR"/>
        </w:rPr>
        <w:t xml:space="preserve"> VIVA, (BIBA) VIVA ESPA</w:t>
      </w:r>
      <w:r w:rsidR="00174AB3">
        <w:rPr>
          <w:rFonts w:cstheme="minorHAnsi"/>
          <w:i/>
          <w:sz w:val="24"/>
          <w:szCs w:val="24"/>
          <w:lang w:val="fr-FR"/>
        </w:rPr>
        <w:t>Ñ</w:t>
      </w:r>
      <w:r w:rsidR="004E50A6" w:rsidRPr="00D92B92">
        <w:rPr>
          <w:rFonts w:cstheme="minorHAnsi"/>
          <w:i/>
          <w:sz w:val="24"/>
          <w:szCs w:val="24"/>
          <w:lang w:val="fr-FR"/>
        </w:rPr>
        <w:t xml:space="preserve">A, </w:t>
      </w:r>
      <w:r w:rsidR="00174AB3" w:rsidRPr="00D92B92">
        <w:rPr>
          <w:rFonts w:cstheme="minorHAnsi"/>
          <w:i/>
          <w:sz w:val="24"/>
          <w:szCs w:val="24"/>
          <w:lang w:val="fr-FR"/>
        </w:rPr>
        <w:t>BIBA !</w:t>
      </w:r>
    </w:p>
    <w:p w14:paraId="6CD1DBC8" w14:textId="74450A5B" w:rsidR="00EC48DB" w:rsidRPr="00D92B92" w:rsidRDefault="007E20DA" w:rsidP="00841A09">
      <w:pPr>
        <w:pStyle w:val="Paragrafoelenco"/>
        <w:numPr>
          <w:ilvl w:val="0"/>
          <w:numId w:val="6"/>
        </w:numPr>
        <w:spacing w:after="0" w:line="240" w:lineRule="auto"/>
        <w:ind w:left="0" w:firstLine="0"/>
        <w:jc w:val="both"/>
        <w:rPr>
          <w:rFonts w:cstheme="minorHAnsi"/>
          <w:sz w:val="24"/>
          <w:szCs w:val="24"/>
          <w:lang w:val="fr-FR"/>
        </w:rPr>
      </w:pPr>
      <w:r w:rsidRPr="00D92B92">
        <w:rPr>
          <w:rFonts w:cstheme="minorHAnsi"/>
          <w:sz w:val="24"/>
          <w:szCs w:val="24"/>
          <w:lang w:val="fr-FR"/>
        </w:rPr>
        <w:t>A Jersey il y avait d</w:t>
      </w:r>
      <w:r w:rsidR="00EC48DB" w:rsidRPr="00D92B92">
        <w:rPr>
          <w:rFonts w:cstheme="minorHAnsi"/>
          <w:sz w:val="24"/>
          <w:szCs w:val="24"/>
          <w:lang w:val="fr-FR"/>
        </w:rPr>
        <w:t xml:space="preserve">es maisons de formation importantes, où régnait un air assez sérieux et bien ordonné. F. Alpert </w:t>
      </w:r>
      <w:r w:rsidR="00174AB3">
        <w:rPr>
          <w:rFonts w:cstheme="minorHAnsi"/>
          <w:sz w:val="24"/>
          <w:szCs w:val="24"/>
          <w:lang w:val="fr-FR"/>
        </w:rPr>
        <w:t>ap</w:t>
      </w:r>
      <w:r w:rsidR="00EC48DB" w:rsidRPr="00D92B92">
        <w:rPr>
          <w:rFonts w:cstheme="minorHAnsi"/>
          <w:sz w:val="24"/>
          <w:szCs w:val="24"/>
          <w:lang w:val="fr-FR"/>
        </w:rPr>
        <w:t>portait des moments de joyeuse confusion, qu’aimaient bien les</w:t>
      </w:r>
      <w:r w:rsidR="00E64C8B" w:rsidRPr="00D92B92">
        <w:rPr>
          <w:rFonts w:cstheme="minorHAnsi"/>
          <w:sz w:val="24"/>
          <w:szCs w:val="24"/>
          <w:lang w:val="fr-FR"/>
        </w:rPr>
        <w:t xml:space="preserve"> novices mais que le grave F. Cé</w:t>
      </w:r>
      <w:r w:rsidR="00EC48DB" w:rsidRPr="00D92B92">
        <w:rPr>
          <w:rFonts w:cstheme="minorHAnsi"/>
          <w:sz w:val="24"/>
          <w:szCs w:val="24"/>
          <w:lang w:val="fr-FR"/>
        </w:rPr>
        <w:t>lestin-</w:t>
      </w:r>
      <w:r w:rsidRPr="00D92B92">
        <w:rPr>
          <w:rFonts w:cstheme="minorHAnsi"/>
          <w:sz w:val="24"/>
          <w:szCs w:val="24"/>
          <w:lang w:val="fr-FR"/>
        </w:rPr>
        <w:t>Auguste ne supportait pas. Quand il était découvert</w:t>
      </w:r>
      <w:r w:rsidR="007822AF" w:rsidRPr="00D92B92">
        <w:rPr>
          <w:rFonts w:cstheme="minorHAnsi"/>
          <w:sz w:val="24"/>
          <w:szCs w:val="24"/>
          <w:lang w:val="fr-FR"/>
        </w:rPr>
        <w:t xml:space="preserve"> dans le “crime” de communication défendue</w:t>
      </w:r>
      <w:r w:rsidRPr="00D92B92">
        <w:rPr>
          <w:rFonts w:cstheme="minorHAnsi"/>
          <w:sz w:val="24"/>
          <w:szCs w:val="24"/>
          <w:lang w:val="fr-FR"/>
        </w:rPr>
        <w:t>,</w:t>
      </w:r>
      <w:r w:rsidR="00EC48DB" w:rsidRPr="00D92B92">
        <w:rPr>
          <w:rFonts w:cstheme="minorHAnsi"/>
          <w:sz w:val="24"/>
          <w:szCs w:val="24"/>
          <w:lang w:val="fr-FR"/>
        </w:rPr>
        <w:t xml:space="preserve"> F. Alpert </w:t>
      </w:r>
      <w:r w:rsidR="009E3AFE" w:rsidRPr="00D92B92">
        <w:rPr>
          <w:rFonts w:cstheme="minorHAnsi"/>
          <w:sz w:val="24"/>
          <w:szCs w:val="24"/>
          <w:lang w:val="fr-FR"/>
        </w:rPr>
        <w:t>s’enfuyait en vitesse. Pour répandre sa joi</w:t>
      </w:r>
      <w:r w:rsidRPr="00D92B92">
        <w:rPr>
          <w:rFonts w:cstheme="minorHAnsi"/>
          <w:sz w:val="24"/>
          <w:szCs w:val="24"/>
          <w:lang w:val="fr-FR"/>
        </w:rPr>
        <w:t>e il acceptait de</w:t>
      </w:r>
      <w:r w:rsidR="00E64C8B" w:rsidRPr="00D92B92">
        <w:rPr>
          <w:rFonts w:cstheme="minorHAnsi"/>
          <w:sz w:val="24"/>
          <w:szCs w:val="24"/>
          <w:lang w:val="fr-FR"/>
        </w:rPr>
        <w:t xml:space="preserve"> chanter- </w:t>
      </w:r>
      <w:r w:rsidR="00E64C8B" w:rsidRPr="00D92B92">
        <w:rPr>
          <w:rFonts w:cstheme="minorHAnsi"/>
          <w:sz w:val="24"/>
          <w:szCs w:val="24"/>
          <w:lang w:val="fr-FR"/>
        </w:rPr>
        <w:t>et il</w:t>
      </w:r>
      <w:r w:rsidR="009E3AFE" w:rsidRPr="00D92B92">
        <w:rPr>
          <w:rFonts w:cstheme="minorHAnsi"/>
          <w:sz w:val="24"/>
          <w:szCs w:val="24"/>
          <w:lang w:val="fr-FR"/>
        </w:rPr>
        <w:t xml:space="preserve"> s’y </w:t>
      </w:r>
      <w:r w:rsidR="00174AB3" w:rsidRPr="00D92B92">
        <w:rPr>
          <w:rFonts w:cstheme="minorHAnsi"/>
          <w:sz w:val="24"/>
          <w:szCs w:val="24"/>
          <w:lang w:val="fr-FR"/>
        </w:rPr>
        <w:t>prêtait</w:t>
      </w:r>
      <w:r w:rsidR="00E64C8B" w:rsidRPr="00D92B92">
        <w:rPr>
          <w:rFonts w:cstheme="minorHAnsi"/>
          <w:sz w:val="24"/>
          <w:szCs w:val="24"/>
          <w:lang w:val="fr-FR"/>
        </w:rPr>
        <w:t xml:space="preserve"> volontiers</w:t>
      </w:r>
      <w:r w:rsidR="00174AB3">
        <w:rPr>
          <w:rFonts w:cstheme="minorHAnsi"/>
          <w:sz w:val="24"/>
          <w:szCs w:val="24"/>
          <w:lang w:val="fr-FR"/>
        </w:rPr>
        <w:t xml:space="preserve"> </w:t>
      </w:r>
      <w:r w:rsidR="009E3AFE" w:rsidRPr="00D92B92">
        <w:rPr>
          <w:rFonts w:cstheme="minorHAnsi"/>
          <w:sz w:val="24"/>
          <w:szCs w:val="24"/>
          <w:lang w:val="fr-FR"/>
        </w:rPr>
        <w:t>- les chansons en basque et en espa</w:t>
      </w:r>
      <w:r w:rsidRPr="00D92B92">
        <w:rPr>
          <w:rFonts w:cstheme="minorHAnsi"/>
          <w:sz w:val="24"/>
          <w:szCs w:val="24"/>
          <w:lang w:val="fr-FR"/>
        </w:rPr>
        <w:t xml:space="preserve">gnol. Le clou de son spectacle </w:t>
      </w:r>
      <w:r w:rsidR="009E3AFE" w:rsidRPr="00D92B92">
        <w:rPr>
          <w:rFonts w:cstheme="minorHAnsi"/>
          <w:sz w:val="24"/>
          <w:szCs w:val="24"/>
          <w:lang w:val="fr-FR"/>
        </w:rPr>
        <w:t xml:space="preserve">était la récitation de </w:t>
      </w:r>
      <w:r w:rsidRPr="00D92B92">
        <w:rPr>
          <w:rFonts w:cstheme="minorHAnsi"/>
          <w:sz w:val="24"/>
          <w:szCs w:val="24"/>
          <w:lang w:val="fr-FR"/>
        </w:rPr>
        <w:t xml:space="preserve">la fable </w:t>
      </w:r>
      <w:r w:rsidRPr="00D92B92">
        <w:rPr>
          <w:rFonts w:cstheme="minorHAnsi"/>
          <w:i/>
          <w:sz w:val="24"/>
          <w:szCs w:val="24"/>
          <w:lang w:val="fr-FR"/>
        </w:rPr>
        <w:t>“Le Loup et l’Agneau”</w:t>
      </w:r>
      <w:r w:rsidRPr="00D92B92">
        <w:rPr>
          <w:rFonts w:cstheme="minorHAnsi"/>
          <w:sz w:val="24"/>
          <w:szCs w:val="24"/>
          <w:lang w:val="fr-FR"/>
        </w:rPr>
        <w:t xml:space="preserve"> a</w:t>
      </w:r>
      <w:r w:rsidR="009E3AFE" w:rsidRPr="00D92B92">
        <w:rPr>
          <w:rFonts w:cstheme="minorHAnsi"/>
          <w:sz w:val="24"/>
          <w:szCs w:val="24"/>
          <w:lang w:val="fr-FR"/>
        </w:rPr>
        <w:t xml:space="preserve">vec son accent du midi, les gestes, les expressions accentuées, qui terminaient par son cri de </w:t>
      </w:r>
      <w:r w:rsidR="00174AB3" w:rsidRPr="00D92B92">
        <w:rPr>
          <w:rFonts w:cstheme="minorHAnsi"/>
          <w:sz w:val="24"/>
          <w:szCs w:val="24"/>
          <w:lang w:val="fr-FR"/>
        </w:rPr>
        <w:t>bataille :</w:t>
      </w:r>
      <w:r w:rsidR="009E3AFE" w:rsidRPr="00D92B92">
        <w:rPr>
          <w:rFonts w:cstheme="minorHAnsi"/>
          <w:sz w:val="24"/>
          <w:szCs w:val="24"/>
          <w:lang w:val="fr-FR"/>
        </w:rPr>
        <w:t xml:space="preserve"> BIBA, </w:t>
      </w:r>
      <w:r w:rsidR="00174AB3" w:rsidRPr="00D92B92">
        <w:rPr>
          <w:rFonts w:cstheme="minorHAnsi"/>
          <w:sz w:val="24"/>
          <w:szCs w:val="24"/>
          <w:lang w:val="fr-FR"/>
        </w:rPr>
        <w:t>BIBA !</w:t>
      </w:r>
    </w:p>
    <w:p w14:paraId="49E98B15" w14:textId="5BC32A27" w:rsidR="009E3AFE" w:rsidRPr="00D92B92" w:rsidRDefault="004E50A6" w:rsidP="00841A09">
      <w:pPr>
        <w:pStyle w:val="Paragrafoelenco"/>
        <w:numPr>
          <w:ilvl w:val="0"/>
          <w:numId w:val="6"/>
        </w:numPr>
        <w:spacing w:after="0" w:line="240" w:lineRule="auto"/>
        <w:ind w:left="0" w:firstLine="0"/>
        <w:jc w:val="both"/>
        <w:rPr>
          <w:rFonts w:cstheme="minorHAnsi"/>
          <w:sz w:val="24"/>
          <w:szCs w:val="24"/>
          <w:lang w:val="fr-FR"/>
        </w:rPr>
      </w:pPr>
      <w:r w:rsidRPr="00D92B92">
        <w:rPr>
          <w:rFonts w:cstheme="minorHAnsi"/>
          <w:sz w:val="24"/>
          <w:szCs w:val="24"/>
          <w:lang w:val="fr-FR"/>
        </w:rPr>
        <w:t>Il tiss</w:t>
      </w:r>
      <w:r w:rsidR="00E64C8B" w:rsidRPr="00D92B92">
        <w:rPr>
          <w:rFonts w:cstheme="minorHAnsi"/>
          <w:sz w:val="24"/>
          <w:szCs w:val="24"/>
          <w:lang w:val="fr-FR"/>
        </w:rPr>
        <w:t>ait de bonnes relations avec tous. Pendant la guerre</w:t>
      </w:r>
      <w:r w:rsidR="007E20DA" w:rsidRPr="00D92B92">
        <w:rPr>
          <w:rFonts w:cstheme="minorHAnsi"/>
          <w:sz w:val="24"/>
          <w:szCs w:val="24"/>
          <w:lang w:val="fr-FR"/>
        </w:rPr>
        <w:t>,</w:t>
      </w:r>
      <w:r w:rsidR="00E64C8B" w:rsidRPr="00D92B92">
        <w:rPr>
          <w:rFonts w:cstheme="minorHAnsi"/>
          <w:sz w:val="24"/>
          <w:szCs w:val="24"/>
          <w:lang w:val="fr-FR"/>
        </w:rPr>
        <w:t xml:space="preserve"> Jersey était occupée par les Allemands. Avec son chariot il traversait les rues de la ville et il allait prendre les restes de </w:t>
      </w:r>
      <w:r w:rsidR="00903F5D" w:rsidRPr="00D92B92">
        <w:rPr>
          <w:rFonts w:cstheme="minorHAnsi"/>
          <w:sz w:val="24"/>
          <w:szCs w:val="24"/>
          <w:lang w:val="fr-FR"/>
        </w:rPr>
        <w:t>nourriture des cuisine</w:t>
      </w:r>
      <w:r w:rsidRPr="00D92B92">
        <w:rPr>
          <w:rFonts w:cstheme="minorHAnsi"/>
          <w:sz w:val="24"/>
          <w:szCs w:val="24"/>
          <w:lang w:val="fr-FR"/>
        </w:rPr>
        <w:t xml:space="preserve">s allemandes. Naturellement la </w:t>
      </w:r>
      <w:r w:rsidR="00903F5D" w:rsidRPr="00D92B92">
        <w:rPr>
          <w:rFonts w:cstheme="minorHAnsi"/>
          <w:sz w:val="24"/>
          <w:szCs w:val="24"/>
          <w:lang w:val="fr-FR"/>
        </w:rPr>
        <w:t>“couleur” de son hab</w:t>
      </w:r>
      <w:r w:rsidR="007E20DA" w:rsidRPr="00D92B92">
        <w:rPr>
          <w:rFonts w:cstheme="minorHAnsi"/>
          <w:sz w:val="24"/>
          <w:szCs w:val="24"/>
          <w:lang w:val="fr-FR"/>
        </w:rPr>
        <w:t xml:space="preserve">illement correspondait à </w:t>
      </w:r>
      <w:r w:rsidR="00926F52" w:rsidRPr="00D92B92">
        <w:rPr>
          <w:rFonts w:cstheme="minorHAnsi"/>
          <w:sz w:val="24"/>
          <w:szCs w:val="24"/>
          <w:lang w:val="fr-FR"/>
        </w:rPr>
        <w:t xml:space="preserve">celle de </w:t>
      </w:r>
      <w:r w:rsidR="007E20DA" w:rsidRPr="00D92B92">
        <w:rPr>
          <w:rFonts w:cstheme="minorHAnsi"/>
          <w:sz w:val="24"/>
          <w:szCs w:val="24"/>
          <w:lang w:val="fr-FR"/>
        </w:rPr>
        <w:t>l’environnement</w:t>
      </w:r>
      <w:r w:rsidR="00903F5D" w:rsidRPr="00D92B92">
        <w:rPr>
          <w:rFonts w:cstheme="minorHAnsi"/>
          <w:sz w:val="24"/>
          <w:szCs w:val="24"/>
          <w:lang w:val="fr-FR"/>
        </w:rPr>
        <w:t xml:space="preserve">. Un jour </w:t>
      </w:r>
      <w:r w:rsidRPr="00D92B92">
        <w:rPr>
          <w:rFonts w:cstheme="minorHAnsi"/>
          <w:sz w:val="24"/>
          <w:szCs w:val="24"/>
          <w:lang w:val="fr-FR"/>
        </w:rPr>
        <w:t>il veu</w:t>
      </w:r>
      <w:r w:rsidR="00903F5D" w:rsidRPr="00D92B92">
        <w:rPr>
          <w:rFonts w:cstheme="minorHAnsi"/>
          <w:sz w:val="24"/>
          <w:szCs w:val="24"/>
          <w:lang w:val="fr-FR"/>
        </w:rPr>
        <w:t>t acheter le fil pour coudre un bouton dans sa veste. Mais il est dépourvu de monnaie. Pas de problème. Il va au jardin, prend une belle poire e</w:t>
      </w:r>
      <w:r w:rsidRPr="00D92B92">
        <w:rPr>
          <w:rFonts w:cstheme="minorHAnsi"/>
          <w:sz w:val="24"/>
          <w:szCs w:val="24"/>
          <w:lang w:val="fr-FR"/>
        </w:rPr>
        <w:t>t</w:t>
      </w:r>
      <w:r w:rsidR="00903F5D" w:rsidRPr="00D92B92">
        <w:rPr>
          <w:rFonts w:cstheme="minorHAnsi"/>
          <w:sz w:val="24"/>
          <w:szCs w:val="24"/>
          <w:lang w:val="fr-FR"/>
        </w:rPr>
        <w:t xml:space="preserve"> l’apporte au commerçant. Celui-ci, face à sa “sainte </w:t>
      </w:r>
      <w:r w:rsidR="00174AB3" w:rsidRPr="00D92B92">
        <w:rPr>
          <w:rFonts w:cstheme="minorHAnsi"/>
          <w:sz w:val="24"/>
          <w:szCs w:val="24"/>
          <w:lang w:val="fr-FR"/>
        </w:rPr>
        <w:t>naïveté</w:t>
      </w:r>
      <w:r w:rsidR="007E20DA" w:rsidRPr="00D92B92">
        <w:rPr>
          <w:rFonts w:cstheme="minorHAnsi"/>
          <w:sz w:val="24"/>
          <w:szCs w:val="24"/>
          <w:lang w:val="fr-FR"/>
        </w:rPr>
        <w:t>”, lui donne ce dont il a</w:t>
      </w:r>
      <w:r w:rsidR="00903F5D" w:rsidRPr="00D92B92">
        <w:rPr>
          <w:rFonts w:cstheme="minorHAnsi"/>
          <w:sz w:val="24"/>
          <w:szCs w:val="24"/>
          <w:lang w:val="fr-FR"/>
        </w:rPr>
        <w:t xml:space="preserve"> besoin.</w:t>
      </w:r>
      <w:r w:rsidR="003362C1" w:rsidRPr="003362C1">
        <w:rPr>
          <w:noProof/>
        </w:rPr>
        <w:t xml:space="preserve"> </w:t>
      </w:r>
    </w:p>
    <w:p w14:paraId="1F896F2F" w14:textId="5D4EE28D" w:rsidR="00903F5D" w:rsidRPr="00D92B92" w:rsidRDefault="00903F5D" w:rsidP="00841A09">
      <w:pPr>
        <w:pStyle w:val="Paragrafoelenco"/>
        <w:numPr>
          <w:ilvl w:val="0"/>
          <w:numId w:val="6"/>
        </w:numPr>
        <w:spacing w:after="0" w:line="240" w:lineRule="auto"/>
        <w:ind w:left="0" w:firstLine="0"/>
        <w:jc w:val="both"/>
        <w:rPr>
          <w:rFonts w:cstheme="minorHAnsi"/>
          <w:i/>
          <w:sz w:val="24"/>
          <w:szCs w:val="24"/>
          <w:lang w:val="fr-FR"/>
        </w:rPr>
      </w:pPr>
      <w:r w:rsidRPr="00D92B92">
        <w:rPr>
          <w:rFonts w:cstheme="minorHAnsi"/>
          <w:sz w:val="24"/>
          <w:szCs w:val="24"/>
          <w:lang w:val="fr-FR"/>
        </w:rPr>
        <w:t>Après la première impression d’excentricité</w:t>
      </w:r>
      <w:r w:rsidR="007E20DA" w:rsidRPr="00D92B92">
        <w:rPr>
          <w:rFonts w:cstheme="minorHAnsi"/>
          <w:sz w:val="24"/>
          <w:szCs w:val="24"/>
          <w:lang w:val="fr-FR"/>
        </w:rPr>
        <w:t xml:space="preserve">, on se </w:t>
      </w:r>
      <w:r w:rsidR="00722535" w:rsidRPr="00D92B92">
        <w:rPr>
          <w:rFonts w:cstheme="minorHAnsi"/>
          <w:sz w:val="24"/>
          <w:szCs w:val="24"/>
          <w:lang w:val="fr-FR"/>
        </w:rPr>
        <w:t>rendait compte de sa bonté</w:t>
      </w:r>
      <w:r w:rsidR="00722535" w:rsidRPr="00D92B92">
        <w:rPr>
          <w:rFonts w:cstheme="minorHAnsi"/>
          <w:i/>
          <w:sz w:val="24"/>
          <w:szCs w:val="24"/>
          <w:lang w:val="fr-FR"/>
        </w:rPr>
        <w:t xml:space="preserve">. “Ce Frère a un grand </w:t>
      </w:r>
      <w:r w:rsidR="00174AB3" w:rsidRPr="00D92B92">
        <w:rPr>
          <w:rFonts w:cstheme="minorHAnsi"/>
          <w:i/>
          <w:sz w:val="24"/>
          <w:szCs w:val="24"/>
          <w:lang w:val="fr-FR"/>
        </w:rPr>
        <w:t>cœur :</w:t>
      </w:r>
      <w:r w:rsidR="00722535" w:rsidRPr="00D92B92">
        <w:rPr>
          <w:rFonts w:cstheme="minorHAnsi"/>
          <w:i/>
          <w:sz w:val="24"/>
          <w:szCs w:val="24"/>
          <w:lang w:val="fr-FR"/>
        </w:rPr>
        <w:t xml:space="preserve"> il est charitable, serviable… il a beaucoup de vertus”</w:t>
      </w:r>
      <w:r w:rsidR="00722535" w:rsidRPr="00D92B92">
        <w:rPr>
          <w:rFonts w:cstheme="minorHAnsi"/>
          <w:sz w:val="24"/>
          <w:szCs w:val="24"/>
          <w:lang w:val="fr-FR"/>
        </w:rPr>
        <w:t xml:space="preserve">. Il faisait les services </w:t>
      </w:r>
      <w:r w:rsidR="00174AB3">
        <w:rPr>
          <w:rFonts w:cstheme="minorHAnsi"/>
          <w:sz w:val="24"/>
          <w:szCs w:val="24"/>
          <w:lang w:val="fr-FR"/>
        </w:rPr>
        <w:t xml:space="preserve">les </w:t>
      </w:r>
      <w:r w:rsidR="00722535" w:rsidRPr="00D92B92">
        <w:rPr>
          <w:rFonts w:cstheme="minorHAnsi"/>
          <w:sz w:val="24"/>
          <w:szCs w:val="24"/>
          <w:lang w:val="fr-FR"/>
        </w:rPr>
        <w:t xml:space="preserve">plus humbles avec </w:t>
      </w:r>
      <w:r w:rsidR="00174AB3" w:rsidRPr="00D92B92">
        <w:rPr>
          <w:rFonts w:cstheme="minorHAnsi"/>
          <w:sz w:val="24"/>
          <w:szCs w:val="24"/>
          <w:lang w:val="fr-FR"/>
        </w:rPr>
        <w:t>son caractère</w:t>
      </w:r>
      <w:r w:rsidR="00722535" w:rsidRPr="00D92B92">
        <w:rPr>
          <w:rFonts w:cstheme="minorHAnsi"/>
          <w:sz w:val="24"/>
          <w:szCs w:val="24"/>
          <w:lang w:val="fr-FR"/>
        </w:rPr>
        <w:t xml:space="preserve"> </w:t>
      </w:r>
      <w:r w:rsidR="007E20DA" w:rsidRPr="00D92B92">
        <w:rPr>
          <w:rFonts w:cstheme="minorHAnsi"/>
          <w:sz w:val="24"/>
          <w:szCs w:val="24"/>
          <w:lang w:val="fr-FR"/>
        </w:rPr>
        <w:t>sympathique et sa bonne humeur.</w:t>
      </w:r>
      <w:r w:rsidR="00722535" w:rsidRPr="00D92B92">
        <w:rPr>
          <w:rFonts w:cstheme="minorHAnsi"/>
          <w:sz w:val="24"/>
          <w:szCs w:val="24"/>
          <w:lang w:val="fr-FR"/>
        </w:rPr>
        <w:t xml:space="preserve"> Pendant l’occupation allemande, un Frère avait perdu la </w:t>
      </w:r>
      <w:r w:rsidR="00174AB3" w:rsidRPr="00D92B92">
        <w:rPr>
          <w:rFonts w:cstheme="minorHAnsi"/>
          <w:sz w:val="24"/>
          <w:szCs w:val="24"/>
          <w:lang w:val="fr-FR"/>
        </w:rPr>
        <w:t>tête</w:t>
      </w:r>
      <w:r w:rsidR="00722535" w:rsidRPr="00D92B92">
        <w:rPr>
          <w:rFonts w:cstheme="minorHAnsi"/>
          <w:sz w:val="24"/>
          <w:szCs w:val="24"/>
          <w:lang w:val="fr-FR"/>
        </w:rPr>
        <w:t xml:space="preserve">. Il avait besoin de tout. F. Alpert le lavait </w:t>
      </w:r>
      <w:r w:rsidR="007E20DA" w:rsidRPr="00D92B92">
        <w:rPr>
          <w:rFonts w:cstheme="minorHAnsi"/>
          <w:sz w:val="24"/>
          <w:szCs w:val="24"/>
          <w:lang w:val="fr-FR"/>
        </w:rPr>
        <w:t>deux fois par jour. A Josselin</w:t>
      </w:r>
      <w:r w:rsidR="00722535" w:rsidRPr="00D92B92">
        <w:rPr>
          <w:rFonts w:cstheme="minorHAnsi"/>
          <w:sz w:val="24"/>
          <w:szCs w:val="24"/>
          <w:lang w:val="fr-FR"/>
        </w:rPr>
        <w:t xml:space="preserve"> il était l’infirmier de nuit. Il soignait maternellement les Frères, </w:t>
      </w:r>
      <w:r w:rsidR="00174AB3" w:rsidRPr="00D92B92">
        <w:rPr>
          <w:rFonts w:cstheme="minorHAnsi"/>
          <w:sz w:val="24"/>
          <w:szCs w:val="24"/>
          <w:lang w:val="fr-FR"/>
        </w:rPr>
        <w:t>même</w:t>
      </w:r>
      <w:r w:rsidR="00722535" w:rsidRPr="00D92B92">
        <w:rPr>
          <w:rFonts w:cstheme="minorHAnsi"/>
          <w:sz w:val="24"/>
          <w:szCs w:val="24"/>
          <w:lang w:val="fr-FR"/>
        </w:rPr>
        <w:t xml:space="preserve"> quand il était</w:t>
      </w:r>
      <w:r w:rsidR="00BE364A" w:rsidRPr="00D92B92">
        <w:rPr>
          <w:rFonts w:cstheme="minorHAnsi"/>
          <w:sz w:val="24"/>
          <w:szCs w:val="24"/>
          <w:lang w:val="fr-FR"/>
        </w:rPr>
        <w:t xml:space="preserve"> appelé de nombreu</w:t>
      </w:r>
      <w:r w:rsidR="00722535" w:rsidRPr="00D92B92">
        <w:rPr>
          <w:rFonts w:cstheme="minorHAnsi"/>
          <w:sz w:val="24"/>
          <w:szCs w:val="24"/>
          <w:lang w:val="fr-FR"/>
        </w:rPr>
        <w:t xml:space="preserve">ses fois. </w:t>
      </w:r>
      <w:r w:rsidR="007E20DA" w:rsidRPr="00D92B92">
        <w:rPr>
          <w:rFonts w:cstheme="minorHAnsi"/>
          <w:sz w:val="24"/>
          <w:szCs w:val="24"/>
          <w:lang w:val="fr-FR"/>
        </w:rPr>
        <w:t>En Espagne il s’était dédié</w:t>
      </w:r>
      <w:r w:rsidR="00BE364A" w:rsidRPr="00D92B92">
        <w:rPr>
          <w:rFonts w:cstheme="minorHAnsi"/>
          <w:sz w:val="24"/>
          <w:szCs w:val="24"/>
          <w:lang w:val="fr-FR"/>
        </w:rPr>
        <w:t xml:space="preserve"> aux enfants avec une grande bonté. Il s</w:t>
      </w:r>
      <w:r w:rsidR="00174AB3">
        <w:rPr>
          <w:rFonts w:cstheme="minorHAnsi"/>
          <w:sz w:val="24"/>
          <w:szCs w:val="24"/>
          <w:lang w:val="fr-FR"/>
        </w:rPr>
        <w:t xml:space="preserve">’en </w:t>
      </w:r>
      <w:r w:rsidR="00BE364A" w:rsidRPr="00D92B92">
        <w:rPr>
          <w:rFonts w:cstheme="minorHAnsi"/>
          <w:sz w:val="24"/>
          <w:szCs w:val="24"/>
          <w:lang w:val="fr-FR"/>
        </w:rPr>
        <w:t>souvenait comme les temps les plus beaux</w:t>
      </w:r>
      <w:r w:rsidR="007E20DA" w:rsidRPr="00D92B92">
        <w:rPr>
          <w:rFonts w:cstheme="minorHAnsi"/>
          <w:sz w:val="24"/>
          <w:szCs w:val="24"/>
          <w:lang w:val="fr-FR"/>
        </w:rPr>
        <w:t xml:space="preserve"> de sa vie</w:t>
      </w:r>
      <w:r w:rsidR="00BE364A" w:rsidRPr="00D92B92">
        <w:rPr>
          <w:rFonts w:cstheme="minorHAnsi"/>
          <w:sz w:val="24"/>
          <w:szCs w:val="24"/>
          <w:lang w:val="fr-FR"/>
        </w:rPr>
        <w:t>, les années passées</w:t>
      </w:r>
      <w:r w:rsidR="007E20DA" w:rsidRPr="00D92B92">
        <w:rPr>
          <w:rFonts w:cstheme="minorHAnsi"/>
          <w:sz w:val="24"/>
          <w:szCs w:val="24"/>
          <w:lang w:val="fr-FR"/>
        </w:rPr>
        <w:t xml:space="preserve"> </w:t>
      </w:r>
      <w:r w:rsidR="00BE364A" w:rsidRPr="00D92B92">
        <w:rPr>
          <w:rFonts w:cstheme="minorHAnsi"/>
          <w:sz w:val="24"/>
          <w:szCs w:val="24"/>
          <w:lang w:val="fr-FR"/>
        </w:rPr>
        <w:t>au Refuge de la Pr</w:t>
      </w:r>
      <w:r w:rsidR="007E20DA" w:rsidRPr="00D92B92">
        <w:rPr>
          <w:rFonts w:cstheme="minorHAnsi"/>
          <w:sz w:val="24"/>
          <w:szCs w:val="24"/>
          <w:lang w:val="fr-FR"/>
        </w:rPr>
        <w:t>o</w:t>
      </w:r>
      <w:r w:rsidR="00BE364A" w:rsidRPr="00D92B92">
        <w:rPr>
          <w:rFonts w:cstheme="minorHAnsi"/>
          <w:sz w:val="24"/>
          <w:szCs w:val="24"/>
          <w:lang w:val="fr-FR"/>
        </w:rPr>
        <w:t>t</w:t>
      </w:r>
      <w:r w:rsidR="004E50A6" w:rsidRPr="00D92B92">
        <w:rPr>
          <w:rFonts w:cstheme="minorHAnsi"/>
          <w:sz w:val="24"/>
          <w:szCs w:val="24"/>
          <w:lang w:val="fr-FR"/>
        </w:rPr>
        <w:t xml:space="preserve">ection de l’Enfance à Bilbao. </w:t>
      </w:r>
      <w:r w:rsidR="004E50A6" w:rsidRPr="00D92B92">
        <w:rPr>
          <w:rFonts w:cstheme="minorHAnsi"/>
          <w:i/>
          <w:sz w:val="24"/>
          <w:szCs w:val="24"/>
          <w:lang w:val="fr-FR"/>
        </w:rPr>
        <w:t>“</w:t>
      </w:r>
      <w:r w:rsidR="00BE364A" w:rsidRPr="00D92B92">
        <w:rPr>
          <w:rFonts w:cstheme="minorHAnsi"/>
          <w:i/>
          <w:sz w:val="24"/>
          <w:szCs w:val="24"/>
          <w:lang w:val="fr-FR"/>
        </w:rPr>
        <w:t>Cette mission</w:t>
      </w:r>
      <w:r w:rsidR="004E50A6" w:rsidRPr="00D92B92">
        <w:rPr>
          <w:rFonts w:cstheme="minorHAnsi"/>
          <w:i/>
          <w:sz w:val="24"/>
          <w:szCs w:val="24"/>
          <w:lang w:val="fr-FR"/>
        </w:rPr>
        <w:t xml:space="preserve"> </w:t>
      </w:r>
      <w:r w:rsidR="00BE364A" w:rsidRPr="00D92B92">
        <w:rPr>
          <w:rFonts w:cstheme="minorHAnsi"/>
          <w:i/>
          <w:sz w:val="24"/>
          <w:szCs w:val="24"/>
          <w:lang w:val="fr-FR"/>
        </w:rPr>
        <w:t xml:space="preserve">lui avait donné la possibilité de montrer son affection, sa bonté, son </w:t>
      </w:r>
      <w:r w:rsidR="00174AB3" w:rsidRPr="00D92B92">
        <w:rPr>
          <w:rFonts w:cstheme="minorHAnsi"/>
          <w:i/>
          <w:sz w:val="24"/>
          <w:szCs w:val="24"/>
          <w:lang w:val="fr-FR"/>
        </w:rPr>
        <w:t>cœur</w:t>
      </w:r>
      <w:r w:rsidR="00BE364A" w:rsidRPr="00D92B92">
        <w:rPr>
          <w:rFonts w:cstheme="minorHAnsi"/>
          <w:i/>
          <w:sz w:val="24"/>
          <w:szCs w:val="24"/>
          <w:lang w:val="fr-FR"/>
        </w:rPr>
        <w:t xml:space="preserve"> plein de tendresse. F. Alpert était attentif à chacun avec la sollicitude d’une maman</w:t>
      </w:r>
      <w:r w:rsidR="007D7162" w:rsidRPr="00D92B92">
        <w:rPr>
          <w:rFonts w:cstheme="minorHAnsi"/>
          <w:i/>
          <w:sz w:val="24"/>
          <w:szCs w:val="24"/>
          <w:lang w:val="fr-FR"/>
        </w:rPr>
        <w:t xml:space="preserve">. </w:t>
      </w:r>
      <w:r w:rsidR="00174AB3">
        <w:rPr>
          <w:rFonts w:cstheme="minorHAnsi"/>
          <w:i/>
          <w:sz w:val="24"/>
          <w:szCs w:val="24"/>
          <w:lang w:val="fr-FR"/>
        </w:rPr>
        <w:t>Sous un</w:t>
      </w:r>
      <w:r w:rsidR="007E20DA" w:rsidRPr="00D92B92">
        <w:rPr>
          <w:rFonts w:cstheme="minorHAnsi"/>
          <w:i/>
          <w:sz w:val="24"/>
          <w:szCs w:val="24"/>
          <w:lang w:val="fr-FR"/>
        </w:rPr>
        <w:t xml:space="preserve"> masque d’originalité, i</w:t>
      </w:r>
      <w:r w:rsidR="007D7162" w:rsidRPr="00D92B92">
        <w:rPr>
          <w:rFonts w:cstheme="minorHAnsi"/>
          <w:i/>
          <w:sz w:val="24"/>
          <w:szCs w:val="24"/>
          <w:lang w:val="fr-FR"/>
        </w:rPr>
        <w:t xml:space="preserve">l </w:t>
      </w:r>
      <w:r w:rsidR="00174AB3">
        <w:rPr>
          <w:rFonts w:cstheme="minorHAnsi"/>
          <w:i/>
          <w:sz w:val="24"/>
          <w:szCs w:val="24"/>
          <w:lang w:val="fr-FR"/>
        </w:rPr>
        <w:t>av</w:t>
      </w:r>
      <w:r w:rsidR="007D7162" w:rsidRPr="00D92B92">
        <w:rPr>
          <w:rFonts w:cstheme="minorHAnsi"/>
          <w:i/>
          <w:sz w:val="24"/>
          <w:szCs w:val="24"/>
          <w:lang w:val="fr-FR"/>
        </w:rPr>
        <w:t xml:space="preserve">ait une </w:t>
      </w:r>
      <w:r w:rsidR="00174AB3" w:rsidRPr="00D92B92">
        <w:rPr>
          <w:rFonts w:cstheme="minorHAnsi"/>
          <w:i/>
          <w:sz w:val="24"/>
          <w:szCs w:val="24"/>
          <w:lang w:val="fr-FR"/>
        </w:rPr>
        <w:t>âme</w:t>
      </w:r>
      <w:r w:rsidR="007D7162" w:rsidRPr="00D92B92">
        <w:rPr>
          <w:rFonts w:cstheme="minorHAnsi"/>
          <w:i/>
          <w:sz w:val="24"/>
          <w:szCs w:val="24"/>
          <w:lang w:val="fr-FR"/>
        </w:rPr>
        <w:t xml:space="preserve"> particulièrement pleine de miséricorde”.</w:t>
      </w:r>
    </w:p>
    <w:p w14:paraId="767B2DA5" w14:textId="28CF4D51" w:rsidR="00722535" w:rsidRDefault="00722535" w:rsidP="00174AB3">
      <w:pPr>
        <w:pStyle w:val="Paragrafoelenco"/>
        <w:numPr>
          <w:ilvl w:val="0"/>
          <w:numId w:val="6"/>
        </w:numPr>
        <w:spacing w:after="0" w:line="240" w:lineRule="auto"/>
        <w:ind w:left="0" w:firstLine="0"/>
        <w:jc w:val="both"/>
        <w:rPr>
          <w:rFonts w:cstheme="minorHAnsi"/>
          <w:i/>
          <w:sz w:val="24"/>
          <w:szCs w:val="24"/>
          <w:lang w:val="fr-FR"/>
        </w:rPr>
      </w:pPr>
      <w:r w:rsidRPr="00D92B92">
        <w:rPr>
          <w:rFonts w:cstheme="minorHAnsi"/>
          <w:sz w:val="24"/>
          <w:szCs w:val="24"/>
          <w:lang w:val="fr-FR"/>
        </w:rPr>
        <w:lastRenderedPageBreak/>
        <w:t>Il était un véritable frère pour tous.</w:t>
      </w:r>
      <w:r w:rsidR="005A660C" w:rsidRPr="00D92B92">
        <w:rPr>
          <w:rFonts w:cstheme="minorHAnsi"/>
          <w:sz w:val="24"/>
          <w:szCs w:val="24"/>
          <w:lang w:val="fr-FR"/>
        </w:rPr>
        <w:t xml:space="preserve"> </w:t>
      </w:r>
      <w:r w:rsidR="005A660C" w:rsidRPr="00D92B92">
        <w:rPr>
          <w:rFonts w:cstheme="minorHAnsi"/>
          <w:i/>
          <w:sz w:val="24"/>
          <w:szCs w:val="24"/>
          <w:lang w:val="fr-FR"/>
        </w:rPr>
        <w:t>“Je ne l</w:t>
      </w:r>
      <w:r w:rsidR="007E20DA" w:rsidRPr="00D92B92">
        <w:rPr>
          <w:rFonts w:cstheme="minorHAnsi"/>
          <w:i/>
          <w:sz w:val="24"/>
          <w:szCs w:val="24"/>
          <w:lang w:val="fr-FR"/>
        </w:rPr>
        <w:t>’ai jamais entendu parler mal de</w:t>
      </w:r>
      <w:r w:rsidR="005A660C" w:rsidRPr="00D92B92">
        <w:rPr>
          <w:rFonts w:cstheme="minorHAnsi"/>
          <w:i/>
          <w:sz w:val="24"/>
          <w:szCs w:val="24"/>
          <w:lang w:val="fr-FR"/>
        </w:rPr>
        <w:t xml:space="preserve"> quelqu’un</w:t>
      </w:r>
      <w:r w:rsidR="00926F52" w:rsidRPr="00D92B92">
        <w:rPr>
          <w:rFonts w:cstheme="minorHAnsi"/>
          <w:i/>
          <w:sz w:val="24"/>
          <w:szCs w:val="24"/>
          <w:lang w:val="fr-FR"/>
        </w:rPr>
        <w:t>”</w:t>
      </w:r>
      <w:r w:rsidR="005A660C" w:rsidRPr="00D92B92">
        <w:rPr>
          <w:rFonts w:cstheme="minorHAnsi"/>
          <w:sz w:val="24"/>
          <w:szCs w:val="24"/>
          <w:lang w:val="fr-FR"/>
        </w:rPr>
        <w:t xml:space="preserve">. Il faisait les éloges enthousiastes de tous, en </w:t>
      </w:r>
      <w:r w:rsidR="00174AB3" w:rsidRPr="00D92B92">
        <w:rPr>
          <w:rFonts w:cstheme="minorHAnsi"/>
          <w:sz w:val="24"/>
          <w:szCs w:val="24"/>
          <w:lang w:val="fr-FR"/>
        </w:rPr>
        <w:t>concluant :</w:t>
      </w:r>
      <w:r w:rsidR="005A660C" w:rsidRPr="00D92B92">
        <w:rPr>
          <w:rFonts w:cstheme="minorHAnsi"/>
          <w:sz w:val="24"/>
          <w:szCs w:val="24"/>
          <w:lang w:val="fr-FR"/>
        </w:rPr>
        <w:t xml:space="preserve"> VIVA, </w:t>
      </w:r>
      <w:r w:rsidR="00174AB3" w:rsidRPr="00D92B92">
        <w:rPr>
          <w:rFonts w:cstheme="minorHAnsi"/>
          <w:sz w:val="24"/>
          <w:szCs w:val="24"/>
          <w:lang w:val="fr-FR"/>
        </w:rPr>
        <w:t>BIBA !</w:t>
      </w:r>
      <w:r w:rsidR="005A660C" w:rsidRPr="00D92B92">
        <w:rPr>
          <w:rFonts w:cstheme="minorHAnsi"/>
          <w:sz w:val="24"/>
          <w:szCs w:val="24"/>
          <w:lang w:val="fr-FR"/>
        </w:rPr>
        <w:t xml:space="preserve"> Il cultivait une grande amitié avec tous les Frères, en particulier avec les </w:t>
      </w:r>
      <w:r w:rsidR="004E50A6" w:rsidRPr="00D92B92">
        <w:rPr>
          <w:rFonts w:cstheme="minorHAnsi"/>
          <w:sz w:val="24"/>
          <w:szCs w:val="24"/>
          <w:lang w:val="fr-FR"/>
        </w:rPr>
        <w:t>“</w:t>
      </w:r>
      <w:r w:rsidR="005A660C" w:rsidRPr="00D92B92">
        <w:rPr>
          <w:rFonts w:cstheme="minorHAnsi"/>
          <w:sz w:val="24"/>
          <w:szCs w:val="24"/>
          <w:lang w:val="fr-FR"/>
        </w:rPr>
        <w:t>Frères de travail</w:t>
      </w:r>
      <w:r w:rsidR="004E50A6" w:rsidRPr="00D92B92">
        <w:rPr>
          <w:rFonts w:cstheme="minorHAnsi"/>
          <w:sz w:val="24"/>
          <w:szCs w:val="24"/>
          <w:lang w:val="fr-FR"/>
        </w:rPr>
        <w:t>”</w:t>
      </w:r>
      <w:r w:rsidR="005A660C" w:rsidRPr="00D92B92">
        <w:rPr>
          <w:rFonts w:cstheme="minorHAnsi"/>
          <w:sz w:val="24"/>
          <w:szCs w:val="24"/>
          <w:lang w:val="fr-FR"/>
        </w:rPr>
        <w:t xml:space="preserve"> </w:t>
      </w:r>
      <w:r w:rsidR="005A660C" w:rsidRPr="00D92B92">
        <w:rPr>
          <w:rFonts w:cstheme="minorHAnsi"/>
          <w:i/>
          <w:sz w:val="24"/>
          <w:szCs w:val="24"/>
          <w:lang w:val="fr-FR"/>
        </w:rPr>
        <w:t xml:space="preserve">“F. Donat avec son travail </w:t>
      </w:r>
      <w:r w:rsidR="00174AB3" w:rsidRPr="00D92B92">
        <w:rPr>
          <w:rFonts w:cstheme="minorHAnsi"/>
          <w:i/>
          <w:sz w:val="24"/>
          <w:szCs w:val="24"/>
          <w:lang w:val="fr-FR"/>
        </w:rPr>
        <w:t>interminable !</w:t>
      </w:r>
      <w:r w:rsidR="005A660C" w:rsidRPr="00D92B92">
        <w:rPr>
          <w:rFonts w:cstheme="minorHAnsi"/>
          <w:i/>
          <w:sz w:val="24"/>
          <w:szCs w:val="24"/>
          <w:lang w:val="fr-FR"/>
        </w:rPr>
        <w:t xml:space="preserve"> F. </w:t>
      </w:r>
      <w:proofErr w:type="spellStart"/>
      <w:r w:rsidR="005A660C" w:rsidRPr="00D92B92">
        <w:rPr>
          <w:rFonts w:cstheme="minorHAnsi"/>
          <w:i/>
          <w:sz w:val="24"/>
          <w:szCs w:val="24"/>
          <w:lang w:val="fr-FR"/>
        </w:rPr>
        <w:t>Didailler</w:t>
      </w:r>
      <w:proofErr w:type="spellEnd"/>
      <w:r w:rsidR="005A660C" w:rsidRPr="00D92B92">
        <w:rPr>
          <w:rFonts w:cstheme="minorHAnsi"/>
          <w:i/>
          <w:sz w:val="24"/>
          <w:szCs w:val="24"/>
          <w:lang w:val="fr-FR"/>
        </w:rPr>
        <w:t xml:space="preserve">, si </w:t>
      </w:r>
      <w:r w:rsidR="00174AB3" w:rsidRPr="00D92B92">
        <w:rPr>
          <w:rFonts w:cstheme="minorHAnsi"/>
          <w:i/>
          <w:sz w:val="24"/>
          <w:szCs w:val="24"/>
          <w:lang w:val="fr-FR"/>
        </w:rPr>
        <w:t>bon !</w:t>
      </w:r>
      <w:r w:rsidR="005A660C" w:rsidRPr="00D92B92">
        <w:rPr>
          <w:rFonts w:cstheme="minorHAnsi"/>
          <w:i/>
          <w:sz w:val="24"/>
          <w:szCs w:val="24"/>
          <w:lang w:val="fr-FR"/>
        </w:rPr>
        <w:t xml:space="preserve"> F. Hubert si </w:t>
      </w:r>
      <w:r w:rsidR="00174AB3" w:rsidRPr="00D92B92">
        <w:rPr>
          <w:rFonts w:cstheme="minorHAnsi"/>
          <w:i/>
          <w:sz w:val="24"/>
          <w:szCs w:val="24"/>
          <w:lang w:val="fr-FR"/>
        </w:rPr>
        <w:t>délicat !</w:t>
      </w:r>
      <w:r w:rsidR="005A660C" w:rsidRPr="00D92B92">
        <w:rPr>
          <w:rFonts w:cstheme="minorHAnsi"/>
          <w:i/>
          <w:sz w:val="24"/>
          <w:szCs w:val="24"/>
          <w:lang w:val="fr-FR"/>
        </w:rPr>
        <w:t xml:space="preserve"> F. Marie-Bernard si fort et travailleur. F. </w:t>
      </w:r>
      <w:proofErr w:type="spellStart"/>
      <w:r w:rsidR="005A660C" w:rsidRPr="00D92B92">
        <w:rPr>
          <w:rFonts w:cstheme="minorHAnsi"/>
          <w:i/>
          <w:sz w:val="24"/>
          <w:szCs w:val="24"/>
          <w:lang w:val="fr-FR"/>
        </w:rPr>
        <w:t>Cyprius</w:t>
      </w:r>
      <w:proofErr w:type="spellEnd"/>
      <w:r w:rsidR="005A660C" w:rsidRPr="00D92B92">
        <w:rPr>
          <w:rFonts w:cstheme="minorHAnsi"/>
          <w:i/>
          <w:sz w:val="24"/>
          <w:szCs w:val="24"/>
          <w:lang w:val="fr-FR"/>
        </w:rPr>
        <w:t xml:space="preserve"> </w:t>
      </w:r>
      <w:r w:rsidR="00174AB3" w:rsidRPr="00D92B92">
        <w:rPr>
          <w:rFonts w:cstheme="minorHAnsi"/>
          <w:i/>
          <w:sz w:val="24"/>
          <w:szCs w:val="24"/>
          <w:lang w:val="fr-FR"/>
        </w:rPr>
        <w:t>infatigable !</w:t>
      </w:r>
      <w:r w:rsidR="005A3415" w:rsidRPr="00D92B92">
        <w:rPr>
          <w:rFonts w:cstheme="minorHAnsi"/>
          <w:i/>
          <w:sz w:val="24"/>
          <w:szCs w:val="24"/>
          <w:lang w:val="fr-FR"/>
        </w:rPr>
        <w:t xml:space="preserve"> </w:t>
      </w:r>
      <w:r w:rsidR="005A660C" w:rsidRPr="00D92B92">
        <w:rPr>
          <w:rFonts w:cstheme="minorHAnsi"/>
          <w:i/>
          <w:sz w:val="24"/>
          <w:szCs w:val="24"/>
          <w:lang w:val="fr-FR"/>
        </w:rPr>
        <w:t xml:space="preserve">F. Angèle, mon grand </w:t>
      </w:r>
      <w:r w:rsidR="00174AB3" w:rsidRPr="00D92B92">
        <w:rPr>
          <w:rFonts w:cstheme="minorHAnsi"/>
          <w:i/>
          <w:sz w:val="24"/>
          <w:szCs w:val="24"/>
          <w:lang w:val="fr-FR"/>
        </w:rPr>
        <w:t>ami !</w:t>
      </w:r>
      <w:r w:rsidR="005A660C" w:rsidRPr="00D92B92">
        <w:rPr>
          <w:rFonts w:cstheme="minorHAnsi"/>
          <w:i/>
          <w:sz w:val="24"/>
          <w:szCs w:val="24"/>
          <w:lang w:val="fr-FR"/>
        </w:rPr>
        <w:t xml:space="preserve"> </w:t>
      </w:r>
      <w:r w:rsidR="00174AB3" w:rsidRPr="00D92B92">
        <w:rPr>
          <w:rFonts w:cstheme="minorHAnsi"/>
          <w:i/>
          <w:sz w:val="24"/>
          <w:szCs w:val="24"/>
          <w:lang w:val="fr-FR"/>
        </w:rPr>
        <w:t>BIBA !</w:t>
      </w:r>
      <w:r w:rsidR="005A660C" w:rsidRPr="00D92B92">
        <w:rPr>
          <w:rFonts w:cstheme="minorHAnsi"/>
          <w:i/>
          <w:sz w:val="24"/>
          <w:szCs w:val="24"/>
          <w:lang w:val="fr-FR"/>
        </w:rPr>
        <w:t xml:space="preserve">” </w:t>
      </w:r>
      <w:r w:rsidR="00174AB3">
        <w:rPr>
          <w:rFonts w:cstheme="minorHAnsi"/>
          <w:sz w:val="24"/>
          <w:szCs w:val="24"/>
          <w:lang w:val="fr-FR"/>
        </w:rPr>
        <w:t>Ses rapports</w:t>
      </w:r>
      <w:r w:rsidR="005A660C" w:rsidRPr="00D92B92">
        <w:rPr>
          <w:rFonts w:cstheme="minorHAnsi"/>
          <w:sz w:val="24"/>
          <w:szCs w:val="24"/>
          <w:lang w:val="fr-FR"/>
        </w:rPr>
        <w:t xml:space="preserve"> avec les sup</w:t>
      </w:r>
      <w:r w:rsidR="005A3415" w:rsidRPr="00D92B92">
        <w:rPr>
          <w:rFonts w:cstheme="minorHAnsi"/>
          <w:sz w:val="24"/>
          <w:szCs w:val="24"/>
          <w:lang w:val="fr-FR"/>
        </w:rPr>
        <w:t xml:space="preserve">érieurs </w:t>
      </w:r>
      <w:r w:rsidR="00174AB3">
        <w:rPr>
          <w:rFonts w:cstheme="minorHAnsi"/>
          <w:sz w:val="24"/>
          <w:szCs w:val="24"/>
          <w:lang w:val="fr-FR"/>
        </w:rPr>
        <w:t xml:space="preserve">étaient </w:t>
      </w:r>
      <w:r w:rsidR="005A3415" w:rsidRPr="00D92B92">
        <w:rPr>
          <w:rFonts w:cstheme="minorHAnsi"/>
          <w:sz w:val="24"/>
          <w:szCs w:val="24"/>
          <w:lang w:val="fr-FR"/>
        </w:rPr>
        <w:t>évangélique</w:t>
      </w:r>
      <w:r w:rsidR="00174AB3">
        <w:rPr>
          <w:rFonts w:cstheme="minorHAnsi"/>
          <w:sz w:val="24"/>
          <w:szCs w:val="24"/>
          <w:lang w:val="fr-FR"/>
        </w:rPr>
        <w:t>s</w:t>
      </w:r>
      <w:r w:rsidR="005A3415" w:rsidRPr="00D92B92">
        <w:rPr>
          <w:rFonts w:cstheme="minorHAnsi"/>
          <w:sz w:val="24"/>
          <w:szCs w:val="24"/>
          <w:lang w:val="fr-FR"/>
        </w:rPr>
        <w:t xml:space="preserve">. “Vous </w:t>
      </w:r>
      <w:r w:rsidR="00174AB3" w:rsidRPr="00D92B92">
        <w:rPr>
          <w:rFonts w:cstheme="minorHAnsi"/>
          <w:sz w:val="24"/>
          <w:szCs w:val="24"/>
          <w:lang w:val="fr-FR"/>
        </w:rPr>
        <w:t>êtes</w:t>
      </w:r>
      <w:r w:rsidR="005A3415" w:rsidRPr="00D92B92">
        <w:rPr>
          <w:rFonts w:cstheme="minorHAnsi"/>
          <w:sz w:val="24"/>
          <w:szCs w:val="24"/>
          <w:lang w:val="fr-FR"/>
        </w:rPr>
        <w:t xml:space="preserve"> tous frères”. Il</w:t>
      </w:r>
      <w:r w:rsidR="005A660C" w:rsidRPr="00D92B92">
        <w:rPr>
          <w:rFonts w:cstheme="minorHAnsi"/>
          <w:sz w:val="24"/>
          <w:szCs w:val="24"/>
          <w:lang w:val="fr-FR"/>
        </w:rPr>
        <w:t xml:space="preserve">s se défiaient de son originalité, mais </w:t>
      </w:r>
      <w:r w:rsidR="005A3415" w:rsidRPr="00D92B92">
        <w:rPr>
          <w:rFonts w:cstheme="minorHAnsi"/>
          <w:sz w:val="24"/>
          <w:szCs w:val="24"/>
          <w:lang w:val="fr-FR"/>
        </w:rPr>
        <w:t xml:space="preserve">avec lui ils souriaient volontiers. Il appelait </w:t>
      </w:r>
      <w:r w:rsidR="00174AB3" w:rsidRPr="00D92B92">
        <w:rPr>
          <w:rFonts w:cstheme="minorHAnsi"/>
          <w:sz w:val="24"/>
          <w:szCs w:val="24"/>
          <w:lang w:val="fr-FR"/>
        </w:rPr>
        <w:t>le S.G.</w:t>
      </w:r>
      <w:r w:rsidR="005A3415" w:rsidRPr="00D92B92">
        <w:rPr>
          <w:rFonts w:cstheme="minorHAnsi"/>
          <w:sz w:val="24"/>
          <w:szCs w:val="24"/>
          <w:lang w:val="fr-FR"/>
        </w:rPr>
        <w:t xml:space="preserve"> F. Etienne </w:t>
      </w:r>
      <w:r w:rsidR="005A3415" w:rsidRPr="00D92B92">
        <w:rPr>
          <w:rFonts w:cstheme="minorHAnsi"/>
          <w:i/>
          <w:sz w:val="24"/>
          <w:szCs w:val="24"/>
          <w:lang w:val="fr-FR"/>
        </w:rPr>
        <w:t>“le grand général”</w:t>
      </w:r>
      <w:r w:rsidR="005A3415" w:rsidRPr="00D92B92">
        <w:rPr>
          <w:rFonts w:cstheme="minorHAnsi"/>
          <w:sz w:val="24"/>
          <w:szCs w:val="24"/>
          <w:lang w:val="fr-FR"/>
        </w:rPr>
        <w:t xml:space="preserve">, le F. Hippolyte- Victor </w:t>
      </w:r>
      <w:r w:rsidR="005A3415" w:rsidRPr="00D92B92">
        <w:rPr>
          <w:rFonts w:cstheme="minorHAnsi"/>
          <w:i/>
          <w:sz w:val="24"/>
          <w:szCs w:val="24"/>
          <w:lang w:val="fr-FR"/>
        </w:rPr>
        <w:t>“le petit général”</w:t>
      </w:r>
      <w:r w:rsidR="005A3415" w:rsidRPr="00D92B92">
        <w:rPr>
          <w:rFonts w:cstheme="minorHAnsi"/>
          <w:sz w:val="24"/>
          <w:szCs w:val="24"/>
          <w:lang w:val="fr-FR"/>
        </w:rPr>
        <w:t xml:space="preserve"> et le F. Louis-Arsène </w:t>
      </w:r>
      <w:r w:rsidR="005A3415" w:rsidRPr="00D92B92">
        <w:rPr>
          <w:rFonts w:cstheme="minorHAnsi"/>
          <w:i/>
          <w:sz w:val="24"/>
          <w:szCs w:val="24"/>
          <w:lang w:val="fr-FR"/>
        </w:rPr>
        <w:t>“le gros Général”</w:t>
      </w:r>
      <w:r w:rsidR="00BE364A" w:rsidRPr="00D92B92">
        <w:rPr>
          <w:rFonts w:cstheme="minorHAnsi"/>
          <w:sz w:val="24"/>
          <w:szCs w:val="24"/>
          <w:lang w:val="fr-FR"/>
        </w:rPr>
        <w:t>. Quand on l’avait mis à l’élevage des animaux, son commentaire</w:t>
      </w:r>
      <w:r w:rsidR="005A3415" w:rsidRPr="00D92B92">
        <w:rPr>
          <w:rFonts w:cstheme="minorHAnsi"/>
          <w:sz w:val="24"/>
          <w:szCs w:val="24"/>
          <w:lang w:val="fr-FR"/>
        </w:rPr>
        <w:t xml:space="preserve"> est resté </w:t>
      </w:r>
      <w:r w:rsidR="00174AB3" w:rsidRPr="00D92B92">
        <w:rPr>
          <w:rFonts w:cstheme="minorHAnsi"/>
          <w:sz w:val="24"/>
          <w:szCs w:val="24"/>
          <w:lang w:val="fr-FR"/>
        </w:rPr>
        <w:t>célèbre :</w:t>
      </w:r>
      <w:r w:rsidR="005A3415" w:rsidRPr="00D92B92">
        <w:rPr>
          <w:rFonts w:cstheme="minorHAnsi"/>
          <w:sz w:val="24"/>
          <w:szCs w:val="24"/>
          <w:lang w:val="fr-FR"/>
        </w:rPr>
        <w:t xml:space="preserve"> </w:t>
      </w:r>
      <w:r w:rsidR="005A3415" w:rsidRPr="00D92B92">
        <w:rPr>
          <w:rFonts w:cstheme="minorHAnsi"/>
          <w:i/>
          <w:sz w:val="24"/>
          <w:szCs w:val="24"/>
          <w:lang w:val="fr-FR"/>
        </w:rPr>
        <w:t>“</w:t>
      </w:r>
      <w:r w:rsidR="00BE364A" w:rsidRPr="00D92B92">
        <w:rPr>
          <w:rFonts w:cstheme="minorHAnsi"/>
          <w:i/>
          <w:sz w:val="24"/>
          <w:szCs w:val="24"/>
          <w:lang w:val="fr-FR"/>
        </w:rPr>
        <w:t xml:space="preserve">Auparavant j’étais à la haute cour, maintenant je suis passé à la </w:t>
      </w:r>
      <w:r w:rsidR="00174AB3" w:rsidRPr="00D92B92">
        <w:rPr>
          <w:rFonts w:cstheme="minorHAnsi"/>
          <w:i/>
          <w:sz w:val="24"/>
          <w:szCs w:val="24"/>
          <w:lang w:val="fr-FR"/>
        </w:rPr>
        <w:t>bassecour</w:t>
      </w:r>
      <w:r w:rsidR="00BE364A" w:rsidRPr="00D92B92">
        <w:rPr>
          <w:rFonts w:cstheme="minorHAnsi"/>
          <w:i/>
          <w:sz w:val="24"/>
          <w:szCs w:val="24"/>
          <w:lang w:val="fr-FR"/>
        </w:rPr>
        <w:t xml:space="preserve">”. </w:t>
      </w:r>
    </w:p>
    <w:p w14:paraId="4C527B18" w14:textId="77777777" w:rsidR="006E04C5" w:rsidRDefault="006E04C5" w:rsidP="006E04C5">
      <w:pPr>
        <w:pStyle w:val="Paragrafoelenco"/>
        <w:keepNext/>
        <w:spacing w:after="0" w:line="240" w:lineRule="auto"/>
        <w:ind w:left="0"/>
        <w:jc w:val="both"/>
      </w:pPr>
      <w:r>
        <w:rPr>
          <w:noProof/>
        </w:rPr>
        <w:drawing>
          <wp:inline distT="0" distB="0" distL="0" distR="0" wp14:anchorId="2D344D69" wp14:editId="478F274D">
            <wp:extent cx="3213100" cy="2018030"/>
            <wp:effectExtent l="0" t="0" r="6350" b="1270"/>
            <wp:docPr id="1970829070" name="Immagine 9" descr="PLOERMEL, JERSEY, ROME. Trois lieux majeurs pour 27 Chapitres -  LaMennai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OERMEL, JERSEY, ROME. Trois lieux majeurs pour 27 Chapitres -  LaMennais.or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3100" cy="2018030"/>
                    </a:xfrm>
                    <a:prstGeom prst="rect">
                      <a:avLst/>
                    </a:prstGeom>
                    <a:noFill/>
                    <a:ln>
                      <a:noFill/>
                    </a:ln>
                  </pic:spPr>
                </pic:pic>
              </a:graphicData>
            </a:graphic>
          </wp:inline>
        </w:drawing>
      </w:r>
    </w:p>
    <w:p w14:paraId="32C96173" w14:textId="3128E3C2" w:rsidR="006E04C5" w:rsidRPr="006E04C5" w:rsidRDefault="006E04C5" w:rsidP="006E04C5">
      <w:pPr>
        <w:pStyle w:val="Didascalia"/>
        <w:jc w:val="center"/>
        <w:rPr>
          <w:rFonts w:cstheme="minorHAnsi"/>
          <w:b/>
          <w:bCs/>
          <w:i w:val="0"/>
          <w:color w:val="auto"/>
          <w:sz w:val="24"/>
          <w:szCs w:val="24"/>
          <w:lang w:val="fr-FR"/>
        </w:rPr>
      </w:pPr>
      <w:r w:rsidRPr="006E04C5">
        <w:rPr>
          <w:b/>
          <w:bCs/>
          <w:color w:val="auto"/>
        </w:rPr>
        <w:t xml:space="preserve">Bon </w:t>
      </w:r>
      <w:proofErr w:type="spellStart"/>
      <w:r w:rsidRPr="006E04C5">
        <w:rPr>
          <w:b/>
          <w:bCs/>
          <w:color w:val="auto"/>
        </w:rPr>
        <w:t>Secours</w:t>
      </w:r>
      <w:proofErr w:type="spellEnd"/>
      <w:r w:rsidRPr="006E04C5">
        <w:rPr>
          <w:b/>
          <w:bCs/>
          <w:color w:val="auto"/>
        </w:rPr>
        <w:t xml:space="preserve"> à Jersey</w:t>
      </w:r>
    </w:p>
    <w:p w14:paraId="6E930F65" w14:textId="672FCC47" w:rsidR="007D7162" w:rsidRPr="00D92B92" w:rsidRDefault="007D7162" w:rsidP="00841A09">
      <w:pPr>
        <w:pStyle w:val="Paragrafoelenco"/>
        <w:numPr>
          <w:ilvl w:val="0"/>
          <w:numId w:val="1"/>
        </w:numPr>
        <w:spacing w:after="0" w:line="240" w:lineRule="auto"/>
        <w:ind w:left="0" w:firstLine="0"/>
        <w:jc w:val="both"/>
        <w:rPr>
          <w:rFonts w:cstheme="minorHAnsi"/>
          <w:sz w:val="24"/>
          <w:szCs w:val="24"/>
          <w:lang w:val="fr-FR"/>
        </w:rPr>
      </w:pPr>
      <w:r w:rsidRPr="00D92B92">
        <w:rPr>
          <w:rFonts w:cstheme="minorHAnsi"/>
          <w:sz w:val="24"/>
          <w:szCs w:val="24"/>
          <w:lang w:val="fr-FR"/>
        </w:rPr>
        <w:t xml:space="preserve"> </w:t>
      </w:r>
      <w:r w:rsidR="00174AB3" w:rsidRPr="00D92B92">
        <w:rPr>
          <w:rFonts w:cstheme="minorHAnsi"/>
          <w:sz w:val="24"/>
          <w:szCs w:val="24"/>
          <w:lang w:val="fr-FR"/>
        </w:rPr>
        <w:t>Au-delà</w:t>
      </w:r>
      <w:r w:rsidRPr="00D92B92">
        <w:rPr>
          <w:rFonts w:cstheme="minorHAnsi"/>
          <w:sz w:val="24"/>
          <w:szCs w:val="24"/>
          <w:lang w:val="fr-FR"/>
        </w:rPr>
        <w:t xml:space="preserve"> des apparences, </w:t>
      </w:r>
      <w:r w:rsidR="00174AB3" w:rsidRPr="00D92B92">
        <w:rPr>
          <w:rFonts w:cstheme="minorHAnsi"/>
          <w:sz w:val="24"/>
          <w:szCs w:val="24"/>
          <w:lang w:val="fr-FR"/>
        </w:rPr>
        <w:t>F. Alpert</w:t>
      </w:r>
      <w:r w:rsidRPr="00D92B92">
        <w:rPr>
          <w:rFonts w:cstheme="minorHAnsi"/>
          <w:sz w:val="24"/>
          <w:szCs w:val="24"/>
          <w:lang w:val="fr-FR"/>
        </w:rPr>
        <w:t xml:space="preserve"> avait une spiritualité </w:t>
      </w:r>
      <w:r w:rsidR="00174AB3" w:rsidRPr="00D92B92">
        <w:rPr>
          <w:rFonts w:cstheme="minorHAnsi"/>
          <w:sz w:val="24"/>
          <w:szCs w:val="24"/>
          <w:lang w:val="fr-FR"/>
        </w:rPr>
        <w:t>naïve</w:t>
      </w:r>
      <w:r w:rsidRPr="00D92B92">
        <w:rPr>
          <w:rFonts w:cstheme="minorHAnsi"/>
          <w:sz w:val="24"/>
          <w:szCs w:val="24"/>
          <w:lang w:val="fr-FR"/>
        </w:rPr>
        <w:t xml:space="preserve"> et profonde en </w:t>
      </w:r>
      <w:r w:rsidR="00174AB3" w:rsidRPr="00D92B92">
        <w:rPr>
          <w:rFonts w:cstheme="minorHAnsi"/>
          <w:sz w:val="24"/>
          <w:szCs w:val="24"/>
          <w:lang w:val="fr-FR"/>
        </w:rPr>
        <w:t>même</w:t>
      </w:r>
      <w:r w:rsidRPr="00D92B92">
        <w:rPr>
          <w:rFonts w:cstheme="minorHAnsi"/>
          <w:sz w:val="24"/>
          <w:szCs w:val="24"/>
          <w:lang w:val="fr-FR"/>
        </w:rPr>
        <w:t xml:space="preserve"> temps. </w:t>
      </w:r>
      <w:r w:rsidRPr="00D92B92">
        <w:rPr>
          <w:rFonts w:cstheme="minorHAnsi"/>
          <w:i/>
          <w:sz w:val="24"/>
          <w:szCs w:val="24"/>
          <w:lang w:val="fr-FR"/>
        </w:rPr>
        <w:t>“A Jersey il a laissé le souvenir</w:t>
      </w:r>
      <w:r w:rsidR="004E50A6" w:rsidRPr="00D92B92">
        <w:rPr>
          <w:rFonts w:cstheme="minorHAnsi"/>
          <w:i/>
          <w:sz w:val="24"/>
          <w:szCs w:val="24"/>
          <w:lang w:val="fr-FR"/>
        </w:rPr>
        <w:t xml:space="preserve"> </w:t>
      </w:r>
      <w:r w:rsidRPr="00D92B92">
        <w:rPr>
          <w:rFonts w:cstheme="minorHAnsi"/>
          <w:i/>
          <w:sz w:val="24"/>
          <w:szCs w:val="24"/>
          <w:lang w:val="fr-FR"/>
        </w:rPr>
        <w:t>d’une dévotion sincère</w:t>
      </w:r>
      <w:r w:rsidR="007E20DA" w:rsidRPr="00D92B92">
        <w:rPr>
          <w:rFonts w:cstheme="minorHAnsi"/>
          <w:i/>
          <w:sz w:val="24"/>
          <w:szCs w:val="24"/>
          <w:lang w:val="fr-FR"/>
        </w:rPr>
        <w:t xml:space="preserve"> </w:t>
      </w:r>
      <w:r w:rsidRPr="00D92B92">
        <w:rPr>
          <w:rFonts w:cstheme="minorHAnsi"/>
          <w:i/>
          <w:sz w:val="24"/>
          <w:szCs w:val="24"/>
          <w:lang w:val="fr-FR"/>
        </w:rPr>
        <w:t>et d’une vie religieuse profonde. Ce Frère du Midi, nerveux, nous édifiait</w:t>
      </w:r>
      <w:r w:rsidR="007E20DA" w:rsidRPr="00D92B92">
        <w:rPr>
          <w:rFonts w:cstheme="minorHAnsi"/>
          <w:i/>
          <w:sz w:val="24"/>
          <w:szCs w:val="24"/>
          <w:lang w:val="fr-FR"/>
        </w:rPr>
        <w:t xml:space="preserve"> </w:t>
      </w:r>
      <w:r w:rsidRPr="00D92B92">
        <w:rPr>
          <w:rFonts w:cstheme="minorHAnsi"/>
          <w:i/>
          <w:sz w:val="24"/>
          <w:szCs w:val="24"/>
          <w:lang w:val="fr-FR"/>
        </w:rPr>
        <w:t xml:space="preserve">à la chapelle par son grand </w:t>
      </w:r>
      <w:r w:rsidR="00174AB3" w:rsidRPr="00D92B92">
        <w:rPr>
          <w:rFonts w:cstheme="minorHAnsi"/>
          <w:i/>
          <w:sz w:val="24"/>
          <w:szCs w:val="24"/>
          <w:lang w:val="fr-FR"/>
        </w:rPr>
        <w:t>recueillement :</w:t>
      </w:r>
      <w:r w:rsidRPr="00D92B92">
        <w:rPr>
          <w:rFonts w:cstheme="minorHAnsi"/>
          <w:i/>
          <w:sz w:val="24"/>
          <w:szCs w:val="24"/>
          <w:lang w:val="fr-FR"/>
        </w:rPr>
        <w:t xml:space="preserve"> il passait beaucoup de temps à </w:t>
      </w:r>
      <w:r w:rsidRPr="00D92B92">
        <w:rPr>
          <w:rFonts w:cstheme="minorHAnsi"/>
          <w:i/>
          <w:sz w:val="24"/>
          <w:szCs w:val="24"/>
          <w:lang w:val="fr-FR"/>
        </w:rPr>
        <w:t>genoux</w:t>
      </w:r>
      <w:r w:rsidR="00B5460B" w:rsidRPr="00D92B92">
        <w:rPr>
          <w:rFonts w:cstheme="minorHAnsi"/>
          <w:i/>
          <w:sz w:val="24"/>
          <w:szCs w:val="24"/>
          <w:lang w:val="fr-FR"/>
        </w:rPr>
        <w:t xml:space="preserve"> immobile</w:t>
      </w:r>
      <w:r w:rsidR="00B5460B" w:rsidRPr="00D92B92">
        <w:rPr>
          <w:rFonts w:cstheme="minorHAnsi"/>
          <w:sz w:val="24"/>
          <w:szCs w:val="24"/>
          <w:lang w:val="fr-FR"/>
        </w:rPr>
        <w:t xml:space="preserve">. </w:t>
      </w:r>
      <w:r w:rsidR="00174AB3" w:rsidRPr="00D92B92">
        <w:rPr>
          <w:rFonts w:cstheme="minorHAnsi"/>
          <w:i/>
          <w:sz w:val="24"/>
          <w:szCs w:val="24"/>
          <w:lang w:val="fr-FR"/>
        </w:rPr>
        <w:t>Même</w:t>
      </w:r>
      <w:r w:rsidR="00B5460B" w:rsidRPr="00D92B92">
        <w:rPr>
          <w:rFonts w:cstheme="minorHAnsi"/>
          <w:i/>
          <w:sz w:val="24"/>
          <w:szCs w:val="24"/>
          <w:lang w:val="fr-FR"/>
        </w:rPr>
        <w:t xml:space="preserve"> en dehors des exercices de prière communautaires, après son travail, il se trouvait souvent à la chapelle pour réciter le chapelet ou parcourir le Chemin </w:t>
      </w:r>
      <w:r w:rsidR="007E20DA" w:rsidRPr="00D92B92">
        <w:rPr>
          <w:rFonts w:cstheme="minorHAnsi"/>
          <w:i/>
          <w:sz w:val="24"/>
          <w:szCs w:val="24"/>
          <w:lang w:val="fr-FR"/>
        </w:rPr>
        <w:t xml:space="preserve">de Croix.” </w:t>
      </w:r>
      <w:r w:rsidR="007E20DA" w:rsidRPr="00D92B92">
        <w:rPr>
          <w:rFonts w:cstheme="minorHAnsi"/>
          <w:sz w:val="24"/>
          <w:szCs w:val="24"/>
          <w:lang w:val="fr-FR"/>
        </w:rPr>
        <w:t>Pour lui la prière</w:t>
      </w:r>
      <w:r w:rsidR="00B5460B" w:rsidRPr="00D92B92">
        <w:rPr>
          <w:rFonts w:cstheme="minorHAnsi"/>
          <w:sz w:val="24"/>
          <w:szCs w:val="24"/>
          <w:lang w:val="fr-FR"/>
        </w:rPr>
        <w:t xml:space="preserve"> était très </w:t>
      </w:r>
      <w:r w:rsidR="00174AB3" w:rsidRPr="00D92B92">
        <w:rPr>
          <w:rFonts w:cstheme="minorHAnsi"/>
          <w:sz w:val="24"/>
          <w:szCs w:val="24"/>
          <w:lang w:val="fr-FR"/>
        </w:rPr>
        <w:t>simple :</w:t>
      </w:r>
      <w:r w:rsidR="00B5460B" w:rsidRPr="00D92B92">
        <w:rPr>
          <w:rFonts w:cstheme="minorHAnsi"/>
          <w:sz w:val="24"/>
          <w:szCs w:val="24"/>
          <w:lang w:val="fr-FR"/>
        </w:rPr>
        <w:t xml:space="preserve"> un temps consacré à Dieu,</w:t>
      </w:r>
      <w:r w:rsidR="007E20DA" w:rsidRPr="00D92B92">
        <w:rPr>
          <w:rFonts w:cstheme="minorHAnsi"/>
          <w:sz w:val="24"/>
          <w:szCs w:val="24"/>
          <w:lang w:val="fr-FR"/>
        </w:rPr>
        <w:t xml:space="preserve"> </w:t>
      </w:r>
      <w:r w:rsidR="00B5460B" w:rsidRPr="00D92B92">
        <w:rPr>
          <w:rFonts w:cstheme="minorHAnsi"/>
          <w:sz w:val="24"/>
          <w:szCs w:val="24"/>
          <w:lang w:val="fr-FR"/>
        </w:rPr>
        <w:t>plein d’amour, sans peur des répétitions, sans</w:t>
      </w:r>
      <w:r w:rsidR="007E20DA" w:rsidRPr="00D92B92">
        <w:rPr>
          <w:rFonts w:cstheme="minorHAnsi"/>
          <w:sz w:val="24"/>
          <w:szCs w:val="24"/>
          <w:lang w:val="fr-FR"/>
        </w:rPr>
        <w:t xml:space="preserve"> l’effort de</w:t>
      </w:r>
      <w:r w:rsidR="00B5460B" w:rsidRPr="00D92B92">
        <w:rPr>
          <w:rFonts w:cstheme="minorHAnsi"/>
          <w:sz w:val="24"/>
          <w:szCs w:val="24"/>
          <w:lang w:val="fr-FR"/>
        </w:rPr>
        <w:t xml:space="preserve"> réflexions profondes, mais </w:t>
      </w:r>
      <w:r w:rsidR="00174AB3" w:rsidRPr="00D92B92">
        <w:rPr>
          <w:rFonts w:cstheme="minorHAnsi"/>
          <w:sz w:val="24"/>
          <w:szCs w:val="24"/>
          <w:lang w:val="fr-FR"/>
        </w:rPr>
        <w:t>un</w:t>
      </w:r>
      <w:r w:rsidR="007E20DA" w:rsidRPr="00D92B92">
        <w:rPr>
          <w:rFonts w:cstheme="minorHAnsi"/>
          <w:sz w:val="24"/>
          <w:szCs w:val="24"/>
          <w:lang w:val="fr-FR"/>
        </w:rPr>
        <w:t xml:space="preserve"> temps d’amour </w:t>
      </w:r>
      <w:r w:rsidR="00B5460B" w:rsidRPr="00D92B92">
        <w:rPr>
          <w:rFonts w:cstheme="minorHAnsi"/>
          <w:sz w:val="24"/>
          <w:szCs w:val="24"/>
          <w:lang w:val="fr-FR"/>
        </w:rPr>
        <w:t xml:space="preserve">avec un </w:t>
      </w:r>
      <w:r w:rsidR="00174AB3" w:rsidRPr="00D92B92">
        <w:rPr>
          <w:rFonts w:cstheme="minorHAnsi"/>
          <w:sz w:val="24"/>
          <w:szCs w:val="24"/>
          <w:lang w:val="fr-FR"/>
        </w:rPr>
        <w:t>cœur</w:t>
      </w:r>
      <w:r w:rsidR="00B5460B" w:rsidRPr="00D92B92">
        <w:rPr>
          <w:rFonts w:cstheme="minorHAnsi"/>
          <w:sz w:val="24"/>
          <w:szCs w:val="24"/>
          <w:lang w:val="fr-FR"/>
        </w:rPr>
        <w:t xml:space="preserve"> d’enfant. En effet il avait été un peu désorienté par l’abolition </w:t>
      </w:r>
      <w:r w:rsidR="00711E23" w:rsidRPr="00D92B92">
        <w:rPr>
          <w:rFonts w:cstheme="minorHAnsi"/>
          <w:sz w:val="24"/>
          <w:szCs w:val="24"/>
          <w:lang w:val="fr-FR"/>
        </w:rPr>
        <w:t xml:space="preserve">dans l’après-Concile </w:t>
      </w:r>
      <w:r w:rsidR="00B5460B" w:rsidRPr="00D92B92">
        <w:rPr>
          <w:rFonts w:cstheme="minorHAnsi"/>
          <w:sz w:val="24"/>
          <w:szCs w:val="24"/>
          <w:lang w:val="fr-FR"/>
        </w:rPr>
        <w:t xml:space="preserve">des pratiques de prière </w:t>
      </w:r>
      <w:r w:rsidR="00174AB3" w:rsidRPr="00D92B92">
        <w:rPr>
          <w:rFonts w:cstheme="minorHAnsi"/>
          <w:sz w:val="24"/>
          <w:szCs w:val="24"/>
          <w:lang w:val="fr-FR"/>
        </w:rPr>
        <w:t>traditionnelles :</w:t>
      </w:r>
      <w:r w:rsidR="00B5460B" w:rsidRPr="00D92B92">
        <w:rPr>
          <w:rFonts w:cstheme="minorHAnsi"/>
          <w:sz w:val="24"/>
          <w:szCs w:val="24"/>
          <w:lang w:val="fr-FR"/>
        </w:rPr>
        <w:t xml:space="preserve"> </w:t>
      </w:r>
      <w:r w:rsidR="0066542E" w:rsidRPr="00D92B92">
        <w:rPr>
          <w:rFonts w:cstheme="minorHAnsi"/>
          <w:i/>
          <w:sz w:val="24"/>
          <w:szCs w:val="24"/>
          <w:lang w:val="fr-FR"/>
        </w:rPr>
        <w:t xml:space="preserve">“Plus de </w:t>
      </w:r>
      <w:r w:rsidR="00174AB3" w:rsidRPr="00D92B92">
        <w:rPr>
          <w:rFonts w:cstheme="minorHAnsi"/>
          <w:i/>
          <w:sz w:val="24"/>
          <w:szCs w:val="24"/>
          <w:lang w:val="fr-FR"/>
        </w:rPr>
        <w:t>processions</w:t>
      </w:r>
      <w:r w:rsidR="0066542E" w:rsidRPr="00D92B92">
        <w:rPr>
          <w:rFonts w:cstheme="minorHAnsi"/>
          <w:i/>
          <w:sz w:val="24"/>
          <w:szCs w:val="24"/>
          <w:lang w:val="fr-FR"/>
        </w:rPr>
        <w:t xml:space="preserve"> de la </w:t>
      </w:r>
      <w:r w:rsidR="00174AB3" w:rsidRPr="00D92B92">
        <w:rPr>
          <w:rFonts w:cstheme="minorHAnsi"/>
          <w:i/>
          <w:sz w:val="24"/>
          <w:szCs w:val="24"/>
          <w:lang w:val="fr-FR"/>
        </w:rPr>
        <w:t>Fête-Dieu</w:t>
      </w:r>
      <w:r w:rsidR="0066542E" w:rsidRPr="00D92B92">
        <w:rPr>
          <w:rFonts w:cstheme="minorHAnsi"/>
          <w:i/>
          <w:sz w:val="24"/>
          <w:szCs w:val="24"/>
          <w:lang w:val="fr-FR"/>
        </w:rPr>
        <w:t xml:space="preserve">, d’Adorations Eucharistique, de Chapelet, de Chemins de Croix… Disparaitra-t-elle la </w:t>
      </w:r>
      <w:r w:rsidR="00174AB3" w:rsidRPr="00D92B92">
        <w:rPr>
          <w:rFonts w:cstheme="minorHAnsi"/>
          <w:i/>
          <w:sz w:val="24"/>
          <w:szCs w:val="24"/>
          <w:lang w:val="fr-FR"/>
        </w:rPr>
        <w:t>foi ?</w:t>
      </w:r>
      <w:r w:rsidR="0066542E" w:rsidRPr="00D92B92">
        <w:rPr>
          <w:rFonts w:cstheme="minorHAnsi"/>
          <w:i/>
          <w:sz w:val="24"/>
          <w:szCs w:val="24"/>
          <w:lang w:val="fr-FR"/>
        </w:rPr>
        <w:t xml:space="preserve"> Comment faire pour remplacer tout </w:t>
      </w:r>
      <w:r w:rsidR="00174AB3" w:rsidRPr="00D92B92">
        <w:rPr>
          <w:rFonts w:cstheme="minorHAnsi"/>
          <w:i/>
          <w:sz w:val="24"/>
          <w:szCs w:val="24"/>
          <w:lang w:val="fr-FR"/>
        </w:rPr>
        <w:t>cela ?</w:t>
      </w:r>
      <w:r w:rsidR="0066542E" w:rsidRPr="00D92B92">
        <w:rPr>
          <w:rFonts w:cstheme="minorHAnsi"/>
          <w:i/>
          <w:sz w:val="24"/>
          <w:szCs w:val="24"/>
          <w:lang w:val="fr-FR"/>
        </w:rPr>
        <w:t xml:space="preserve"> Comment faire pour augmenter la FOI (souligné</w:t>
      </w:r>
      <w:r w:rsidR="00174AB3" w:rsidRPr="00D92B92">
        <w:rPr>
          <w:rFonts w:cstheme="minorHAnsi"/>
          <w:i/>
          <w:sz w:val="24"/>
          <w:szCs w:val="24"/>
          <w:lang w:val="fr-FR"/>
        </w:rPr>
        <w:t>) ?</w:t>
      </w:r>
      <w:r w:rsidR="0066542E" w:rsidRPr="00D92B92">
        <w:rPr>
          <w:rFonts w:cstheme="minorHAnsi"/>
          <w:i/>
          <w:sz w:val="24"/>
          <w:szCs w:val="24"/>
          <w:lang w:val="fr-FR"/>
        </w:rPr>
        <w:t>”</w:t>
      </w:r>
      <w:r w:rsidR="0066542E" w:rsidRPr="00D92B92">
        <w:rPr>
          <w:rFonts w:cstheme="minorHAnsi"/>
          <w:sz w:val="24"/>
          <w:szCs w:val="24"/>
          <w:lang w:val="fr-FR"/>
        </w:rPr>
        <w:t xml:space="preserve"> </w:t>
      </w:r>
    </w:p>
    <w:p w14:paraId="1AC28AA8" w14:textId="77777777" w:rsidR="0066542E" w:rsidRPr="00D92B92" w:rsidRDefault="0066542E" w:rsidP="00841A09">
      <w:pPr>
        <w:pStyle w:val="Paragrafoelenco"/>
        <w:spacing w:after="0" w:line="240" w:lineRule="auto"/>
        <w:ind w:left="0"/>
        <w:jc w:val="both"/>
        <w:rPr>
          <w:rFonts w:cstheme="minorHAnsi"/>
          <w:sz w:val="24"/>
          <w:szCs w:val="24"/>
          <w:lang w:val="fr-FR"/>
        </w:rPr>
      </w:pPr>
    </w:p>
    <w:p w14:paraId="344E1757" w14:textId="77777777" w:rsidR="0066542E" w:rsidRPr="00D92B92" w:rsidRDefault="0066542E" w:rsidP="00174AB3">
      <w:pPr>
        <w:pStyle w:val="Paragrafoelenco"/>
        <w:spacing w:after="0" w:line="240" w:lineRule="auto"/>
        <w:ind w:left="0"/>
        <w:jc w:val="both"/>
        <w:rPr>
          <w:rFonts w:cstheme="minorHAnsi"/>
          <w:sz w:val="24"/>
          <w:szCs w:val="24"/>
          <w:lang w:val="fr-FR"/>
        </w:rPr>
      </w:pPr>
      <w:r w:rsidRPr="00D92B92">
        <w:rPr>
          <w:rFonts w:cstheme="minorHAnsi"/>
          <w:sz w:val="24"/>
          <w:szCs w:val="24"/>
          <w:lang w:val="fr-FR"/>
        </w:rPr>
        <w:t>PETITE CONCLUSION</w:t>
      </w:r>
    </w:p>
    <w:p w14:paraId="28637C8D" w14:textId="72F3FB49" w:rsidR="0066542E" w:rsidRPr="00D92B92" w:rsidRDefault="006738A7" w:rsidP="00841A09">
      <w:pPr>
        <w:pStyle w:val="Paragrafoelenco"/>
        <w:spacing w:after="0" w:line="240" w:lineRule="auto"/>
        <w:ind w:left="0"/>
        <w:jc w:val="both"/>
        <w:rPr>
          <w:rFonts w:cstheme="minorHAnsi"/>
          <w:sz w:val="24"/>
          <w:szCs w:val="24"/>
          <w:lang w:val="fr-FR"/>
        </w:rPr>
      </w:pPr>
      <w:r w:rsidRPr="00D92B92">
        <w:rPr>
          <w:rFonts w:cstheme="minorHAnsi"/>
          <w:sz w:val="24"/>
          <w:szCs w:val="24"/>
          <w:lang w:val="fr-FR"/>
        </w:rPr>
        <w:t xml:space="preserve">Deux </w:t>
      </w:r>
      <w:r w:rsidR="0066542E" w:rsidRPr="00D92B92">
        <w:rPr>
          <w:rFonts w:cstheme="minorHAnsi"/>
          <w:sz w:val="24"/>
          <w:szCs w:val="24"/>
          <w:lang w:val="fr-FR"/>
        </w:rPr>
        <w:t xml:space="preserve">épisodes à travers lesquels on peut voir l’humilité joyeuse et la “sainteté” </w:t>
      </w:r>
      <w:r w:rsidR="00174AB3" w:rsidRPr="00D92B92">
        <w:rPr>
          <w:rFonts w:cstheme="minorHAnsi"/>
          <w:sz w:val="24"/>
          <w:szCs w:val="24"/>
          <w:lang w:val="fr-FR"/>
        </w:rPr>
        <w:t>naïve</w:t>
      </w:r>
      <w:r w:rsidR="0066542E" w:rsidRPr="00D92B92">
        <w:rPr>
          <w:rFonts w:cstheme="minorHAnsi"/>
          <w:sz w:val="24"/>
          <w:szCs w:val="24"/>
          <w:lang w:val="fr-FR"/>
        </w:rPr>
        <w:t xml:space="preserve"> du F. Alpert.</w:t>
      </w:r>
    </w:p>
    <w:p w14:paraId="0BADF083" w14:textId="628BAC04" w:rsidR="0066542E" w:rsidRPr="00D92B92" w:rsidRDefault="0066542E" w:rsidP="00841A09">
      <w:pPr>
        <w:pStyle w:val="Paragrafoelenco"/>
        <w:numPr>
          <w:ilvl w:val="0"/>
          <w:numId w:val="2"/>
        </w:numPr>
        <w:spacing w:after="0" w:line="240" w:lineRule="auto"/>
        <w:ind w:left="0" w:firstLine="0"/>
        <w:jc w:val="both"/>
        <w:rPr>
          <w:rFonts w:cstheme="minorHAnsi"/>
          <w:i/>
          <w:sz w:val="24"/>
          <w:szCs w:val="24"/>
          <w:lang w:val="fr-FR"/>
        </w:rPr>
      </w:pPr>
      <w:r w:rsidRPr="00D92B92">
        <w:rPr>
          <w:rFonts w:cstheme="minorHAnsi"/>
          <w:i/>
          <w:sz w:val="24"/>
          <w:szCs w:val="24"/>
          <w:lang w:val="fr-FR"/>
        </w:rPr>
        <w:t xml:space="preserve">“Le F. </w:t>
      </w:r>
      <w:r w:rsidR="00B7108C" w:rsidRPr="00D92B92">
        <w:rPr>
          <w:rFonts w:cstheme="minorHAnsi"/>
          <w:i/>
          <w:sz w:val="24"/>
          <w:szCs w:val="24"/>
          <w:lang w:val="fr-FR"/>
        </w:rPr>
        <w:t>Célestin</w:t>
      </w:r>
      <w:r w:rsidRPr="00D92B92">
        <w:rPr>
          <w:rFonts w:cstheme="minorHAnsi"/>
          <w:i/>
          <w:sz w:val="24"/>
          <w:szCs w:val="24"/>
          <w:lang w:val="fr-FR"/>
        </w:rPr>
        <w:t>-Auguste, le Grand-Maitre, avait toujours peur que j’aurais pris la place à table à c</w:t>
      </w:r>
      <w:r w:rsidR="00B7108C">
        <w:rPr>
          <w:rFonts w:cstheme="minorHAnsi"/>
          <w:i/>
          <w:sz w:val="24"/>
          <w:szCs w:val="24"/>
          <w:lang w:val="fr-FR"/>
        </w:rPr>
        <w:t>ô</w:t>
      </w:r>
      <w:r w:rsidRPr="00D92B92">
        <w:rPr>
          <w:rFonts w:cstheme="minorHAnsi"/>
          <w:i/>
          <w:sz w:val="24"/>
          <w:szCs w:val="24"/>
          <w:lang w:val="fr-FR"/>
        </w:rPr>
        <w:t>té de l’agneau F. Hubert</w:t>
      </w:r>
      <w:r w:rsidR="00843FF0" w:rsidRPr="00D92B92">
        <w:rPr>
          <w:rFonts w:cstheme="minorHAnsi"/>
          <w:i/>
          <w:sz w:val="24"/>
          <w:szCs w:val="24"/>
          <w:lang w:val="fr-FR"/>
        </w:rPr>
        <w:t xml:space="preserve">, parce qu’il était convaincu que je l’aurais </w:t>
      </w:r>
      <w:r w:rsidR="00B7108C" w:rsidRPr="00D92B92">
        <w:rPr>
          <w:rFonts w:cstheme="minorHAnsi"/>
          <w:i/>
          <w:sz w:val="24"/>
          <w:szCs w:val="24"/>
          <w:lang w:val="fr-FR"/>
        </w:rPr>
        <w:t>gâché</w:t>
      </w:r>
      <w:r w:rsidR="00843FF0" w:rsidRPr="00D92B92">
        <w:rPr>
          <w:rFonts w:cstheme="minorHAnsi"/>
          <w:i/>
          <w:sz w:val="24"/>
          <w:szCs w:val="24"/>
          <w:lang w:val="fr-FR"/>
        </w:rPr>
        <w:t xml:space="preserve">. C’est arrivé le </w:t>
      </w:r>
      <w:r w:rsidR="00B7108C" w:rsidRPr="00D92B92">
        <w:rPr>
          <w:rFonts w:cstheme="minorHAnsi"/>
          <w:i/>
          <w:sz w:val="24"/>
          <w:szCs w:val="24"/>
          <w:lang w:val="fr-FR"/>
        </w:rPr>
        <w:t>contraire !</w:t>
      </w:r>
      <w:r w:rsidR="00843FF0" w:rsidRPr="00D92B92">
        <w:rPr>
          <w:rFonts w:cstheme="minorHAnsi"/>
          <w:i/>
          <w:sz w:val="24"/>
          <w:szCs w:val="24"/>
          <w:lang w:val="fr-FR"/>
        </w:rPr>
        <w:t xml:space="preserve"> C’est l’agneau qui a vaincu, en réussissant à convertir le loup. </w:t>
      </w:r>
      <w:r w:rsidR="00B7108C" w:rsidRPr="00D92B92">
        <w:rPr>
          <w:rFonts w:cstheme="minorHAnsi"/>
          <w:i/>
          <w:sz w:val="24"/>
          <w:szCs w:val="24"/>
          <w:lang w:val="fr-FR"/>
        </w:rPr>
        <w:t>BIBA !</w:t>
      </w:r>
      <w:r w:rsidR="00843FF0" w:rsidRPr="00D92B92">
        <w:rPr>
          <w:rFonts w:cstheme="minorHAnsi"/>
          <w:i/>
          <w:sz w:val="24"/>
          <w:szCs w:val="24"/>
          <w:lang w:val="fr-FR"/>
        </w:rPr>
        <w:t>”</w:t>
      </w:r>
    </w:p>
    <w:p w14:paraId="2AF0896A" w14:textId="5AD4C789" w:rsidR="002C60AD" w:rsidRPr="00D92B92" w:rsidRDefault="00843FF0" w:rsidP="00841A09">
      <w:pPr>
        <w:pStyle w:val="Paragrafoelenco"/>
        <w:numPr>
          <w:ilvl w:val="0"/>
          <w:numId w:val="2"/>
        </w:numPr>
        <w:spacing w:after="0" w:line="240" w:lineRule="auto"/>
        <w:ind w:left="0" w:firstLine="0"/>
        <w:jc w:val="both"/>
        <w:rPr>
          <w:rFonts w:cstheme="minorHAnsi"/>
          <w:sz w:val="24"/>
          <w:szCs w:val="24"/>
          <w:lang w:val="fr-FR"/>
        </w:rPr>
      </w:pPr>
      <w:r w:rsidRPr="00D92B92">
        <w:rPr>
          <w:rFonts w:cstheme="minorHAnsi"/>
          <w:i/>
          <w:sz w:val="24"/>
          <w:szCs w:val="24"/>
          <w:lang w:val="fr-FR"/>
        </w:rPr>
        <w:t xml:space="preserve">“Le cher F. Donat m’a recommandé plusieurs </w:t>
      </w:r>
      <w:r w:rsidR="00B7108C" w:rsidRPr="00D92B92">
        <w:rPr>
          <w:rFonts w:cstheme="minorHAnsi"/>
          <w:i/>
          <w:sz w:val="24"/>
          <w:szCs w:val="24"/>
          <w:lang w:val="fr-FR"/>
        </w:rPr>
        <w:t>fois :</w:t>
      </w:r>
      <w:r w:rsidRPr="00D92B92">
        <w:rPr>
          <w:rFonts w:cstheme="minorHAnsi"/>
          <w:i/>
          <w:sz w:val="24"/>
          <w:szCs w:val="24"/>
          <w:lang w:val="fr-FR"/>
        </w:rPr>
        <w:t xml:space="preserve"> -Si quelqu’un de nous manque de sagesse, qu’il la demande à </w:t>
      </w:r>
      <w:r w:rsidR="00B7108C" w:rsidRPr="00D92B92">
        <w:rPr>
          <w:rFonts w:cstheme="minorHAnsi"/>
          <w:i/>
          <w:sz w:val="24"/>
          <w:szCs w:val="24"/>
          <w:lang w:val="fr-FR"/>
        </w:rPr>
        <w:t>Dieu !</w:t>
      </w:r>
      <w:r w:rsidRPr="00D92B92">
        <w:rPr>
          <w:rFonts w:cstheme="minorHAnsi"/>
          <w:i/>
          <w:sz w:val="24"/>
          <w:szCs w:val="24"/>
          <w:lang w:val="fr-FR"/>
        </w:rPr>
        <w:t xml:space="preserve"> Moi je l’ai demandé à Dieu, mais je ne l’ai pas obtenue. Comment </w:t>
      </w:r>
      <w:r w:rsidR="00B7108C" w:rsidRPr="00D92B92">
        <w:rPr>
          <w:rFonts w:cstheme="minorHAnsi"/>
          <w:i/>
          <w:sz w:val="24"/>
          <w:szCs w:val="24"/>
          <w:lang w:val="fr-FR"/>
        </w:rPr>
        <w:t>faire ?</w:t>
      </w:r>
      <w:r w:rsidRPr="00D92B92">
        <w:rPr>
          <w:rFonts w:cstheme="minorHAnsi"/>
          <w:i/>
          <w:sz w:val="24"/>
          <w:szCs w:val="24"/>
          <w:lang w:val="fr-FR"/>
        </w:rPr>
        <w:t>”</w:t>
      </w:r>
      <w:r w:rsidR="002C60AD" w:rsidRPr="00D92B92">
        <w:rPr>
          <w:rFonts w:cstheme="minorHAnsi"/>
          <w:sz w:val="24"/>
          <w:szCs w:val="24"/>
          <w:lang w:val="fr-FR"/>
        </w:rPr>
        <w:t xml:space="preserve"> </w:t>
      </w:r>
      <w:r w:rsidR="000A5197" w:rsidRPr="00D92B92">
        <w:rPr>
          <w:rFonts w:cstheme="minorHAnsi"/>
          <w:sz w:val="24"/>
          <w:szCs w:val="24"/>
          <w:lang w:val="fr-FR"/>
        </w:rPr>
        <w:t xml:space="preserve">F. Alpert n’avait </w:t>
      </w:r>
      <w:r w:rsidR="00B7108C" w:rsidRPr="00D92B92">
        <w:rPr>
          <w:rFonts w:cstheme="minorHAnsi"/>
          <w:sz w:val="24"/>
          <w:szCs w:val="24"/>
          <w:lang w:val="fr-FR"/>
        </w:rPr>
        <w:t>peut-être</w:t>
      </w:r>
      <w:r w:rsidR="00926F52" w:rsidRPr="00D92B92">
        <w:rPr>
          <w:rFonts w:cstheme="minorHAnsi"/>
          <w:sz w:val="24"/>
          <w:szCs w:val="24"/>
          <w:lang w:val="fr-FR"/>
        </w:rPr>
        <w:t xml:space="preserve"> </w:t>
      </w:r>
      <w:r w:rsidR="000A5197" w:rsidRPr="00D92B92">
        <w:rPr>
          <w:rFonts w:cstheme="minorHAnsi"/>
          <w:sz w:val="24"/>
          <w:szCs w:val="24"/>
          <w:lang w:val="fr-FR"/>
        </w:rPr>
        <w:t xml:space="preserve">pas obtenue la sagesse des hommes, mais </w:t>
      </w:r>
      <w:r w:rsidR="00926F52" w:rsidRPr="00D92B92">
        <w:rPr>
          <w:rFonts w:cstheme="minorHAnsi"/>
          <w:sz w:val="24"/>
          <w:szCs w:val="24"/>
          <w:lang w:val="fr-FR"/>
        </w:rPr>
        <w:t xml:space="preserve">surement </w:t>
      </w:r>
      <w:r w:rsidR="000A5197" w:rsidRPr="00D92B92">
        <w:rPr>
          <w:rFonts w:cstheme="minorHAnsi"/>
          <w:sz w:val="24"/>
          <w:szCs w:val="24"/>
          <w:lang w:val="fr-FR"/>
        </w:rPr>
        <w:t>il avait trouvé la sagesse des petits de l’Evangile.</w:t>
      </w:r>
    </w:p>
    <w:p w14:paraId="68D46758" w14:textId="7B6650B4" w:rsidR="00843FF0" w:rsidRPr="00B7108C" w:rsidRDefault="00B7108C" w:rsidP="00B7108C">
      <w:pPr>
        <w:spacing w:after="0" w:line="240" w:lineRule="auto"/>
        <w:jc w:val="right"/>
        <w:rPr>
          <w:rFonts w:cstheme="minorHAnsi"/>
          <w:sz w:val="20"/>
          <w:szCs w:val="20"/>
          <w:lang w:val="fr-FR"/>
        </w:rPr>
      </w:pPr>
      <w:r w:rsidRPr="00B7108C">
        <w:rPr>
          <w:rFonts w:cstheme="minorHAnsi"/>
          <w:sz w:val="20"/>
          <w:szCs w:val="20"/>
          <w:lang w:val="fr-FR"/>
        </w:rPr>
        <w:t>SOURCES :</w:t>
      </w:r>
      <w:r w:rsidR="002C60AD" w:rsidRPr="00B7108C">
        <w:rPr>
          <w:rFonts w:cstheme="minorHAnsi"/>
          <w:sz w:val="20"/>
          <w:szCs w:val="20"/>
          <w:lang w:val="fr-FR"/>
        </w:rPr>
        <w:t xml:space="preserve"> Fiche personnelle du F. </w:t>
      </w:r>
      <w:proofErr w:type="spellStart"/>
      <w:r w:rsidR="002C60AD" w:rsidRPr="00B7108C">
        <w:rPr>
          <w:rFonts w:cstheme="minorHAnsi"/>
          <w:sz w:val="20"/>
          <w:szCs w:val="20"/>
          <w:lang w:val="fr-FR"/>
        </w:rPr>
        <w:t>Alpert</w:t>
      </w:r>
      <w:proofErr w:type="spellEnd"/>
      <w:r w:rsidR="002C60AD" w:rsidRPr="00B7108C">
        <w:rPr>
          <w:rFonts w:cstheme="minorHAnsi"/>
          <w:sz w:val="20"/>
          <w:szCs w:val="20"/>
          <w:lang w:val="fr-FR"/>
        </w:rPr>
        <w:t xml:space="preserve"> </w:t>
      </w:r>
      <w:proofErr w:type="spellStart"/>
      <w:r w:rsidRPr="00B7108C">
        <w:rPr>
          <w:rFonts w:cstheme="minorHAnsi"/>
          <w:sz w:val="20"/>
          <w:szCs w:val="20"/>
          <w:lang w:val="fr-FR"/>
        </w:rPr>
        <w:t>Oxibar</w:t>
      </w:r>
      <w:proofErr w:type="spellEnd"/>
      <w:r w:rsidRPr="00B7108C">
        <w:rPr>
          <w:rFonts w:cstheme="minorHAnsi"/>
          <w:sz w:val="20"/>
          <w:szCs w:val="20"/>
          <w:lang w:val="fr-FR"/>
        </w:rPr>
        <w:t xml:space="preserve"> et</w:t>
      </w:r>
      <w:r w:rsidR="002C60AD" w:rsidRPr="00B7108C">
        <w:rPr>
          <w:rFonts w:cstheme="minorHAnsi"/>
          <w:sz w:val="20"/>
          <w:szCs w:val="20"/>
          <w:lang w:val="fr-FR"/>
        </w:rPr>
        <w:t xml:space="preserve"> Correspondance (Archives R) H. </w:t>
      </w:r>
      <w:r w:rsidRPr="00B7108C">
        <w:rPr>
          <w:rFonts w:cstheme="minorHAnsi"/>
          <w:sz w:val="20"/>
          <w:szCs w:val="20"/>
          <w:lang w:val="fr-FR"/>
        </w:rPr>
        <w:t>E. SAINZ :</w:t>
      </w:r>
      <w:r w:rsidR="002C60AD" w:rsidRPr="00B7108C">
        <w:rPr>
          <w:rFonts w:cstheme="minorHAnsi"/>
          <w:sz w:val="20"/>
          <w:szCs w:val="20"/>
          <w:lang w:val="fr-FR"/>
        </w:rPr>
        <w:t xml:space="preserve"> VIDAS MENESIANAS pp. 21-28/ F. Hubert </w:t>
      </w:r>
      <w:r w:rsidRPr="00B7108C">
        <w:rPr>
          <w:rFonts w:cstheme="minorHAnsi"/>
          <w:sz w:val="20"/>
          <w:szCs w:val="20"/>
          <w:lang w:val="fr-FR"/>
        </w:rPr>
        <w:t>Marie :</w:t>
      </w:r>
      <w:r w:rsidR="002C60AD" w:rsidRPr="00B7108C">
        <w:rPr>
          <w:rFonts w:cstheme="minorHAnsi"/>
          <w:sz w:val="20"/>
          <w:szCs w:val="20"/>
          <w:lang w:val="fr-FR"/>
        </w:rPr>
        <w:t xml:space="preserve"> Mes souvenirs sur le F. Alpert-</w:t>
      </w:r>
      <w:r w:rsidRPr="00B7108C">
        <w:rPr>
          <w:rFonts w:cstheme="minorHAnsi"/>
          <w:sz w:val="20"/>
          <w:szCs w:val="20"/>
          <w:lang w:val="fr-FR"/>
        </w:rPr>
        <w:t>José</w:t>
      </w:r>
      <w:r w:rsidR="002C60AD" w:rsidRPr="00B7108C">
        <w:rPr>
          <w:rFonts w:cstheme="minorHAnsi"/>
          <w:sz w:val="20"/>
          <w:szCs w:val="20"/>
          <w:lang w:val="fr-FR"/>
        </w:rPr>
        <w:t xml:space="preserve"> (Pedro Oxibar)</w:t>
      </w:r>
    </w:p>
    <w:p w14:paraId="1505C8CB" w14:textId="77777777" w:rsidR="00841A09" w:rsidRDefault="00841A09" w:rsidP="00D92B92">
      <w:pPr>
        <w:jc w:val="both"/>
        <w:rPr>
          <w:rFonts w:cstheme="minorHAnsi"/>
          <w:sz w:val="24"/>
          <w:szCs w:val="24"/>
          <w:lang w:val="fr-FR"/>
        </w:rPr>
        <w:sectPr w:rsidR="00841A09" w:rsidSect="00E112CE">
          <w:type w:val="continuous"/>
          <w:pgSz w:w="11906" w:h="16838"/>
          <w:pgMar w:top="709" w:right="849" w:bottom="709" w:left="709" w:header="708" w:footer="708" w:gutter="0"/>
          <w:cols w:num="2" w:sep="1" w:space="227"/>
          <w:docGrid w:linePitch="360"/>
        </w:sectPr>
      </w:pPr>
    </w:p>
    <w:p w14:paraId="378D91E1" w14:textId="77777777" w:rsidR="002C60AD" w:rsidRPr="00D92B92" w:rsidRDefault="002C60AD" w:rsidP="00D92B92">
      <w:pPr>
        <w:jc w:val="both"/>
        <w:rPr>
          <w:rFonts w:cstheme="minorHAnsi"/>
          <w:sz w:val="24"/>
          <w:szCs w:val="24"/>
          <w:lang w:val="fr-FR"/>
        </w:rPr>
      </w:pPr>
    </w:p>
    <w:p w14:paraId="4D2248B1" w14:textId="77777777" w:rsidR="00915FB2" w:rsidRPr="00D92B92" w:rsidRDefault="00915FB2" w:rsidP="00D92B92">
      <w:pPr>
        <w:pStyle w:val="Paragrafoelenco"/>
        <w:jc w:val="both"/>
        <w:rPr>
          <w:rFonts w:cstheme="minorHAnsi"/>
          <w:sz w:val="24"/>
          <w:szCs w:val="24"/>
          <w:lang w:val="fr-FR"/>
        </w:rPr>
      </w:pPr>
    </w:p>
    <w:sectPr w:rsidR="00915FB2" w:rsidRPr="00D92B92" w:rsidSect="00E112CE">
      <w:type w:val="continuous"/>
      <w:pgSz w:w="11906" w:h="16838"/>
      <w:pgMar w:top="709"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763"/>
    <w:multiLevelType w:val="hybridMultilevel"/>
    <w:tmpl w:val="CC0C732E"/>
    <w:lvl w:ilvl="0" w:tplc="4AA02F4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A0D23D3"/>
    <w:multiLevelType w:val="hybridMultilevel"/>
    <w:tmpl w:val="8BDE2A5C"/>
    <w:lvl w:ilvl="0" w:tplc="023CF50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89564B"/>
    <w:multiLevelType w:val="hybridMultilevel"/>
    <w:tmpl w:val="C464D564"/>
    <w:lvl w:ilvl="0" w:tplc="A1DACC22">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07D5AC7"/>
    <w:multiLevelType w:val="hybridMultilevel"/>
    <w:tmpl w:val="C5C4725E"/>
    <w:lvl w:ilvl="0" w:tplc="E3C48E6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3C3372"/>
    <w:multiLevelType w:val="hybridMultilevel"/>
    <w:tmpl w:val="531010E6"/>
    <w:lvl w:ilvl="0" w:tplc="69543F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7478A7"/>
    <w:multiLevelType w:val="hybridMultilevel"/>
    <w:tmpl w:val="D6425A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C217B9"/>
    <w:multiLevelType w:val="hybridMultilevel"/>
    <w:tmpl w:val="A9140D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154ACD"/>
    <w:multiLevelType w:val="hybridMultilevel"/>
    <w:tmpl w:val="1A4077F8"/>
    <w:lvl w:ilvl="0" w:tplc="C94CE8E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7324847"/>
    <w:multiLevelType w:val="hybridMultilevel"/>
    <w:tmpl w:val="F970DA4A"/>
    <w:lvl w:ilvl="0" w:tplc="99CCB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6717737">
    <w:abstractNumId w:val="3"/>
  </w:num>
  <w:num w:numId="2" w16cid:durableId="431897938">
    <w:abstractNumId w:val="2"/>
  </w:num>
  <w:num w:numId="3" w16cid:durableId="1293246294">
    <w:abstractNumId w:val="1"/>
  </w:num>
  <w:num w:numId="4" w16cid:durableId="1984314213">
    <w:abstractNumId w:val="7"/>
  </w:num>
  <w:num w:numId="5" w16cid:durableId="908732463">
    <w:abstractNumId w:val="0"/>
  </w:num>
  <w:num w:numId="6" w16cid:durableId="861161508">
    <w:abstractNumId w:val="4"/>
  </w:num>
  <w:num w:numId="7" w16cid:durableId="457604392">
    <w:abstractNumId w:val="8"/>
  </w:num>
  <w:num w:numId="8" w16cid:durableId="2113088176">
    <w:abstractNumId w:val="6"/>
  </w:num>
  <w:num w:numId="9" w16cid:durableId="791631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56"/>
    <w:rsid w:val="000A5197"/>
    <w:rsid w:val="000C7AC5"/>
    <w:rsid w:val="00146DF2"/>
    <w:rsid w:val="001470E3"/>
    <w:rsid w:val="001651C5"/>
    <w:rsid w:val="00172944"/>
    <w:rsid w:val="00174AB3"/>
    <w:rsid w:val="001A3FBB"/>
    <w:rsid w:val="001A4F40"/>
    <w:rsid w:val="001A737D"/>
    <w:rsid w:val="001C4442"/>
    <w:rsid w:val="001D5EE5"/>
    <w:rsid w:val="002214C2"/>
    <w:rsid w:val="00236E5B"/>
    <w:rsid w:val="002B6779"/>
    <w:rsid w:val="002C60AD"/>
    <w:rsid w:val="00302079"/>
    <w:rsid w:val="00303091"/>
    <w:rsid w:val="0031690C"/>
    <w:rsid w:val="003362C1"/>
    <w:rsid w:val="00374E5C"/>
    <w:rsid w:val="003A1071"/>
    <w:rsid w:val="00401A41"/>
    <w:rsid w:val="00421398"/>
    <w:rsid w:val="00435603"/>
    <w:rsid w:val="0049522D"/>
    <w:rsid w:val="00495D18"/>
    <w:rsid w:val="004970C1"/>
    <w:rsid w:val="004A3228"/>
    <w:rsid w:val="004E50A6"/>
    <w:rsid w:val="00550941"/>
    <w:rsid w:val="0055138F"/>
    <w:rsid w:val="00575340"/>
    <w:rsid w:val="0057605A"/>
    <w:rsid w:val="005A3415"/>
    <w:rsid w:val="005A660C"/>
    <w:rsid w:val="005B520A"/>
    <w:rsid w:val="005C5434"/>
    <w:rsid w:val="005D3F5E"/>
    <w:rsid w:val="005E452D"/>
    <w:rsid w:val="005E5A51"/>
    <w:rsid w:val="005F06D6"/>
    <w:rsid w:val="005F338A"/>
    <w:rsid w:val="00624071"/>
    <w:rsid w:val="0066542E"/>
    <w:rsid w:val="006730F7"/>
    <w:rsid w:val="006738A7"/>
    <w:rsid w:val="006B7859"/>
    <w:rsid w:val="006C5BD8"/>
    <w:rsid w:val="006C60F1"/>
    <w:rsid w:val="006E04C5"/>
    <w:rsid w:val="006E3865"/>
    <w:rsid w:val="00711E23"/>
    <w:rsid w:val="00722535"/>
    <w:rsid w:val="007378F7"/>
    <w:rsid w:val="00761D4F"/>
    <w:rsid w:val="007822AF"/>
    <w:rsid w:val="007D0EF3"/>
    <w:rsid w:val="007D1888"/>
    <w:rsid w:val="007D3568"/>
    <w:rsid w:val="007D7162"/>
    <w:rsid w:val="007E20DA"/>
    <w:rsid w:val="008060AF"/>
    <w:rsid w:val="00841A09"/>
    <w:rsid w:val="00843FF0"/>
    <w:rsid w:val="00872CCF"/>
    <w:rsid w:val="008E4491"/>
    <w:rsid w:val="00903F5D"/>
    <w:rsid w:val="00915FB2"/>
    <w:rsid w:val="00926F52"/>
    <w:rsid w:val="00933782"/>
    <w:rsid w:val="00993C6A"/>
    <w:rsid w:val="009E3AFE"/>
    <w:rsid w:val="009F4649"/>
    <w:rsid w:val="00A07226"/>
    <w:rsid w:val="00A41AB0"/>
    <w:rsid w:val="00AA7599"/>
    <w:rsid w:val="00AC2856"/>
    <w:rsid w:val="00B02848"/>
    <w:rsid w:val="00B22082"/>
    <w:rsid w:val="00B22AE5"/>
    <w:rsid w:val="00B273BB"/>
    <w:rsid w:val="00B5460B"/>
    <w:rsid w:val="00B7108C"/>
    <w:rsid w:val="00B7604D"/>
    <w:rsid w:val="00BA5E2B"/>
    <w:rsid w:val="00BB0415"/>
    <w:rsid w:val="00BB2506"/>
    <w:rsid w:val="00BC6151"/>
    <w:rsid w:val="00BE364A"/>
    <w:rsid w:val="00C13B2A"/>
    <w:rsid w:val="00C356E9"/>
    <w:rsid w:val="00C54EC6"/>
    <w:rsid w:val="00C70623"/>
    <w:rsid w:val="00CB6EC4"/>
    <w:rsid w:val="00D16BF0"/>
    <w:rsid w:val="00D46D51"/>
    <w:rsid w:val="00D61351"/>
    <w:rsid w:val="00D92B92"/>
    <w:rsid w:val="00DE20C6"/>
    <w:rsid w:val="00DF3E2C"/>
    <w:rsid w:val="00DF62B2"/>
    <w:rsid w:val="00E04F0A"/>
    <w:rsid w:val="00E112CE"/>
    <w:rsid w:val="00E41BC6"/>
    <w:rsid w:val="00E44BD7"/>
    <w:rsid w:val="00E64C8B"/>
    <w:rsid w:val="00E9143C"/>
    <w:rsid w:val="00EC48DB"/>
    <w:rsid w:val="00EF067E"/>
    <w:rsid w:val="00F06A00"/>
    <w:rsid w:val="00F54172"/>
    <w:rsid w:val="00F81336"/>
    <w:rsid w:val="00FD0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F6FA"/>
  <w15:chartTrackingRefBased/>
  <w15:docId w15:val="{81633861-3EDC-4D76-90FE-827C6434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2856"/>
    <w:pPr>
      <w:ind w:left="720"/>
      <w:contextualSpacing/>
    </w:pPr>
  </w:style>
  <w:style w:type="paragraph" w:styleId="Testofumetto">
    <w:name w:val="Balloon Text"/>
    <w:basedOn w:val="Normale"/>
    <w:link w:val="TestofumettoCarattere"/>
    <w:uiPriority w:val="99"/>
    <w:semiHidden/>
    <w:unhideWhenUsed/>
    <w:rsid w:val="00926F5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6F52"/>
    <w:rPr>
      <w:rFonts w:ascii="Segoe UI" w:hAnsi="Segoe UI" w:cs="Segoe UI"/>
      <w:sz w:val="18"/>
      <w:szCs w:val="18"/>
    </w:rPr>
  </w:style>
  <w:style w:type="paragraph" w:styleId="Didascalia">
    <w:name w:val="caption"/>
    <w:basedOn w:val="Normale"/>
    <w:next w:val="Normale"/>
    <w:uiPriority w:val="35"/>
    <w:unhideWhenUsed/>
    <w:qFormat/>
    <w:rsid w:val="003362C1"/>
    <w:pPr>
      <w:spacing w:after="200" w:line="240" w:lineRule="auto"/>
    </w:pPr>
    <w:rPr>
      <w:i/>
      <w:iCs/>
      <w:color w:val="44546A" w:themeColor="text2"/>
      <w:sz w:val="18"/>
      <w:szCs w:val="18"/>
    </w:rPr>
  </w:style>
  <w:style w:type="paragraph" w:styleId="NormaleWeb">
    <w:name w:val="Normal (Web)"/>
    <w:basedOn w:val="Normale"/>
    <w:uiPriority w:val="99"/>
    <w:unhideWhenUsed/>
    <w:rsid w:val="005E452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B4F7-0513-4B53-9BE9-F0088172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4067</Words>
  <Characters>23187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santivo</dc:creator>
  <cp:keywords/>
  <dc:description/>
  <cp:lastModifiedBy>Hervé ASSE</cp:lastModifiedBy>
  <cp:revision>56</cp:revision>
  <cp:lastPrinted>2024-01-18T09:18:00Z</cp:lastPrinted>
  <dcterms:created xsi:type="dcterms:W3CDTF">2024-01-15T09:53:00Z</dcterms:created>
  <dcterms:modified xsi:type="dcterms:W3CDTF">2024-01-28T09:19:00Z</dcterms:modified>
</cp:coreProperties>
</file>