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D617B9" w14:textId="77777777" w:rsidR="00330B26" w:rsidRPr="00C13C3E" w:rsidRDefault="00C13C3E" w:rsidP="00C13C3E">
      <w:pPr>
        <w:spacing w:after="0" w:line="240" w:lineRule="auto"/>
        <w:jc w:val="both"/>
        <w:rPr>
          <w:rFonts w:eastAsia="Times New Roman" w:cstheme="minorHAnsi"/>
          <w:b/>
          <w:noProof/>
          <w:sz w:val="24"/>
          <w:szCs w:val="24"/>
          <w:lang w:val="fr-FR"/>
        </w:rPr>
      </w:pPr>
      <w:r w:rsidRPr="00C13C3E">
        <w:rPr>
          <w:rFonts w:cstheme="minorHAnsi"/>
          <w:noProof/>
          <w:sz w:val="24"/>
          <w:szCs w:val="24"/>
          <w:lang w:val="en-GB" w:eastAsia="en-GB"/>
        </w:rPr>
        <w:drawing>
          <wp:anchor distT="0" distB="0" distL="114300" distR="114300" simplePos="0" relativeHeight="251649024" behindDoc="1" locked="0" layoutInCell="1" allowOverlap="1" wp14:anchorId="4E954DB1" wp14:editId="50D253BF">
            <wp:simplePos x="0" y="0"/>
            <wp:positionH relativeFrom="column">
              <wp:posOffset>-92710</wp:posOffset>
            </wp:positionH>
            <wp:positionV relativeFrom="paragraph">
              <wp:posOffset>0</wp:posOffset>
            </wp:positionV>
            <wp:extent cx="1368425" cy="3505200"/>
            <wp:effectExtent l="0" t="0" r="3175" b="0"/>
            <wp:wrapSquare wrapText="bothSides"/>
            <wp:docPr id="180282036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20365"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68425" cy="3505200"/>
                    </a:xfrm>
                    <a:prstGeom prst="rect">
                      <a:avLst/>
                    </a:prstGeom>
                  </pic:spPr>
                </pic:pic>
              </a:graphicData>
            </a:graphic>
          </wp:anchor>
        </w:drawing>
      </w:r>
      <w:r w:rsidRPr="00C13C3E">
        <w:rPr>
          <w:rFonts w:cstheme="minorHAnsi"/>
          <w:noProof/>
          <w:sz w:val="24"/>
          <w:szCs w:val="24"/>
          <w:lang w:val="en-GB" w:eastAsia="en-GB"/>
        </w:rPr>
        <mc:AlternateContent>
          <mc:Choice Requires="wps">
            <w:drawing>
              <wp:anchor distT="0" distB="0" distL="114300" distR="114300" simplePos="0" relativeHeight="251646976" behindDoc="0" locked="0" layoutInCell="1" allowOverlap="1" wp14:anchorId="2FE39510" wp14:editId="48DA5603">
                <wp:simplePos x="0" y="0"/>
                <wp:positionH relativeFrom="margin">
                  <wp:posOffset>2013585</wp:posOffset>
                </wp:positionH>
                <wp:positionV relativeFrom="paragraph">
                  <wp:posOffset>0</wp:posOffset>
                </wp:positionV>
                <wp:extent cx="4156710" cy="1838325"/>
                <wp:effectExtent l="0" t="0" r="0" b="9525"/>
                <wp:wrapSquare wrapText="bothSides"/>
                <wp:docPr id="610264634" name="Casella di testo 610264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56710" cy="1838325"/>
                        </a:xfrm>
                        <a:prstGeom prst="rect">
                          <a:avLst/>
                        </a:prstGeom>
                        <a:noFill/>
                        <a:ln>
                          <a:noFill/>
                        </a:ln>
                      </wps:spPr>
                      <wps:txbx>
                        <w:txbxContent>
                          <w:p w14:paraId="7C22695E" w14:textId="77777777" w:rsidR="00330B26" w:rsidRPr="00B10B1C" w:rsidRDefault="00330B26" w:rsidP="00330B26">
                            <w:pPr>
                              <w:spacing w:after="0" w:line="240" w:lineRule="auto"/>
                              <w:jc w:val="center"/>
                              <w:rPr>
                                <w:rFonts w:cs="Calibri"/>
                                <w:b/>
                                <w:color w:val="F7CAAC" w:themeColor="accent2" w:themeTint="66"/>
                                <w:sz w:val="52"/>
                                <w:szCs w:val="52"/>
                                <w:u w:val="single"/>
                                <w:lang w:val="en-US"/>
                                <w14:textOutline w14:w="11112" w14:cap="flat" w14:cmpd="sng" w14:algn="ctr">
                                  <w14:solidFill>
                                    <w14:schemeClr w14:val="accent2"/>
                                  </w14:solidFill>
                                  <w14:prstDash w14:val="solid"/>
                                  <w14:round/>
                                </w14:textOutline>
                              </w:rPr>
                            </w:pPr>
                            <w:r w:rsidRPr="00B10B1C">
                              <w:rPr>
                                <w:rFonts w:cs="Calibri"/>
                                <w:b/>
                                <w:color w:val="F7CAAC" w:themeColor="accent2" w:themeTint="66"/>
                                <w:sz w:val="52"/>
                                <w:szCs w:val="52"/>
                                <w:u w:val="single"/>
                                <w:lang w:val="en-US"/>
                                <w14:textOutline w14:w="11112" w14:cap="flat" w14:cmpd="sng" w14:algn="ctr">
                                  <w14:solidFill>
                                    <w14:schemeClr w14:val="accent2"/>
                                  </w14:solidFill>
                                  <w14:prstDash w14:val="solid"/>
                                  <w14:round/>
                                </w14:textOutline>
                              </w:rPr>
                              <w:t>MENNAISIAN NOVENA</w:t>
                            </w:r>
                          </w:p>
                          <w:p w14:paraId="4F3143D1" w14:textId="77777777" w:rsidR="00330B26" w:rsidRPr="00B10B1C" w:rsidRDefault="00C13C3E" w:rsidP="00330B26">
                            <w:pPr>
                              <w:spacing w:after="0" w:line="240" w:lineRule="auto"/>
                              <w:jc w:val="center"/>
                              <w:rPr>
                                <w:rFonts w:cs="Calibri"/>
                                <w:b/>
                                <w:color w:val="F7CAAC" w:themeColor="accent2" w:themeTint="66"/>
                                <w:sz w:val="52"/>
                                <w:szCs w:val="52"/>
                                <w:u w:val="single"/>
                                <w:lang w:val="en-US"/>
                                <w14:textOutline w14:w="11112" w14:cap="flat" w14:cmpd="sng" w14:algn="ctr">
                                  <w14:solidFill>
                                    <w14:schemeClr w14:val="accent2"/>
                                  </w14:solidFill>
                                  <w14:prstDash w14:val="solid"/>
                                  <w14:round/>
                                </w14:textOutline>
                              </w:rPr>
                            </w:pPr>
                            <w:r w:rsidRPr="00B10B1C">
                              <w:rPr>
                                <w:rFonts w:cs="Calibri"/>
                                <w:b/>
                                <w:color w:val="F7CAAC" w:themeColor="accent2" w:themeTint="66"/>
                                <w:sz w:val="52"/>
                                <w:szCs w:val="52"/>
                                <w:u w:val="single"/>
                                <w:lang w:val="en-US"/>
                                <w14:textOutline w14:w="11112" w14:cap="flat" w14:cmpd="sng" w14:algn="ctr">
                                  <w14:solidFill>
                                    <w14:schemeClr w14:val="accent2"/>
                                  </w14:solidFill>
                                  <w14:prstDash w14:val="solid"/>
                                  <w14:round/>
                                </w14:textOutline>
                              </w:rPr>
                              <w:t>OCTOBER 2025</w:t>
                            </w:r>
                          </w:p>
                          <w:p w14:paraId="30038EC1" w14:textId="0128D7C6" w:rsidR="00330B26" w:rsidRPr="00B10B1C" w:rsidRDefault="00330B26" w:rsidP="00330B26">
                            <w:pPr>
                              <w:spacing w:after="0" w:line="240" w:lineRule="auto"/>
                              <w:jc w:val="center"/>
                              <w:rPr>
                                <w:rFonts w:cs="Calibri"/>
                                <w:b/>
                                <w:i/>
                                <w:iCs/>
                                <w:noProof/>
                                <w:color w:val="F7CAAC" w:themeColor="accent2" w:themeTint="66"/>
                                <w:sz w:val="52"/>
                                <w:szCs w:val="52"/>
                                <w:u w:val="single"/>
                                <w:lang w:val="en-US"/>
                                <w14:textOutline w14:w="11112" w14:cap="flat" w14:cmpd="sng" w14:algn="ctr">
                                  <w14:solidFill>
                                    <w14:schemeClr w14:val="accent2"/>
                                  </w14:solidFill>
                                  <w14:prstDash w14:val="solid"/>
                                  <w14:round/>
                                </w14:textOutline>
                              </w:rPr>
                            </w:pPr>
                            <w:r w:rsidRPr="00B10B1C">
                              <w:rPr>
                                <w:rFonts w:cs="Calibri"/>
                                <w:b/>
                                <w:i/>
                                <w:iCs/>
                                <w:color w:val="F7CAAC" w:themeColor="accent2" w:themeTint="66"/>
                                <w:sz w:val="52"/>
                                <w:szCs w:val="52"/>
                                <w:u w:val="single"/>
                                <w:lang w:val="en-US"/>
                                <w14:textOutline w14:w="11112" w14:cap="flat" w14:cmpd="sng" w14:algn="ctr">
                                  <w14:solidFill>
                                    <w14:schemeClr w14:val="accent2"/>
                                  </w14:solidFill>
                                  <w14:prstDash w14:val="solid"/>
                                  <w14:round/>
                                </w14:textOutline>
                              </w:rPr>
                              <w:t xml:space="preserve">Pilgrims on the </w:t>
                            </w:r>
                            <w:r w:rsidR="00B10B1C">
                              <w:rPr>
                                <w:rFonts w:cs="Calibri"/>
                                <w:b/>
                                <w:i/>
                                <w:iCs/>
                                <w:color w:val="F7CAAC" w:themeColor="accent2" w:themeTint="66"/>
                                <w:sz w:val="52"/>
                                <w:szCs w:val="52"/>
                                <w:u w:val="single"/>
                                <w:lang w:val="en-US"/>
                                <w14:textOutline w14:w="11112" w14:cap="flat" w14:cmpd="sng" w14:algn="ctr">
                                  <w14:solidFill>
                                    <w14:schemeClr w14:val="accent2"/>
                                  </w14:solidFill>
                                  <w14:prstDash w14:val="solid"/>
                                  <w14:round/>
                                </w14:textOutline>
                              </w:rPr>
                              <w:t>P</w:t>
                            </w:r>
                            <w:r w:rsidRPr="00B10B1C">
                              <w:rPr>
                                <w:rFonts w:cs="Calibri"/>
                                <w:b/>
                                <w:i/>
                                <w:iCs/>
                                <w:color w:val="F7CAAC" w:themeColor="accent2" w:themeTint="66"/>
                                <w:sz w:val="52"/>
                                <w:szCs w:val="52"/>
                                <w:u w:val="single"/>
                                <w:lang w:val="en-US"/>
                                <w14:textOutline w14:w="11112" w14:cap="flat" w14:cmpd="sng" w14:algn="ctr">
                                  <w14:solidFill>
                                    <w14:schemeClr w14:val="accent2"/>
                                  </w14:solidFill>
                                  <w14:prstDash w14:val="solid"/>
                                  <w14:round/>
                                </w14:textOutline>
                              </w:rPr>
                              <w:t xml:space="preserve">ath of </w:t>
                            </w:r>
                            <w:r w:rsidR="00B10B1C">
                              <w:rPr>
                                <w:rFonts w:cs="Calibri"/>
                                <w:b/>
                                <w:i/>
                                <w:iCs/>
                                <w:color w:val="F7CAAC" w:themeColor="accent2" w:themeTint="66"/>
                                <w:sz w:val="52"/>
                                <w:szCs w:val="52"/>
                                <w:u w:val="single"/>
                                <w:lang w:val="en-US"/>
                                <w14:textOutline w14:w="11112" w14:cap="flat" w14:cmpd="sng" w14:algn="ctr">
                                  <w14:solidFill>
                                    <w14:schemeClr w14:val="accent2"/>
                                  </w14:solidFill>
                                  <w14:prstDash w14:val="solid"/>
                                  <w14:round/>
                                </w14:textOutline>
                              </w:rPr>
                              <w:t>F</w:t>
                            </w:r>
                            <w:r w:rsidRPr="00B10B1C">
                              <w:rPr>
                                <w:rFonts w:cs="Calibri"/>
                                <w:b/>
                                <w:i/>
                                <w:iCs/>
                                <w:color w:val="F7CAAC" w:themeColor="accent2" w:themeTint="66"/>
                                <w:sz w:val="52"/>
                                <w:szCs w:val="52"/>
                                <w:u w:val="single"/>
                                <w:lang w:val="en-US"/>
                                <w14:textOutline w14:w="11112" w14:cap="flat" w14:cmpd="sng" w14:algn="ctr">
                                  <w14:solidFill>
                                    <w14:schemeClr w14:val="accent2"/>
                                  </w14:solidFill>
                                  <w14:prstDash w14:val="solid"/>
                                  <w14:round/>
                                </w14:textOutline>
                              </w:rPr>
                              <w:t xml:space="preserve">raternal </w:t>
                            </w:r>
                            <w:r w:rsidR="00B10B1C">
                              <w:rPr>
                                <w:rFonts w:cs="Calibri"/>
                                <w:b/>
                                <w:i/>
                                <w:iCs/>
                                <w:color w:val="F7CAAC" w:themeColor="accent2" w:themeTint="66"/>
                                <w:sz w:val="52"/>
                                <w:szCs w:val="52"/>
                                <w:u w:val="single"/>
                                <w:lang w:val="en-US"/>
                                <w14:textOutline w14:w="11112" w14:cap="flat" w14:cmpd="sng" w14:algn="ctr">
                                  <w14:solidFill>
                                    <w14:schemeClr w14:val="accent2"/>
                                  </w14:solidFill>
                                  <w14:prstDash w14:val="solid"/>
                                  <w14:round/>
                                </w14:textOutline>
                              </w:rPr>
                              <w:t>L</w:t>
                            </w:r>
                            <w:r w:rsidRPr="00B10B1C">
                              <w:rPr>
                                <w:rFonts w:cs="Calibri"/>
                                <w:b/>
                                <w:i/>
                                <w:iCs/>
                                <w:color w:val="F7CAAC" w:themeColor="accent2" w:themeTint="66"/>
                                <w:sz w:val="52"/>
                                <w:szCs w:val="52"/>
                                <w:u w:val="single"/>
                                <w:lang w:val="en-US"/>
                                <w14:textOutline w14:w="11112" w14:cap="flat" w14:cmpd="sng" w14:algn="ctr">
                                  <w14:solidFill>
                                    <w14:schemeClr w14:val="accent2"/>
                                  </w14:solidFill>
                                  <w14:prstDash w14:val="solid"/>
                                  <w14:round/>
                                </w14:textOutline>
                              </w:rPr>
                              <w:t>ife</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w14:anchorId="2FE39510" id="_x0000_t202" coordsize="21600,21600" o:spt="202" path="m,l,21600r21600,l21600,xe">
                <v:stroke joinstyle="miter"/>
                <v:path gradientshapeok="t" o:connecttype="rect"/>
              </v:shapetype>
              <v:shape id="Casella di testo 610264634" o:spid="_x0000_s1026" type="#_x0000_t202" style="position:absolute;left:0;text-align:left;margin-left:158.55pt;margin-top:0;width:327.3pt;height:144.75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" filled="f" stroked="f">
                <v:textbox>
                  <w:txbxContent>
                    <w:p w14:paraId="7C22695E" w14:textId="77777777" w:rsidR="00330B26" w:rsidRPr="00B10B1C" w:rsidRDefault="00330B26" w:rsidP="00330B26">
                      <w:pPr>
                        <w:spacing w:after="0" w:line="240" w:lineRule="auto"/>
                        <w:jc w:val="center"/>
                        <w:rPr>
                          <w:rFonts w:cs="Calibri"/>
                          <w:b/>
                          <w:color w:val="F7CAAC" w:themeColor="accent2" w:themeTint="66"/>
                          <w:sz w:val="52"/>
                          <w:szCs w:val="52"/>
                          <w:u w:val="single"/>
                          <w:lang w:val="en-US"/>
                          <w14:textOutline w14:w="11112" w14:cap="flat" w14:cmpd="sng" w14:algn="ctr">
                            <w14:solidFill>
                              <w14:schemeClr w14:val="accent2"/>
                            </w14:solidFill>
                            <w14:prstDash w14:val="solid"/>
                            <w14:round/>
                          </w14:textOutline>
                        </w:rPr>
                      </w:pPr>
                      <w:r w:rsidRPr="00B10B1C">
                        <w:rPr>
                          <w:rFonts w:cs="Calibri"/>
                          <w:b/>
                          <w:color w:val="F7CAAC" w:themeColor="accent2" w:themeTint="66"/>
                          <w:sz w:val="52"/>
                          <w:szCs w:val="52"/>
                          <w:u w:val="single"/>
                          <w:lang w:val="en-US"/>
                          <w14:textOutline w14:w="11112" w14:cap="flat" w14:cmpd="sng" w14:algn="ctr">
                            <w14:solidFill>
                              <w14:schemeClr w14:val="accent2"/>
                            </w14:solidFill>
                            <w14:prstDash w14:val="solid"/>
                            <w14:round/>
                          </w14:textOutline>
                        </w:rPr>
                        <w:t>MENNAISIAN NOVENA</w:t>
                      </w:r>
                    </w:p>
                    <w:p w14:paraId="4F3143D1" w14:textId="77777777" w:rsidR="00330B26" w:rsidRPr="00B10B1C" w:rsidRDefault="00C13C3E" w:rsidP="00330B26">
                      <w:pPr>
                        <w:spacing w:after="0" w:line="240" w:lineRule="auto"/>
                        <w:jc w:val="center"/>
                        <w:rPr>
                          <w:rFonts w:cs="Calibri"/>
                          <w:b/>
                          <w:color w:val="F7CAAC" w:themeColor="accent2" w:themeTint="66"/>
                          <w:sz w:val="52"/>
                          <w:szCs w:val="52"/>
                          <w:u w:val="single"/>
                          <w:lang w:val="en-US"/>
                          <w14:textOutline w14:w="11112" w14:cap="flat" w14:cmpd="sng" w14:algn="ctr">
                            <w14:solidFill>
                              <w14:schemeClr w14:val="accent2"/>
                            </w14:solidFill>
                            <w14:prstDash w14:val="solid"/>
                            <w14:round/>
                          </w14:textOutline>
                        </w:rPr>
                      </w:pPr>
                      <w:r w:rsidRPr="00B10B1C">
                        <w:rPr>
                          <w:rFonts w:cs="Calibri"/>
                          <w:b/>
                          <w:color w:val="F7CAAC" w:themeColor="accent2" w:themeTint="66"/>
                          <w:sz w:val="52"/>
                          <w:szCs w:val="52"/>
                          <w:u w:val="single"/>
                          <w:lang w:val="en-US"/>
                          <w14:textOutline w14:w="11112" w14:cap="flat" w14:cmpd="sng" w14:algn="ctr">
                            <w14:solidFill>
                              <w14:schemeClr w14:val="accent2"/>
                            </w14:solidFill>
                            <w14:prstDash w14:val="solid"/>
                            <w14:round/>
                          </w14:textOutline>
                        </w:rPr>
                        <w:t>OCTOBER 2025</w:t>
                      </w:r>
                    </w:p>
                    <w:p w14:paraId="30038EC1" w14:textId="0128D7C6" w:rsidR="00330B26" w:rsidRPr="00B10B1C" w:rsidRDefault="00330B26" w:rsidP="00330B26">
                      <w:pPr>
                        <w:spacing w:after="0" w:line="240" w:lineRule="auto"/>
                        <w:jc w:val="center"/>
                        <w:rPr>
                          <w:rFonts w:cs="Calibri"/>
                          <w:b/>
                          <w:i/>
                          <w:iCs/>
                          <w:noProof/>
                          <w:color w:val="F7CAAC" w:themeColor="accent2" w:themeTint="66"/>
                          <w:sz w:val="52"/>
                          <w:szCs w:val="52"/>
                          <w:u w:val="single"/>
                          <w:lang w:val="en-US"/>
                          <w14:textOutline w14:w="11112" w14:cap="flat" w14:cmpd="sng" w14:algn="ctr">
                            <w14:solidFill>
                              <w14:schemeClr w14:val="accent2"/>
                            </w14:solidFill>
                            <w14:prstDash w14:val="solid"/>
                            <w14:round/>
                          </w14:textOutline>
                        </w:rPr>
                      </w:pPr>
                      <w:r w:rsidRPr="00B10B1C">
                        <w:rPr>
                          <w:rFonts w:cs="Calibri"/>
                          <w:b/>
                          <w:i/>
                          <w:iCs/>
                          <w:color w:val="F7CAAC" w:themeColor="accent2" w:themeTint="66"/>
                          <w:sz w:val="52"/>
                          <w:szCs w:val="52"/>
                          <w:u w:val="single"/>
                          <w:lang w:val="en-US"/>
                          <w14:textOutline w14:w="11112" w14:cap="flat" w14:cmpd="sng" w14:algn="ctr">
                            <w14:solidFill>
                              <w14:schemeClr w14:val="accent2"/>
                            </w14:solidFill>
                            <w14:prstDash w14:val="solid"/>
                            <w14:round/>
                          </w14:textOutline>
                        </w:rPr>
                        <w:t xml:space="preserve">Pilgrims on the </w:t>
                      </w:r>
                      <w:r w:rsidR="00B10B1C">
                        <w:rPr>
                          <w:rFonts w:cs="Calibri"/>
                          <w:b/>
                          <w:i/>
                          <w:iCs/>
                          <w:color w:val="F7CAAC" w:themeColor="accent2" w:themeTint="66"/>
                          <w:sz w:val="52"/>
                          <w:szCs w:val="52"/>
                          <w:u w:val="single"/>
                          <w:lang w:val="en-US"/>
                          <w14:textOutline w14:w="11112" w14:cap="flat" w14:cmpd="sng" w14:algn="ctr">
                            <w14:solidFill>
                              <w14:schemeClr w14:val="accent2"/>
                            </w14:solidFill>
                            <w14:prstDash w14:val="solid"/>
                            <w14:round/>
                          </w14:textOutline>
                        </w:rPr>
                        <w:t>P</w:t>
                      </w:r>
                      <w:r w:rsidRPr="00B10B1C">
                        <w:rPr>
                          <w:rFonts w:cs="Calibri"/>
                          <w:b/>
                          <w:i/>
                          <w:iCs/>
                          <w:color w:val="F7CAAC" w:themeColor="accent2" w:themeTint="66"/>
                          <w:sz w:val="52"/>
                          <w:szCs w:val="52"/>
                          <w:u w:val="single"/>
                          <w:lang w:val="en-US"/>
                          <w14:textOutline w14:w="11112" w14:cap="flat" w14:cmpd="sng" w14:algn="ctr">
                            <w14:solidFill>
                              <w14:schemeClr w14:val="accent2"/>
                            </w14:solidFill>
                            <w14:prstDash w14:val="solid"/>
                            <w14:round/>
                          </w14:textOutline>
                        </w:rPr>
                        <w:t xml:space="preserve">ath of </w:t>
                      </w:r>
                      <w:r w:rsidR="00B10B1C">
                        <w:rPr>
                          <w:rFonts w:cs="Calibri"/>
                          <w:b/>
                          <w:i/>
                          <w:iCs/>
                          <w:color w:val="F7CAAC" w:themeColor="accent2" w:themeTint="66"/>
                          <w:sz w:val="52"/>
                          <w:szCs w:val="52"/>
                          <w:u w:val="single"/>
                          <w:lang w:val="en-US"/>
                          <w14:textOutline w14:w="11112" w14:cap="flat" w14:cmpd="sng" w14:algn="ctr">
                            <w14:solidFill>
                              <w14:schemeClr w14:val="accent2"/>
                            </w14:solidFill>
                            <w14:prstDash w14:val="solid"/>
                            <w14:round/>
                          </w14:textOutline>
                        </w:rPr>
                        <w:t>F</w:t>
                      </w:r>
                      <w:r w:rsidRPr="00B10B1C">
                        <w:rPr>
                          <w:rFonts w:cs="Calibri"/>
                          <w:b/>
                          <w:i/>
                          <w:iCs/>
                          <w:color w:val="F7CAAC" w:themeColor="accent2" w:themeTint="66"/>
                          <w:sz w:val="52"/>
                          <w:szCs w:val="52"/>
                          <w:u w:val="single"/>
                          <w:lang w:val="en-US"/>
                          <w14:textOutline w14:w="11112" w14:cap="flat" w14:cmpd="sng" w14:algn="ctr">
                            <w14:solidFill>
                              <w14:schemeClr w14:val="accent2"/>
                            </w14:solidFill>
                            <w14:prstDash w14:val="solid"/>
                            <w14:round/>
                          </w14:textOutline>
                        </w:rPr>
                        <w:t xml:space="preserve">raternal </w:t>
                      </w:r>
                      <w:r w:rsidR="00B10B1C">
                        <w:rPr>
                          <w:rFonts w:cs="Calibri"/>
                          <w:b/>
                          <w:i/>
                          <w:iCs/>
                          <w:color w:val="F7CAAC" w:themeColor="accent2" w:themeTint="66"/>
                          <w:sz w:val="52"/>
                          <w:szCs w:val="52"/>
                          <w:u w:val="single"/>
                          <w:lang w:val="en-US"/>
                          <w14:textOutline w14:w="11112" w14:cap="flat" w14:cmpd="sng" w14:algn="ctr">
                            <w14:solidFill>
                              <w14:schemeClr w14:val="accent2"/>
                            </w14:solidFill>
                            <w14:prstDash w14:val="solid"/>
                            <w14:round/>
                          </w14:textOutline>
                        </w:rPr>
                        <w:t>L</w:t>
                      </w:r>
                      <w:r w:rsidRPr="00B10B1C">
                        <w:rPr>
                          <w:rFonts w:cs="Calibri"/>
                          <w:b/>
                          <w:i/>
                          <w:iCs/>
                          <w:color w:val="F7CAAC" w:themeColor="accent2" w:themeTint="66"/>
                          <w:sz w:val="52"/>
                          <w:szCs w:val="52"/>
                          <w:u w:val="single"/>
                          <w:lang w:val="en-US"/>
                          <w14:textOutline w14:w="11112" w14:cap="flat" w14:cmpd="sng" w14:algn="ctr">
                            <w14:solidFill>
                              <w14:schemeClr w14:val="accent2"/>
                            </w14:solidFill>
                            <w14:prstDash w14:val="solid"/>
                            <w14:round/>
                          </w14:textOutline>
                        </w:rPr>
                        <w:t>ife</w:t>
                      </w:r>
                    </w:p>
                  </w:txbxContent>
                </v:textbox>
                <w10:wrap type="square" anchorx="margin"/>
              </v:shape>
            </w:pict>
          </mc:Fallback>
        </mc:AlternateContent>
      </w:r>
    </w:p>
    <w:p w14:paraId="0958E3C9" w14:textId="77777777" w:rsidR="00330B26" w:rsidRPr="00C13C3E" w:rsidRDefault="00330B26" w:rsidP="00C13C3E">
      <w:pPr>
        <w:spacing w:after="0" w:line="240" w:lineRule="auto"/>
        <w:jc w:val="both"/>
        <w:rPr>
          <w:rFonts w:eastAsia="Times New Roman" w:cstheme="minorHAnsi"/>
          <w:b/>
          <w:noProof/>
          <w:sz w:val="24"/>
          <w:szCs w:val="24"/>
          <w:lang w:val="fr-FR"/>
        </w:rPr>
      </w:pPr>
    </w:p>
    <w:p w14:paraId="322745C0" w14:textId="77777777" w:rsidR="00330B26" w:rsidRPr="00C13C3E" w:rsidRDefault="00330B26" w:rsidP="00C13C3E">
      <w:pPr>
        <w:spacing w:after="0" w:line="240" w:lineRule="auto"/>
        <w:jc w:val="both"/>
        <w:rPr>
          <w:rFonts w:eastAsia="Times New Roman" w:cstheme="minorHAnsi"/>
          <w:b/>
          <w:noProof/>
          <w:sz w:val="24"/>
          <w:szCs w:val="24"/>
          <w:lang w:val="fr-FR"/>
        </w:rPr>
      </w:pPr>
    </w:p>
    <w:p w14:paraId="27ABA547" w14:textId="77777777" w:rsidR="00330B26" w:rsidRPr="00C13C3E" w:rsidRDefault="00330B26" w:rsidP="00C13C3E">
      <w:pPr>
        <w:spacing w:after="0" w:line="240" w:lineRule="auto"/>
        <w:jc w:val="both"/>
        <w:rPr>
          <w:rFonts w:eastAsia="Times New Roman" w:cstheme="minorHAnsi"/>
          <w:b/>
          <w:noProof/>
          <w:sz w:val="24"/>
          <w:szCs w:val="24"/>
          <w:lang w:val="fr-FR"/>
        </w:rPr>
      </w:pPr>
    </w:p>
    <w:p w14:paraId="7EF0560D" w14:textId="77777777" w:rsidR="00330B26" w:rsidRPr="00C13C3E" w:rsidRDefault="00330B26" w:rsidP="00C13C3E">
      <w:pPr>
        <w:spacing w:after="0" w:line="240" w:lineRule="auto"/>
        <w:jc w:val="both"/>
        <w:rPr>
          <w:rFonts w:eastAsia="Times New Roman" w:cstheme="minorHAnsi"/>
          <w:b/>
          <w:noProof/>
          <w:sz w:val="24"/>
          <w:szCs w:val="24"/>
          <w:lang w:val="fr-FR"/>
        </w:rPr>
      </w:pPr>
    </w:p>
    <w:p w14:paraId="652238F1" w14:textId="77777777" w:rsidR="00330B26" w:rsidRPr="00C13C3E" w:rsidRDefault="00330B26" w:rsidP="00C13C3E">
      <w:pPr>
        <w:spacing w:after="0" w:line="240" w:lineRule="auto"/>
        <w:jc w:val="both"/>
        <w:rPr>
          <w:rFonts w:eastAsia="Times New Roman" w:cstheme="minorHAnsi"/>
          <w:b/>
          <w:noProof/>
          <w:sz w:val="24"/>
          <w:szCs w:val="24"/>
          <w:lang w:val="fr-FR"/>
        </w:rPr>
      </w:pPr>
    </w:p>
    <w:p w14:paraId="6CEF5814" w14:textId="77777777" w:rsidR="00330B26" w:rsidRPr="00C13C3E" w:rsidRDefault="00330B26" w:rsidP="00C13C3E">
      <w:pPr>
        <w:spacing w:after="0" w:line="240" w:lineRule="auto"/>
        <w:jc w:val="both"/>
        <w:rPr>
          <w:rFonts w:eastAsia="Times New Roman" w:cstheme="minorHAnsi"/>
          <w:b/>
          <w:noProof/>
          <w:sz w:val="24"/>
          <w:szCs w:val="24"/>
          <w:lang w:val="fr-FR"/>
        </w:rPr>
      </w:pPr>
    </w:p>
    <w:p w14:paraId="3512F200" w14:textId="77777777" w:rsidR="00330B26" w:rsidRPr="00C13C3E" w:rsidRDefault="00330B26" w:rsidP="00C13C3E">
      <w:pPr>
        <w:spacing w:after="0" w:line="240" w:lineRule="auto"/>
        <w:jc w:val="both"/>
        <w:rPr>
          <w:rFonts w:eastAsia="Times New Roman" w:cstheme="minorHAnsi"/>
          <w:b/>
          <w:noProof/>
          <w:sz w:val="24"/>
          <w:szCs w:val="24"/>
          <w:lang w:val="fr-FR"/>
        </w:rPr>
      </w:pPr>
    </w:p>
    <w:p w14:paraId="32DAB1DB" w14:textId="77777777" w:rsidR="00330B26" w:rsidRPr="00C13C3E" w:rsidRDefault="00330B26" w:rsidP="00C13C3E">
      <w:pPr>
        <w:spacing w:after="0" w:line="240" w:lineRule="auto"/>
        <w:jc w:val="both"/>
        <w:rPr>
          <w:rFonts w:cstheme="minorHAnsi"/>
          <w:sz w:val="24"/>
          <w:szCs w:val="24"/>
          <w:lang w:val="fr-FR"/>
        </w:rPr>
      </w:pPr>
    </w:p>
    <w:p w14:paraId="0AE5FFD2" w14:textId="77777777" w:rsidR="00330B26" w:rsidRPr="00C13C3E" w:rsidRDefault="00330B26" w:rsidP="00C13C3E">
      <w:pPr>
        <w:spacing w:after="0" w:line="240" w:lineRule="auto"/>
        <w:jc w:val="both"/>
        <w:rPr>
          <w:rFonts w:cstheme="minorHAnsi"/>
          <w:sz w:val="24"/>
          <w:szCs w:val="24"/>
          <w:lang w:val="fr-FR"/>
        </w:rPr>
      </w:pPr>
    </w:p>
    <w:p w14:paraId="3493C5ED" w14:textId="77777777" w:rsidR="00330B26" w:rsidRPr="00C13C3E" w:rsidRDefault="00330B26" w:rsidP="00C13C3E">
      <w:pPr>
        <w:spacing w:after="0" w:line="240" w:lineRule="auto"/>
        <w:jc w:val="both"/>
        <w:rPr>
          <w:rFonts w:eastAsia="Times New Roman" w:cstheme="minorHAnsi"/>
          <w:b/>
          <w:sz w:val="24"/>
          <w:szCs w:val="24"/>
          <w:lang w:val="fr-FR"/>
        </w:rPr>
      </w:pPr>
    </w:p>
    <w:p w14:paraId="241CD623" w14:textId="6C335C1A" w:rsidR="00330B26" w:rsidRPr="00C13C3E" w:rsidRDefault="00B10B1C" w:rsidP="006B2A84">
      <w:pPr>
        <w:pStyle w:val="Paragrafoelenco"/>
        <w:numPr>
          <w:ilvl w:val="0"/>
          <w:numId w:val="3"/>
        </w:numPr>
        <w:shd w:val="clear" w:color="auto" w:fill="FFC000"/>
        <w:spacing w:after="0" w:line="240" w:lineRule="auto"/>
        <w:ind w:left="2410" w:firstLine="0"/>
        <w:jc w:val="both"/>
        <w:rPr>
          <w:rFonts w:eastAsia="Times New Roman" w:cstheme="minorHAnsi"/>
          <w:b/>
          <w:sz w:val="24"/>
          <w:szCs w:val="24"/>
          <w:lang w:val="fr-FR"/>
        </w:rPr>
      </w:pPr>
      <w:r>
        <w:rPr>
          <w:rFonts w:eastAsia="Times New Roman" w:cstheme="minorHAnsi"/>
          <w:b/>
          <w:sz w:val="24"/>
          <w:szCs w:val="24"/>
          <w:lang w:val="fr-FR"/>
        </w:rPr>
        <w:t>POSTUL</w:t>
      </w:r>
      <w:r w:rsidR="00330B26" w:rsidRPr="00C13C3E">
        <w:rPr>
          <w:rFonts w:eastAsia="Times New Roman" w:cstheme="minorHAnsi"/>
          <w:b/>
          <w:sz w:val="24"/>
          <w:szCs w:val="24"/>
          <w:lang w:val="fr-FR"/>
        </w:rPr>
        <w:t>ATION NEWS</w:t>
      </w:r>
    </w:p>
    <w:p w14:paraId="014FC9AC" w14:textId="77777777" w:rsidR="00330B26" w:rsidRPr="00C13C3E" w:rsidRDefault="00330B26" w:rsidP="00C13C3E">
      <w:pPr>
        <w:spacing w:after="0" w:line="240" w:lineRule="auto"/>
        <w:jc w:val="both"/>
        <w:rPr>
          <w:rFonts w:cstheme="minorHAnsi"/>
          <w:sz w:val="24"/>
          <w:szCs w:val="24"/>
        </w:rPr>
      </w:pPr>
    </w:p>
    <w:p w14:paraId="6CF86D80" w14:textId="379CEC88" w:rsidR="00CB3935" w:rsidRPr="00773337" w:rsidRDefault="00AE13FB" w:rsidP="00C13C3E">
      <w:pPr>
        <w:jc w:val="both"/>
        <w:rPr>
          <w:rFonts w:cstheme="minorHAnsi"/>
          <w:sz w:val="24"/>
          <w:szCs w:val="24"/>
          <w:lang w:val="en-US"/>
        </w:rPr>
      </w:pPr>
      <w:r>
        <w:rPr>
          <w:rFonts w:cstheme="minorHAnsi"/>
          <w:sz w:val="24"/>
          <w:szCs w:val="24"/>
          <w:lang w:val="en-US"/>
        </w:rPr>
        <w:t xml:space="preserve">After </w:t>
      </w:r>
      <w:r w:rsidRPr="00773337">
        <w:rPr>
          <w:rFonts w:cstheme="minorHAnsi"/>
          <w:sz w:val="24"/>
          <w:szCs w:val="24"/>
          <w:lang w:val="en-US"/>
        </w:rPr>
        <w:t>the Summer Break, we resume the Ordinary Course of P</w:t>
      </w:r>
      <w:r w:rsidR="00330B26" w:rsidRPr="00773337">
        <w:rPr>
          <w:rFonts w:cstheme="minorHAnsi"/>
          <w:sz w:val="24"/>
          <w:szCs w:val="24"/>
          <w:lang w:val="en-US"/>
        </w:rPr>
        <w:t>ostulation.</w:t>
      </w:r>
    </w:p>
    <w:p w14:paraId="118DB32D" w14:textId="5D701144" w:rsidR="001F242D" w:rsidRPr="00773337" w:rsidRDefault="006B2A84" w:rsidP="00C13C3E">
      <w:pPr>
        <w:jc w:val="both"/>
        <w:rPr>
          <w:rFonts w:cstheme="minorHAnsi"/>
          <w:sz w:val="24"/>
          <w:szCs w:val="24"/>
          <w:lang w:val="en-US"/>
        </w:rPr>
      </w:pPr>
      <w:r w:rsidRPr="00773337">
        <w:rPr>
          <w:rFonts w:cstheme="minorHAnsi"/>
          <w:noProof/>
          <w:sz w:val="24"/>
          <w:szCs w:val="24"/>
          <w:lang w:val="en-GB" w:eastAsia="en-GB"/>
        </w:rPr>
        <w:drawing>
          <wp:anchor distT="0" distB="0" distL="114300" distR="114300" simplePos="0" relativeHeight="251648000" behindDoc="0" locked="0" layoutInCell="1" allowOverlap="1" wp14:anchorId="7B228AB3" wp14:editId="772FFE85">
            <wp:simplePos x="0" y="0"/>
            <wp:positionH relativeFrom="column">
              <wp:posOffset>5537277</wp:posOffset>
            </wp:positionH>
            <wp:positionV relativeFrom="paragraph">
              <wp:posOffset>671426</wp:posOffset>
            </wp:positionV>
            <wp:extent cx="916940" cy="2161540"/>
            <wp:effectExtent l="0" t="0" r="0" b="0"/>
            <wp:wrapSquare wrapText="bothSides"/>
            <wp:docPr id="1" name="Immagine 1" descr="C:\Users\herve\AppData\Local\Microsoft\Windows\INetCache\Content.MSO\59BEB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ve\AppData\Local\Microsoft\Windows\INetCache\Content.MSO\59BEB3D.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6940" cy="2161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13FB" w:rsidRPr="00773337">
        <w:rPr>
          <w:rFonts w:cstheme="minorHAnsi"/>
          <w:sz w:val="24"/>
          <w:szCs w:val="24"/>
          <w:lang w:val="en-US"/>
        </w:rPr>
        <w:t>We know that the Main S</w:t>
      </w:r>
      <w:r w:rsidR="001F242D" w:rsidRPr="00773337">
        <w:rPr>
          <w:rFonts w:cstheme="minorHAnsi"/>
          <w:sz w:val="24"/>
          <w:szCs w:val="24"/>
          <w:lang w:val="en-US"/>
        </w:rPr>
        <w:t xml:space="preserve">tep to be taken at this time for the Cause of the Founder is to succeed in </w:t>
      </w:r>
      <w:r w:rsidR="00AE13FB" w:rsidRPr="00773337">
        <w:rPr>
          <w:rFonts w:cstheme="minorHAnsi"/>
          <w:sz w:val="24"/>
          <w:szCs w:val="24"/>
          <w:lang w:val="en-US"/>
        </w:rPr>
        <w:t>overcoming the E</w:t>
      </w:r>
      <w:r w:rsidR="001F242D" w:rsidRPr="00773337">
        <w:rPr>
          <w:rFonts w:cstheme="minorHAnsi"/>
          <w:sz w:val="24"/>
          <w:szCs w:val="24"/>
          <w:lang w:val="en-US"/>
        </w:rPr>
        <w:t>xamination of the Medical Commission of the Dicaster</w:t>
      </w:r>
      <w:r w:rsidR="00AE13FB" w:rsidRPr="00773337">
        <w:rPr>
          <w:rFonts w:cstheme="minorHAnsi"/>
          <w:sz w:val="24"/>
          <w:szCs w:val="24"/>
          <w:lang w:val="en-US"/>
        </w:rPr>
        <w:t>y for the Causes of Saints. That</w:t>
      </w:r>
      <w:r w:rsidR="001F242D" w:rsidRPr="00773337">
        <w:rPr>
          <w:rFonts w:cstheme="minorHAnsi"/>
          <w:sz w:val="24"/>
          <w:szCs w:val="24"/>
          <w:lang w:val="en-US"/>
        </w:rPr>
        <w:t xml:space="preserve"> must</w:t>
      </w:r>
      <w:r w:rsidR="00AE13FB" w:rsidRPr="00773337">
        <w:rPr>
          <w:rFonts w:cstheme="minorHAnsi"/>
          <w:sz w:val="24"/>
          <w:szCs w:val="24"/>
          <w:lang w:val="en-US"/>
        </w:rPr>
        <w:t xml:space="preserve"> declare whether the presented Healing could be explained or not from a Scientific Point of V</w:t>
      </w:r>
      <w:r w:rsidR="001F242D" w:rsidRPr="00773337">
        <w:rPr>
          <w:rFonts w:cstheme="minorHAnsi"/>
          <w:sz w:val="24"/>
          <w:szCs w:val="24"/>
          <w:lang w:val="en-US"/>
        </w:rPr>
        <w:t>i</w:t>
      </w:r>
      <w:r w:rsidR="00AE13FB" w:rsidRPr="00773337">
        <w:rPr>
          <w:rFonts w:cstheme="minorHAnsi"/>
          <w:sz w:val="24"/>
          <w:szCs w:val="24"/>
          <w:lang w:val="en-US"/>
        </w:rPr>
        <w:t>ew. We have presented, so far, Two Cases of H</w:t>
      </w:r>
      <w:r w:rsidR="001F242D" w:rsidRPr="00773337">
        <w:rPr>
          <w:rFonts w:cstheme="minorHAnsi"/>
          <w:sz w:val="24"/>
          <w:szCs w:val="24"/>
          <w:lang w:val="en-US"/>
        </w:rPr>
        <w:t>ealings and we</w:t>
      </w:r>
      <w:r w:rsidR="00AE13FB" w:rsidRPr="00773337">
        <w:rPr>
          <w:rFonts w:cstheme="minorHAnsi"/>
          <w:sz w:val="24"/>
          <w:szCs w:val="24"/>
          <w:lang w:val="en-US"/>
        </w:rPr>
        <w:t xml:space="preserve"> have received Two Negative Responses: the First declared the Healing of Enzo Carollo S</w:t>
      </w:r>
      <w:r w:rsidR="001F242D" w:rsidRPr="00773337">
        <w:rPr>
          <w:rFonts w:cstheme="minorHAnsi"/>
          <w:sz w:val="24"/>
          <w:szCs w:val="24"/>
          <w:lang w:val="en-US"/>
        </w:rPr>
        <w:t>cientifically ex</w:t>
      </w:r>
      <w:r w:rsidR="00AE13FB" w:rsidRPr="00773337">
        <w:rPr>
          <w:rFonts w:cstheme="minorHAnsi"/>
          <w:sz w:val="24"/>
          <w:szCs w:val="24"/>
          <w:lang w:val="en-US"/>
        </w:rPr>
        <w:t>plainable by 5 votes to 2; the S</w:t>
      </w:r>
      <w:r w:rsidR="000E061A" w:rsidRPr="00773337">
        <w:rPr>
          <w:rFonts w:cstheme="minorHAnsi"/>
          <w:sz w:val="24"/>
          <w:szCs w:val="24"/>
          <w:lang w:val="en-US"/>
        </w:rPr>
        <w:t>econd gave a “Suspensive” Judgment (the Healing of L</w:t>
      </w:r>
      <w:r w:rsidR="001F242D" w:rsidRPr="00773337">
        <w:rPr>
          <w:rFonts w:cstheme="minorHAnsi"/>
          <w:sz w:val="24"/>
          <w:szCs w:val="24"/>
          <w:lang w:val="en-US"/>
        </w:rPr>
        <w:t xml:space="preserve">ittle Josette </w:t>
      </w:r>
      <w:r w:rsidR="000E061A" w:rsidRPr="00773337">
        <w:rPr>
          <w:rFonts w:cstheme="minorHAnsi"/>
          <w:sz w:val="24"/>
          <w:szCs w:val="24"/>
          <w:lang w:val="en-US"/>
        </w:rPr>
        <w:t>Poulain was considered neither Explicable nor I</w:t>
      </w:r>
      <w:r w:rsidR="001F242D" w:rsidRPr="00773337">
        <w:rPr>
          <w:rFonts w:cstheme="minorHAnsi"/>
          <w:sz w:val="24"/>
          <w:szCs w:val="24"/>
          <w:lang w:val="en-US"/>
        </w:rPr>
        <w:t>nexplica</w:t>
      </w:r>
      <w:r w:rsidR="000E061A" w:rsidRPr="00773337">
        <w:rPr>
          <w:rFonts w:cstheme="minorHAnsi"/>
          <w:sz w:val="24"/>
          <w:szCs w:val="24"/>
          <w:lang w:val="en-US"/>
        </w:rPr>
        <w:t>ble) due to Insufficient D</w:t>
      </w:r>
      <w:r w:rsidR="001F242D" w:rsidRPr="00773337">
        <w:rPr>
          <w:rFonts w:cstheme="minorHAnsi"/>
          <w:sz w:val="24"/>
          <w:szCs w:val="24"/>
          <w:lang w:val="en-US"/>
        </w:rPr>
        <w:t>ocumentation, which at the time had not been collected in a complete manner, despite the efforts of the Postulator at the time, Br. Hippolyte-Victor.</w:t>
      </w:r>
    </w:p>
    <w:p w14:paraId="041F851E" w14:textId="48C0B9FD" w:rsidR="009D7455" w:rsidRPr="00773337" w:rsidRDefault="00BB3692" w:rsidP="00C13C3E">
      <w:pPr>
        <w:jc w:val="both"/>
        <w:rPr>
          <w:rFonts w:cstheme="minorHAnsi"/>
          <w:sz w:val="24"/>
          <w:szCs w:val="24"/>
          <w:lang w:val="en-US"/>
        </w:rPr>
      </w:pPr>
      <w:r w:rsidRPr="00773337">
        <w:rPr>
          <w:rFonts w:cstheme="minorHAnsi"/>
          <w:sz w:val="24"/>
          <w:szCs w:val="24"/>
          <w:lang w:val="en-US"/>
        </w:rPr>
        <w:t xml:space="preserve">Currently, the General Council has given the Postulator a mandate to resume the </w:t>
      </w:r>
      <w:r w:rsidR="000E061A" w:rsidRPr="00773337">
        <w:rPr>
          <w:rFonts w:cstheme="minorHAnsi"/>
          <w:sz w:val="24"/>
          <w:szCs w:val="24"/>
          <w:lang w:val="en-US"/>
        </w:rPr>
        <w:t>study on the H</w:t>
      </w:r>
      <w:r w:rsidRPr="00773337">
        <w:rPr>
          <w:rFonts w:cstheme="minorHAnsi"/>
          <w:sz w:val="24"/>
          <w:szCs w:val="24"/>
          <w:lang w:val="en-US"/>
        </w:rPr>
        <w:t>ealing of Enzo Carollo, for several reaso</w:t>
      </w:r>
      <w:r w:rsidR="000E061A" w:rsidRPr="00773337">
        <w:rPr>
          <w:rFonts w:cstheme="minorHAnsi"/>
          <w:sz w:val="24"/>
          <w:szCs w:val="24"/>
          <w:lang w:val="en-US"/>
        </w:rPr>
        <w:t>ns: in the Medical Commission, Two Doctors considered the Healing I</w:t>
      </w:r>
      <w:r w:rsidRPr="00773337">
        <w:rPr>
          <w:rFonts w:cstheme="minorHAnsi"/>
          <w:sz w:val="24"/>
          <w:szCs w:val="24"/>
          <w:lang w:val="en-US"/>
        </w:rPr>
        <w:t>nexplicable; the Brother Postulators at the time, Brothers Delph</w:t>
      </w:r>
      <w:r w:rsidR="000E061A" w:rsidRPr="00773337">
        <w:rPr>
          <w:rFonts w:cstheme="minorHAnsi"/>
          <w:sz w:val="24"/>
          <w:szCs w:val="24"/>
          <w:lang w:val="en-US"/>
        </w:rPr>
        <w:t>in Lopez and Gil Rozas, did an Excellent and Complete W</w:t>
      </w:r>
      <w:r w:rsidRPr="00773337">
        <w:rPr>
          <w:rFonts w:cstheme="minorHAnsi"/>
          <w:sz w:val="24"/>
          <w:szCs w:val="24"/>
          <w:lang w:val="en-US"/>
        </w:rPr>
        <w:t xml:space="preserve">ork (more than </w:t>
      </w:r>
      <w:r w:rsidR="000E061A" w:rsidRPr="00773337">
        <w:rPr>
          <w:rFonts w:cstheme="minorHAnsi"/>
          <w:sz w:val="24"/>
          <w:szCs w:val="24"/>
          <w:lang w:val="en-US"/>
        </w:rPr>
        <w:t>800 Very Documented P</w:t>
      </w:r>
      <w:r w:rsidRPr="00773337">
        <w:rPr>
          <w:rFonts w:cstheme="minorHAnsi"/>
          <w:sz w:val="24"/>
          <w:szCs w:val="24"/>
          <w:lang w:val="en-US"/>
        </w:rPr>
        <w:t>ages) and also</w:t>
      </w:r>
      <w:r w:rsidR="000E061A" w:rsidRPr="00773337">
        <w:rPr>
          <w:rFonts w:cstheme="minorHAnsi"/>
          <w:sz w:val="24"/>
          <w:szCs w:val="24"/>
          <w:lang w:val="en-US"/>
        </w:rPr>
        <w:t xml:space="preserve"> very detailed, which astonished all those who saw</w:t>
      </w:r>
      <w:r w:rsidRPr="00773337">
        <w:rPr>
          <w:rFonts w:cstheme="minorHAnsi"/>
          <w:sz w:val="24"/>
          <w:szCs w:val="24"/>
          <w:lang w:val="en-US"/>
        </w:rPr>
        <w:t xml:space="preserve"> it. However, in order n</w:t>
      </w:r>
      <w:r w:rsidR="000E061A" w:rsidRPr="00773337">
        <w:rPr>
          <w:rFonts w:cstheme="minorHAnsi"/>
          <w:sz w:val="24"/>
          <w:szCs w:val="24"/>
          <w:lang w:val="en-US"/>
        </w:rPr>
        <w:t>ot to run the risk of having a Second Negative Judgment, it wa</w:t>
      </w:r>
      <w:r w:rsidRPr="00773337">
        <w:rPr>
          <w:rFonts w:cstheme="minorHAnsi"/>
          <w:sz w:val="24"/>
          <w:szCs w:val="24"/>
          <w:lang w:val="en-US"/>
        </w:rPr>
        <w:t>s</w:t>
      </w:r>
      <w:r w:rsidR="000E061A" w:rsidRPr="00773337">
        <w:rPr>
          <w:rFonts w:cstheme="minorHAnsi"/>
          <w:sz w:val="24"/>
          <w:szCs w:val="24"/>
          <w:lang w:val="en-US"/>
        </w:rPr>
        <w:t xml:space="preserve"> necessary to present Additional Documentation: the First Part concerns the Current S</w:t>
      </w:r>
      <w:r w:rsidRPr="00773337">
        <w:rPr>
          <w:rFonts w:cstheme="minorHAnsi"/>
          <w:sz w:val="24"/>
          <w:szCs w:val="24"/>
          <w:lang w:val="en-US"/>
        </w:rPr>
        <w:t>ituation of Enzo who is now 24 years old.</w:t>
      </w:r>
      <w:r w:rsidR="000514AE" w:rsidRPr="00773337">
        <w:rPr>
          <w:rFonts w:cstheme="minorHAnsi"/>
          <w:sz w:val="24"/>
          <w:szCs w:val="24"/>
          <w:lang w:val="en-US"/>
        </w:rPr>
        <w:t xml:space="preserve"> It must be illustrated by the Witnesses and Doctors of Argentina. For the Second Part, it wa</w:t>
      </w:r>
      <w:r w:rsidRPr="00773337">
        <w:rPr>
          <w:rFonts w:cstheme="minorHAnsi"/>
          <w:sz w:val="24"/>
          <w:szCs w:val="24"/>
          <w:lang w:val="en-US"/>
        </w:rPr>
        <w:t>s</w:t>
      </w:r>
      <w:r w:rsidR="000514AE" w:rsidRPr="00773337">
        <w:rPr>
          <w:rFonts w:cstheme="minorHAnsi"/>
          <w:sz w:val="24"/>
          <w:szCs w:val="24"/>
          <w:lang w:val="en-US"/>
        </w:rPr>
        <w:t xml:space="preserve"> necessary to collect the Expertise of the S</w:t>
      </w:r>
      <w:r w:rsidRPr="00773337">
        <w:rPr>
          <w:rFonts w:cstheme="minorHAnsi"/>
          <w:sz w:val="24"/>
          <w:szCs w:val="24"/>
          <w:lang w:val="en-US"/>
        </w:rPr>
        <w:t>pecialists, who, with th</w:t>
      </w:r>
      <w:r w:rsidR="000514AE" w:rsidRPr="00773337">
        <w:rPr>
          <w:rFonts w:cstheme="minorHAnsi"/>
          <w:sz w:val="24"/>
          <w:szCs w:val="24"/>
          <w:lang w:val="en-US"/>
        </w:rPr>
        <w:t>e same data, maintain that the H</w:t>
      </w:r>
      <w:r w:rsidRPr="00773337">
        <w:rPr>
          <w:rFonts w:cstheme="minorHAnsi"/>
          <w:sz w:val="24"/>
          <w:szCs w:val="24"/>
          <w:lang w:val="en-US"/>
        </w:rPr>
        <w:t>ealing of Enzo must be</w:t>
      </w:r>
      <w:r w:rsidR="000514AE" w:rsidRPr="00773337">
        <w:rPr>
          <w:rFonts w:cstheme="minorHAnsi"/>
          <w:sz w:val="24"/>
          <w:szCs w:val="24"/>
          <w:lang w:val="en-US"/>
        </w:rPr>
        <w:t xml:space="preserve"> recognized as Inexplicable. That I</w:t>
      </w:r>
      <w:r w:rsidRPr="00773337">
        <w:rPr>
          <w:rFonts w:cstheme="minorHAnsi"/>
          <w:sz w:val="24"/>
          <w:szCs w:val="24"/>
          <w:lang w:val="en-US"/>
        </w:rPr>
        <w:t>nexpli</w:t>
      </w:r>
      <w:r w:rsidR="000514AE" w:rsidRPr="00773337">
        <w:rPr>
          <w:rFonts w:cstheme="minorHAnsi"/>
          <w:sz w:val="24"/>
          <w:szCs w:val="24"/>
          <w:lang w:val="en-US"/>
        </w:rPr>
        <w:t>cability extends either to the Cure I</w:t>
      </w:r>
      <w:r w:rsidRPr="00773337">
        <w:rPr>
          <w:rFonts w:cstheme="minorHAnsi"/>
          <w:sz w:val="24"/>
          <w:szCs w:val="24"/>
          <w:lang w:val="en-US"/>
        </w:rPr>
        <w:t>tself or</w:t>
      </w:r>
      <w:r w:rsidR="000514AE" w:rsidRPr="00773337">
        <w:rPr>
          <w:rFonts w:cstheme="minorHAnsi"/>
          <w:sz w:val="24"/>
          <w:szCs w:val="24"/>
          <w:lang w:val="en-US"/>
        </w:rPr>
        <w:t xml:space="preserve"> to the future consequences of Serious D</w:t>
      </w:r>
      <w:r w:rsidRPr="00773337">
        <w:rPr>
          <w:rFonts w:cstheme="minorHAnsi"/>
          <w:sz w:val="24"/>
          <w:szCs w:val="24"/>
          <w:lang w:val="en-US"/>
        </w:rPr>
        <w:t>isabilitie</w:t>
      </w:r>
      <w:r w:rsidR="000514AE" w:rsidRPr="00773337">
        <w:rPr>
          <w:rFonts w:cstheme="minorHAnsi"/>
          <w:sz w:val="24"/>
          <w:szCs w:val="24"/>
          <w:lang w:val="en-US"/>
        </w:rPr>
        <w:t>s which should have struck the Little C</w:t>
      </w:r>
      <w:r w:rsidRPr="00773337">
        <w:rPr>
          <w:rFonts w:cstheme="minorHAnsi"/>
          <w:sz w:val="24"/>
          <w:szCs w:val="24"/>
          <w:lang w:val="en-US"/>
        </w:rPr>
        <w:t>ripple.</w:t>
      </w:r>
    </w:p>
    <w:p w14:paraId="4842731D" w14:textId="22FFACB3" w:rsidR="00362883" w:rsidRPr="00773337" w:rsidRDefault="000514AE" w:rsidP="00C13C3E">
      <w:pPr>
        <w:jc w:val="both"/>
        <w:rPr>
          <w:rFonts w:cstheme="minorHAnsi"/>
          <w:sz w:val="24"/>
          <w:szCs w:val="24"/>
          <w:lang w:val="en-US"/>
        </w:rPr>
      </w:pPr>
      <w:r w:rsidRPr="00773337">
        <w:rPr>
          <w:rFonts w:cstheme="minorHAnsi"/>
          <w:sz w:val="24"/>
          <w:szCs w:val="24"/>
          <w:lang w:val="en-US"/>
        </w:rPr>
        <w:t>To achieve that G</w:t>
      </w:r>
      <w:r w:rsidR="00B85898" w:rsidRPr="00773337">
        <w:rPr>
          <w:rFonts w:cstheme="minorHAnsi"/>
          <w:sz w:val="24"/>
          <w:szCs w:val="24"/>
          <w:lang w:val="en-US"/>
        </w:rPr>
        <w:t>oal, th</w:t>
      </w:r>
      <w:r w:rsidRPr="00773337">
        <w:rPr>
          <w:rFonts w:cstheme="minorHAnsi"/>
          <w:sz w:val="24"/>
          <w:szCs w:val="24"/>
          <w:lang w:val="en-US"/>
        </w:rPr>
        <w:t>e Postulator contacted several Doctors from M</w:t>
      </w:r>
      <w:r w:rsidR="00B85898" w:rsidRPr="00773337">
        <w:rPr>
          <w:rFonts w:cstheme="minorHAnsi"/>
          <w:sz w:val="24"/>
          <w:szCs w:val="24"/>
          <w:lang w:val="en-US"/>
        </w:rPr>
        <w:t>ajor</w:t>
      </w:r>
      <w:r w:rsidRPr="00773337">
        <w:rPr>
          <w:rFonts w:cstheme="minorHAnsi"/>
          <w:sz w:val="24"/>
          <w:szCs w:val="24"/>
          <w:lang w:val="en-US"/>
        </w:rPr>
        <w:t xml:space="preserve"> H</w:t>
      </w:r>
      <w:r w:rsidR="00B85898" w:rsidRPr="00773337">
        <w:rPr>
          <w:rFonts w:cstheme="minorHAnsi"/>
          <w:sz w:val="24"/>
          <w:szCs w:val="24"/>
          <w:lang w:val="en-US"/>
        </w:rPr>
        <w:t>ospitals (4 have completed</w:t>
      </w:r>
      <w:r w:rsidRPr="00773337">
        <w:rPr>
          <w:rFonts w:cstheme="minorHAnsi"/>
          <w:sz w:val="24"/>
          <w:szCs w:val="24"/>
          <w:lang w:val="en-US"/>
        </w:rPr>
        <w:t>, 5 are currently studying the F</w:t>
      </w:r>
      <w:r w:rsidR="00B85898" w:rsidRPr="00773337">
        <w:rPr>
          <w:rFonts w:cstheme="minorHAnsi"/>
          <w:sz w:val="24"/>
          <w:szCs w:val="24"/>
          <w:lang w:val="en-US"/>
        </w:rPr>
        <w:t>ile), in or</w:t>
      </w:r>
      <w:r w:rsidRPr="00773337">
        <w:rPr>
          <w:rFonts w:cstheme="minorHAnsi"/>
          <w:sz w:val="24"/>
          <w:szCs w:val="24"/>
          <w:lang w:val="en-US"/>
        </w:rPr>
        <w:t>der to increase the number of “Favorable” Expert O</w:t>
      </w:r>
      <w:r w:rsidR="00A770A1" w:rsidRPr="00773337">
        <w:rPr>
          <w:rFonts w:cstheme="minorHAnsi"/>
          <w:sz w:val="24"/>
          <w:szCs w:val="24"/>
          <w:lang w:val="en-US"/>
        </w:rPr>
        <w:t>pinions. Tha</w:t>
      </w:r>
      <w:r w:rsidR="00A770A1" w:rsidRPr="00773337">
        <w:rPr>
          <w:rFonts w:cstheme="minorHAnsi"/>
          <w:sz w:val="24"/>
          <w:szCs w:val="24"/>
          <w:u w:val="single"/>
          <w:lang w:val="en-US"/>
        </w:rPr>
        <w:t>t</w:t>
      </w:r>
      <w:r w:rsidR="00A770A1" w:rsidRPr="00773337">
        <w:rPr>
          <w:rFonts w:cstheme="minorHAnsi"/>
          <w:sz w:val="24"/>
          <w:szCs w:val="24"/>
          <w:lang w:val="en-US"/>
        </w:rPr>
        <w:t xml:space="preserve"> is a rather Long Process, because it wa</w:t>
      </w:r>
      <w:r w:rsidR="00B85898" w:rsidRPr="00773337">
        <w:rPr>
          <w:rFonts w:cstheme="minorHAnsi"/>
          <w:sz w:val="24"/>
          <w:szCs w:val="24"/>
          <w:lang w:val="en-US"/>
        </w:rPr>
        <w:t>s</w:t>
      </w:r>
      <w:r w:rsidR="00A770A1" w:rsidRPr="00773337">
        <w:rPr>
          <w:rFonts w:cstheme="minorHAnsi"/>
          <w:sz w:val="24"/>
          <w:szCs w:val="24"/>
          <w:lang w:val="en-US"/>
        </w:rPr>
        <w:t xml:space="preserve"> added to their Regular W</w:t>
      </w:r>
      <w:r w:rsidR="00B85898" w:rsidRPr="00773337">
        <w:rPr>
          <w:rFonts w:cstheme="minorHAnsi"/>
          <w:sz w:val="24"/>
          <w:szCs w:val="24"/>
          <w:lang w:val="en-US"/>
        </w:rPr>
        <w:t>ork. We must h</w:t>
      </w:r>
      <w:r w:rsidR="00A770A1" w:rsidRPr="00773337">
        <w:rPr>
          <w:rFonts w:cstheme="minorHAnsi"/>
          <w:sz w:val="24"/>
          <w:szCs w:val="24"/>
          <w:lang w:val="en-US"/>
        </w:rPr>
        <w:t>ave the patience to wait, with Great H</w:t>
      </w:r>
      <w:r w:rsidR="00B85898" w:rsidRPr="00773337">
        <w:rPr>
          <w:rFonts w:cstheme="minorHAnsi"/>
          <w:sz w:val="24"/>
          <w:szCs w:val="24"/>
          <w:lang w:val="en-US"/>
        </w:rPr>
        <w:t>ope in D</w:t>
      </w:r>
      <w:r w:rsidR="00A770A1" w:rsidRPr="00773337">
        <w:rPr>
          <w:rFonts w:cstheme="minorHAnsi"/>
          <w:sz w:val="24"/>
          <w:szCs w:val="24"/>
          <w:lang w:val="en-US"/>
        </w:rPr>
        <w:t>ivine Protection, requested by Our P</w:t>
      </w:r>
      <w:r w:rsidR="00B85898" w:rsidRPr="00773337">
        <w:rPr>
          <w:rFonts w:cstheme="minorHAnsi"/>
          <w:sz w:val="24"/>
          <w:szCs w:val="24"/>
          <w:lang w:val="en-US"/>
        </w:rPr>
        <w:t xml:space="preserve">rayer. (We are in the Jubilee Year of Hope!). It continues </w:t>
      </w:r>
      <w:r w:rsidR="00A770A1" w:rsidRPr="00773337">
        <w:rPr>
          <w:rFonts w:cstheme="minorHAnsi"/>
          <w:sz w:val="24"/>
          <w:szCs w:val="24"/>
          <w:lang w:val="en-US"/>
        </w:rPr>
        <w:t>the long wake of the Prayer of O</w:t>
      </w:r>
      <w:r w:rsidR="00B85898" w:rsidRPr="00773337">
        <w:rPr>
          <w:rFonts w:cstheme="minorHAnsi"/>
          <w:sz w:val="24"/>
          <w:szCs w:val="24"/>
          <w:lang w:val="en-US"/>
        </w:rPr>
        <w:t>ur Mennaisian Institutes which have not tired, since 1899, of a</w:t>
      </w:r>
      <w:r w:rsidR="00A770A1" w:rsidRPr="00773337">
        <w:rPr>
          <w:rFonts w:cstheme="minorHAnsi"/>
          <w:sz w:val="24"/>
          <w:szCs w:val="24"/>
          <w:lang w:val="en-US"/>
        </w:rPr>
        <w:t>sking for the Beatification of O</w:t>
      </w:r>
      <w:r w:rsidR="00B85898" w:rsidRPr="00773337">
        <w:rPr>
          <w:rFonts w:cstheme="minorHAnsi"/>
          <w:sz w:val="24"/>
          <w:szCs w:val="24"/>
          <w:lang w:val="en-US"/>
        </w:rPr>
        <w:t>ur Father Jean-Marie de la Mennais.</w:t>
      </w:r>
    </w:p>
    <w:p w14:paraId="3847079D" w14:textId="0D1AF79F" w:rsidR="009D7455" w:rsidRPr="00773337" w:rsidRDefault="00B92B05" w:rsidP="006B2A84">
      <w:pPr>
        <w:jc w:val="both"/>
        <w:rPr>
          <w:rFonts w:cstheme="minorHAnsi"/>
          <w:sz w:val="24"/>
          <w:szCs w:val="24"/>
          <w:u w:val="single"/>
          <w:lang w:val="en-US"/>
        </w:rPr>
      </w:pPr>
      <w:proofErr w:type="spellStart"/>
      <w:proofErr w:type="gramStart"/>
      <w:r w:rsidRPr="00773337">
        <w:rPr>
          <w:rFonts w:cstheme="minorHAnsi"/>
          <w:sz w:val="24"/>
          <w:szCs w:val="24"/>
          <w:u w:val="single"/>
          <w:lang w:val="en-US"/>
        </w:rPr>
        <w:t>NOTES:</w:t>
      </w:r>
      <w:r w:rsidR="009D7455" w:rsidRPr="00773337">
        <w:rPr>
          <w:rFonts w:cstheme="minorHAnsi"/>
          <w:sz w:val="24"/>
          <w:szCs w:val="24"/>
          <w:lang w:val="en-US"/>
        </w:rPr>
        <w:t>During</w:t>
      </w:r>
      <w:proofErr w:type="spellEnd"/>
      <w:proofErr w:type="gramEnd"/>
      <w:r w:rsidR="009D7455" w:rsidRPr="00773337">
        <w:rPr>
          <w:rFonts w:cstheme="minorHAnsi"/>
          <w:sz w:val="24"/>
          <w:szCs w:val="24"/>
          <w:lang w:val="en-US"/>
        </w:rPr>
        <w:t xml:space="preserve"> the Confe</w:t>
      </w:r>
      <w:r w:rsidR="00A770A1" w:rsidRPr="00773337">
        <w:rPr>
          <w:rFonts w:cstheme="minorHAnsi"/>
          <w:sz w:val="24"/>
          <w:szCs w:val="24"/>
          <w:lang w:val="en-US"/>
        </w:rPr>
        <w:t>rence of Major Superiors, many Relic I</w:t>
      </w:r>
      <w:r w:rsidR="009D7455" w:rsidRPr="00773337">
        <w:rPr>
          <w:rFonts w:cstheme="minorHAnsi"/>
          <w:sz w:val="24"/>
          <w:szCs w:val="24"/>
          <w:lang w:val="en-US"/>
        </w:rPr>
        <w:t>mages of the Founder were distributed. Please do not hesitate to request</w:t>
      </w:r>
      <w:r w:rsidR="00A770A1" w:rsidRPr="00773337">
        <w:rPr>
          <w:rFonts w:cstheme="minorHAnsi"/>
          <w:sz w:val="24"/>
          <w:szCs w:val="24"/>
          <w:lang w:val="en-US"/>
        </w:rPr>
        <w:t xml:space="preserve"> for</w:t>
      </w:r>
      <w:r w:rsidR="009D7455" w:rsidRPr="00773337">
        <w:rPr>
          <w:rFonts w:cstheme="minorHAnsi"/>
          <w:sz w:val="24"/>
          <w:szCs w:val="24"/>
          <w:lang w:val="en-US"/>
        </w:rPr>
        <w:t xml:space="preserve"> t</w:t>
      </w:r>
      <w:r w:rsidR="00A770A1" w:rsidRPr="00773337">
        <w:rPr>
          <w:rFonts w:cstheme="minorHAnsi"/>
          <w:sz w:val="24"/>
          <w:szCs w:val="24"/>
          <w:lang w:val="en-US"/>
        </w:rPr>
        <w:t>hem and distribute them to the Sick or Those in D</w:t>
      </w:r>
      <w:r w:rsidR="009D7455" w:rsidRPr="00773337">
        <w:rPr>
          <w:rFonts w:cstheme="minorHAnsi"/>
          <w:sz w:val="24"/>
          <w:szCs w:val="24"/>
          <w:lang w:val="en-US"/>
        </w:rPr>
        <w:t>ifficulty.</w:t>
      </w:r>
    </w:p>
    <w:p w14:paraId="17FBD0FA" w14:textId="1F21A175" w:rsidR="009D7455" w:rsidRPr="00B10B1C" w:rsidRDefault="00A770A1" w:rsidP="00C13C3E">
      <w:pPr>
        <w:pStyle w:val="Paragrafoelenco"/>
        <w:ind w:left="0"/>
        <w:jc w:val="both"/>
        <w:rPr>
          <w:rFonts w:cstheme="minorHAnsi"/>
          <w:sz w:val="24"/>
          <w:szCs w:val="24"/>
          <w:lang w:val="en-US"/>
        </w:rPr>
      </w:pPr>
      <w:r w:rsidRPr="00773337">
        <w:rPr>
          <w:rFonts w:cstheme="minorHAnsi"/>
          <w:sz w:val="24"/>
          <w:szCs w:val="24"/>
          <w:lang w:val="en-US"/>
        </w:rPr>
        <w:t>With a view to a possible I</w:t>
      </w:r>
      <w:r w:rsidR="00B92B05" w:rsidRPr="00773337">
        <w:rPr>
          <w:rFonts w:cstheme="minorHAnsi"/>
          <w:sz w:val="24"/>
          <w:szCs w:val="24"/>
          <w:lang w:val="en-US"/>
        </w:rPr>
        <w:t>ntroduction of the Cause of certain Brothers, the Postulator has giv</w:t>
      </w:r>
      <w:r w:rsidRPr="00773337">
        <w:rPr>
          <w:rFonts w:cstheme="minorHAnsi"/>
          <w:sz w:val="24"/>
          <w:szCs w:val="24"/>
          <w:lang w:val="en-US"/>
        </w:rPr>
        <w:t>en the Superiors more In-depth B</w:t>
      </w:r>
      <w:r w:rsidR="00B92B05" w:rsidRPr="00773337">
        <w:rPr>
          <w:rFonts w:cstheme="minorHAnsi"/>
          <w:sz w:val="24"/>
          <w:szCs w:val="24"/>
          <w:lang w:val="en-US"/>
        </w:rPr>
        <w:t>iographies of Brothers Zoël Hamon and François Cardinal. W</w:t>
      </w:r>
      <w:r w:rsidRPr="00773337">
        <w:rPr>
          <w:rFonts w:cstheme="minorHAnsi"/>
          <w:sz w:val="24"/>
          <w:szCs w:val="24"/>
          <w:lang w:val="en-US"/>
        </w:rPr>
        <w:t>e are looking for people who could give or collect Testimonies about tho</w:t>
      </w:r>
      <w:r w:rsidR="00B92B05" w:rsidRPr="00773337">
        <w:rPr>
          <w:rFonts w:cstheme="minorHAnsi"/>
          <w:sz w:val="24"/>
          <w:szCs w:val="24"/>
          <w:lang w:val="en-US"/>
        </w:rPr>
        <w:t xml:space="preserve">se Brothers </w:t>
      </w:r>
      <w:r w:rsidR="00B92B05" w:rsidRPr="00B10B1C">
        <w:rPr>
          <w:rFonts w:cstheme="minorHAnsi"/>
          <w:sz w:val="24"/>
          <w:szCs w:val="24"/>
          <w:lang w:val="en-US"/>
        </w:rPr>
        <w:t xml:space="preserve">(Canada, Rwanda, France, etc.) and </w:t>
      </w:r>
      <w:r w:rsidR="00B92B05" w:rsidRPr="00B10B1C">
        <w:rPr>
          <w:rFonts w:cstheme="minorHAnsi"/>
          <w:sz w:val="24"/>
          <w:szCs w:val="24"/>
          <w:lang w:val="en-US"/>
        </w:rPr>
        <w:lastRenderedPageBreak/>
        <w:t>maintain th</w:t>
      </w:r>
      <w:r w:rsidR="009F2BB3">
        <w:rPr>
          <w:rFonts w:cstheme="minorHAnsi"/>
          <w:sz w:val="24"/>
          <w:szCs w:val="24"/>
          <w:lang w:val="en-US"/>
        </w:rPr>
        <w:t xml:space="preserve">eir </w:t>
      </w:r>
      <w:r w:rsidR="009F2BB3" w:rsidRPr="00773337">
        <w:rPr>
          <w:rFonts w:cstheme="minorHAnsi"/>
          <w:sz w:val="24"/>
          <w:szCs w:val="24"/>
          <w:lang w:val="en-US"/>
        </w:rPr>
        <w:t>Memory: Tomb, Prayer Images, and distribution of B</w:t>
      </w:r>
      <w:r w:rsidR="00B92B05" w:rsidRPr="00773337">
        <w:rPr>
          <w:rFonts w:cstheme="minorHAnsi"/>
          <w:sz w:val="24"/>
          <w:szCs w:val="24"/>
          <w:lang w:val="en-US"/>
        </w:rPr>
        <w:t>ooklets (available on Lamennais.org&gt;resources&gt;publications&gt;little lives).</w:t>
      </w:r>
    </w:p>
    <w:p w14:paraId="328CD07A" w14:textId="77777777" w:rsidR="004035E0" w:rsidRPr="00B10B1C" w:rsidRDefault="004035E0" w:rsidP="00C13C3E">
      <w:pPr>
        <w:pStyle w:val="Paragrafoelenco"/>
        <w:ind w:left="0"/>
        <w:jc w:val="both"/>
        <w:rPr>
          <w:rFonts w:cstheme="minorHAnsi"/>
          <w:sz w:val="24"/>
          <w:szCs w:val="24"/>
          <w:lang w:val="en-US"/>
        </w:rPr>
      </w:pPr>
    </w:p>
    <w:p w14:paraId="5F26A100" w14:textId="77777777" w:rsidR="004035E0" w:rsidRPr="00B10B1C" w:rsidRDefault="004035E0" w:rsidP="006B2A84">
      <w:pPr>
        <w:pStyle w:val="Paragrafoelenco"/>
        <w:numPr>
          <w:ilvl w:val="0"/>
          <w:numId w:val="3"/>
        </w:numPr>
        <w:shd w:val="clear" w:color="auto" w:fill="FFC000"/>
        <w:spacing w:after="0" w:line="240" w:lineRule="auto"/>
        <w:ind w:left="0" w:firstLine="0"/>
        <w:jc w:val="both"/>
        <w:rPr>
          <w:rFonts w:eastAsia="Times New Roman" w:cstheme="minorHAnsi"/>
          <w:b/>
          <w:sz w:val="24"/>
          <w:szCs w:val="24"/>
          <w:lang w:val="en-US"/>
        </w:rPr>
      </w:pPr>
      <w:r w:rsidRPr="00B10B1C">
        <w:rPr>
          <w:rFonts w:eastAsia="Times New Roman" w:cstheme="minorHAnsi"/>
          <w:b/>
          <w:sz w:val="24"/>
          <w:szCs w:val="24"/>
          <w:lang w:val="en-US"/>
        </w:rPr>
        <w:t>PRAYER INTENTIONS: Let us pray for:</w:t>
      </w:r>
    </w:p>
    <w:p w14:paraId="67FB5E2E" w14:textId="7ACEB317" w:rsidR="005301BE" w:rsidRPr="00773337" w:rsidRDefault="00B92B05" w:rsidP="00C13C3E">
      <w:pPr>
        <w:pStyle w:val="Paragrafoelenco"/>
        <w:numPr>
          <w:ilvl w:val="0"/>
          <w:numId w:val="2"/>
        </w:numPr>
        <w:ind w:left="0" w:firstLine="0"/>
        <w:jc w:val="both"/>
        <w:rPr>
          <w:rFonts w:cstheme="minorHAnsi"/>
          <w:sz w:val="24"/>
          <w:szCs w:val="24"/>
          <w:lang w:val="en-US"/>
        </w:rPr>
      </w:pPr>
      <w:r w:rsidRPr="00B10B1C">
        <w:rPr>
          <w:rFonts w:cstheme="minorHAnsi"/>
          <w:sz w:val="24"/>
          <w:szCs w:val="24"/>
          <w:lang w:val="en-US"/>
        </w:rPr>
        <w:t xml:space="preserve">The </w:t>
      </w:r>
      <w:r w:rsidRPr="00B10B1C">
        <w:rPr>
          <w:rFonts w:cstheme="minorHAnsi"/>
          <w:b/>
          <w:bCs/>
          <w:i/>
          <w:iCs/>
          <w:sz w:val="24"/>
          <w:szCs w:val="24"/>
          <w:lang w:val="en-US"/>
        </w:rPr>
        <w:t>M</w:t>
      </w:r>
      <w:r w:rsidRPr="00773337">
        <w:rPr>
          <w:rFonts w:cstheme="minorHAnsi"/>
          <w:b/>
          <w:bCs/>
          <w:i/>
          <w:iCs/>
          <w:sz w:val="24"/>
          <w:szCs w:val="24"/>
          <w:lang w:val="en-US"/>
        </w:rPr>
        <w:t>ajor Superiors</w:t>
      </w:r>
      <w:r w:rsidRPr="00773337">
        <w:rPr>
          <w:rFonts w:cstheme="minorHAnsi"/>
          <w:sz w:val="24"/>
          <w:szCs w:val="24"/>
          <w:lang w:val="en-US"/>
        </w:rPr>
        <w:t>, so that, after th</w:t>
      </w:r>
      <w:r w:rsidR="009F2BB3" w:rsidRPr="00773337">
        <w:rPr>
          <w:rFonts w:cstheme="minorHAnsi"/>
          <w:sz w:val="24"/>
          <w:szCs w:val="24"/>
          <w:lang w:val="en-US"/>
        </w:rPr>
        <w:t>eir General Conference, they could</w:t>
      </w:r>
      <w:r w:rsidRPr="00773337">
        <w:rPr>
          <w:rFonts w:cstheme="minorHAnsi"/>
          <w:sz w:val="24"/>
          <w:szCs w:val="24"/>
          <w:lang w:val="en-US"/>
        </w:rPr>
        <w:t xml:space="preserve"> </w:t>
      </w:r>
      <w:r w:rsidR="009F2BB3" w:rsidRPr="00773337">
        <w:rPr>
          <w:rFonts w:cstheme="minorHAnsi"/>
          <w:sz w:val="24"/>
          <w:szCs w:val="24"/>
          <w:lang w:val="en-US"/>
        </w:rPr>
        <w:t>give New I</w:t>
      </w:r>
      <w:r w:rsidRPr="00773337">
        <w:rPr>
          <w:rFonts w:cstheme="minorHAnsi"/>
          <w:sz w:val="24"/>
          <w:szCs w:val="24"/>
          <w:lang w:val="en-US"/>
        </w:rPr>
        <w:t>mpetus to their Provinces and District</w:t>
      </w:r>
      <w:r w:rsidR="009F2BB3" w:rsidRPr="00773337">
        <w:rPr>
          <w:rFonts w:cstheme="minorHAnsi"/>
          <w:sz w:val="24"/>
          <w:szCs w:val="24"/>
          <w:lang w:val="en-US"/>
        </w:rPr>
        <w:t>s, in a particular way, to the Awakening of Mennaisian V</w:t>
      </w:r>
      <w:r w:rsidRPr="00773337">
        <w:rPr>
          <w:rFonts w:cstheme="minorHAnsi"/>
          <w:sz w:val="24"/>
          <w:szCs w:val="24"/>
          <w:lang w:val="en-US"/>
        </w:rPr>
        <w:t>ocations.</w:t>
      </w:r>
    </w:p>
    <w:p w14:paraId="3158FB1B" w14:textId="73910D3B" w:rsidR="00ED2A95" w:rsidRPr="00773337" w:rsidRDefault="00B92B05" w:rsidP="00C13C3E">
      <w:pPr>
        <w:pStyle w:val="Paragrafoelenco"/>
        <w:numPr>
          <w:ilvl w:val="0"/>
          <w:numId w:val="2"/>
        </w:numPr>
        <w:ind w:left="0" w:firstLine="0"/>
        <w:jc w:val="both"/>
        <w:rPr>
          <w:rFonts w:cstheme="minorHAnsi"/>
          <w:sz w:val="24"/>
          <w:szCs w:val="24"/>
          <w:lang w:val="en-US"/>
        </w:rPr>
      </w:pPr>
      <w:r w:rsidRPr="00773337">
        <w:rPr>
          <w:rFonts w:cstheme="minorHAnsi"/>
          <w:b/>
          <w:bCs/>
          <w:i/>
          <w:iCs/>
          <w:sz w:val="24"/>
          <w:szCs w:val="24"/>
          <w:lang w:val="en-US"/>
        </w:rPr>
        <w:t>Br</w:t>
      </w:r>
      <w:r w:rsidR="009F2BB3" w:rsidRPr="00773337">
        <w:rPr>
          <w:rFonts w:cstheme="minorHAnsi"/>
          <w:b/>
          <w:bCs/>
          <w:i/>
          <w:iCs/>
          <w:sz w:val="24"/>
          <w:szCs w:val="24"/>
          <w:lang w:val="en-US"/>
        </w:rPr>
        <w:t>others, Sisters, Lay People in Fragile C</w:t>
      </w:r>
      <w:r w:rsidRPr="00773337">
        <w:rPr>
          <w:rFonts w:cstheme="minorHAnsi"/>
          <w:b/>
          <w:bCs/>
          <w:i/>
          <w:iCs/>
          <w:sz w:val="24"/>
          <w:szCs w:val="24"/>
          <w:lang w:val="en-US"/>
        </w:rPr>
        <w:t>onditions</w:t>
      </w:r>
      <w:r w:rsidR="009F2BB3" w:rsidRPr="00773337">
        <w:rPr>
          <w:rFonts w:cstheme="minorHAnsi"/>
          <w:sz w:val="24"/>
          <w:szCs w:val="24"/>
          <w:lang w:val="en-US"/>
        </w:rPr>
        <w:t>, with their Treasures of Offering and P</w:t>
      </w:r>
      <w:r w:rsidRPr="00773337">
        <w:rPr>
          <w:rFonts w:cstheme="minorHAnsi"/>
          <w:sz w:val="24"/>
          <w:szCs w:val="24"/>
          <w:lang w:val="en-US"/>
        </w:rPr>
        <w:t>rayer.</w:t>
      </w:r>
    </w:p>
    <w:p w14:paraId="3DA5FFF8" w14:textId="3D68C4FB" w:rsidR="00B92B05" w:rsidRPr="00773337" w:rsidRDefault="009F2BB3" w:rsidP="00C13C3E">
      <w:pPr>
        <w:pStyle w:val="Paragrafoelenco"/>
        <w:numPr>
          <w:ilvl w:val="0"/>
          <w:numId w:val="2"/>
        </w:numPr>
        <w:ind w:left="0" w:firstLine="0"/>
        <w:jc w:val="both"/>
        <w:rPr>
          <w:rFonts w:cstheme="minorHAnsi"/>
          <w:sz w:val="24"/>
          <w:szCs w:val="24"/>
          <w:lang w:val="en-US"/>
        </w:rPr>
      </w:pPr>
      <w:r w:rsidRPr="00773337">
        <w:rPr>
          <w:rFonts w:cstheme="minorHAnsi"/>
          <w:b/>
          <w:bCs/>
          <w:i/>
          <w:iCs/>
          <w:sz w:val="24"/>
          <w:szCs w:val="24"/>
          <w:lang w:val="en-US"/>
        </w:rPr>
        <w:t>Patients reported by Local F</w:t>
      </w:r>
      <w:r w:rsidR="00ED2A95" w:rsidRPr="00773337">
        <w:rPr>
          <w:rFonts w:cstheme="minorHAnsi"/>
          <w:b/>
          <w:bCs/>
          <w:i/>
          <w:iCs/>
          <w:sz w:val="24"/>
          <w:szCs w:val="24"/>
          <w:lang w:val="en-US"/>
        </w:rPr>
        <w:t>acilitators</w:t>
      </w:r>
      <w:r w:rsidR="00ED2A95" w:rsidRPr="00773337">
        <w:rPr>
          <w:rFonts w:cstheme="minorHAnsi"/>
          <w:sz w:val="24"/>
          <w:szCs w:val="24"/>
          <w:lang w:val="en-US"/>
        </w:rPr>
        <w:t xml:space="preserve">:  </w:t>
      </w:r>
    </w:p>
    <w:p w14:paraId="245999AC" w14:textId="77777777" w:rsidR="00ED2A95" w:rsidRPr="00773337" w:rsidRDefault="00B92B05" w:rsidP="00C13C3E">
      <w:pPr>
        <w:pStyle w:val="Paragrafoelenco"/>
        <w:ind w:left="0"/>
        <w:jc w:val="both"/>
        <w:rPr>
          <w:rFonts w:cstheme="minorHAnsi"/>
          <w:sz w:val="24"/>
          <w:szCs w:val="24"/>
          <w:lang w:val="en-US"/>
        </w:rPr>
      </w:pPr>
      <w:r w:rsidRPr="00773337">
        <w:rPr>
          <w:rFonts w:cstheme="minorHAnsi"/>
          <w:sz w:val="24"/>
          <w:szCs w:val="24"/>
          <w:lang w:val="en-US"/>
        </w:rPr>
        <w:t>(NOTE: SEVERAL ANIMATORS DO NOT RECEIVE REQUESTS FOR PRAYER FOR THE SICK. LET US ASK FOR GRACE WITH CONFIDENCE, ESPECIALLY IN PREPARATION FOR THE GREAT NOVENA OF NOVEMBER: FATHER DE LA MENNAIS IS OUR FATHER!)</w:t>
      </w:r>
    </w:p>
    <w:p w14:paraId="1C692764" w14:textId="27B8FF35" w:rsidR="00B806BB" w:rsidRPr="00773337" w:rsidRDefault="00B806BB" w:rsidP="00C13C3E">
      <w:pPr>
        <w:pStyle w:val="Paragrafoelenco"/>
        <w:numPr>
          <w:ilvl w:val="0"/>
          <w:numId w:val="2"/>
        </w:numPr>
        <w:ind w:left="0" w:firstLine="0"/>
        <w:jc w:val="both"/>
        <w:rPr>
          <w:rFonts w:cstheme="minorHAnsi"/>
          <w:sz w:val="24"/>
          <w:szCs w:val="24"/>
          <w:lang w:val="en-US"/>
        </w:rPr>
      </w:pPr>
      <w:r w:rsidRPr="00773337">
        <w:rPr>
          <w:rFonts w:cstheme="minorHAnsi"/>
          <w:sz w:val="24"/>
          <w:szCs w:val="24"/>
          <w:lang w:val="en-US"/>
        </w:rPr>
        <w:t xml:space="preserve">The </w:t>
      </w:r>
      <w:r w:rsidR="009F2BB3" w:rsidRPr="00773337">
        <w:rPr>
          <w:rFonts w:cstheme="minorHAnsi"/>
          <w:b/>
          <w:bCs/>
          <w:i/>
          <w:iCs/>
          <w:sz w:val="24"/>
          <w:szCs w:val="24"/>
          <w:lang w:val="en-US"/>
        </w:rPr>
        <w:t>P</w:t>
      </w:r>
      <w:r w:rsidRPr="00773337">
        <w:rPr>
          <w:rFonts w:cstheme="minorHAnsi"/>
          <w:b/>
          <w:bCs/>
          <w:i/>
          <w:iCs/>
          <w:sz w:val="24"/>
          <w:szCs w:val="24"/>
          <w:lang w:val="en-US"/>
        </w:rPr>
        <w:t>atients reported to the Central Postulation</w:t>
      </w:r>
      <w:r w:rsidRPr="00773337">
        <w:rPr>
          <w:rFonts w:cstheme="minorHAnsi"/>
          <w:sz w:val="24"/>
          <w:szCs w:val="24"/>
          <w:lang w:val="en-US"/>
        </w:rPr>
        <w:t xml:space="preserve">: </w:t>
      </w:r>
      <w:r w:rsidR="00B10B1C" w:rsidRPr="00773337">
        <w:rPr>
          <w:rFonts w:cstheme="minorHAnsi"/>
          <w:sz w:val="24"/>
          <w:szCs w:val="24"/>
          <w:lang w:val="en-US"/>
        </w:rPr>
        <w:t>Bro</w:t>
      </w:r>
      <w:r w:rsidRPr="00773337">
        <w:rPr>
          <w:rFonts w:cstheme="minorHAnsi"/>
          <w:sz w:val="24"/>
          <w:szCs w:val="24"/>
          <w:lang w:val="en-US"/>
        </w:rPr>
        <w:t xml:space="preserve"> </w:t>
      </w:r>
      <w:r w:rsidRPr="00773337">
        <w:rPr>
          <w:rFonts w:cstheme="minorHAnsi"/>
          <w:b/>
          <w:bCs/>
          <w:i/>
          <w:iCs/>
          <w:sz w:val="24"/>
          <w:szCs w:val="24"/>
          <w:lang w:val="en-US"/>
        </w:rPr>
        <w:t>Alberto Pardo</w:t>
      </w:r>
      <w:r w:rsidRPr="00773337">
        <w:rPr>
          <w:rFonts w:cstheme="minorHAnsi"/>
          <w:sz w:val="24"/>
          <w:szCs w:val="24"/>
          <w:lang w:val="en-US"/>
        </w:rPr>
        <w:t xml:space="preserve"> and </w:t>
      </w:r>
      <w:r w:rsidRPr="00773337">
        <w:rPr>
          <w:rFonts w:cstheme="minorHAnsi"/>
          <w:b/>
          <w:bCs/>
          <w:i/>
          <w:iCs/>
          <w:sz w:val="24"/>
          <w:szCs w:val="24"/>
          <w:lang w:val="en-US"/>
        </w:rPr>
        <w:t>M. Stéphane</w:t>
      </w:r>
      <w:r w:rsidRPr="00773337">
        <w:rPr>
          <w:rFonts w:cstheme="minorHAnsi"/>
          <w:sz w:val="24"/>
          <w:szCs w:val="24"/>
          <w:lang w:val="en-US"/>
        </w:rPr>
        <w:t xml:space="preserve">: they are still getting better; </w:t>
      </w:r>
      <w:r w:rsidRPr="00773337">
        <w:rPr>
          <w:rFonts w:cstheme="minorHAnsi"/>
          <w:b/>
          <w:bCs/>
          <w:i/>
          <w:iCs/>
          <w:sz w:val="24"/>
          <w:szCs w:val="24"/>
          <w:lang w:val="en-US"/>
        </w:rPr>
        <w:t>Anna</w:t>
      </w:r>
      <w:r w:rsidR="009F2BB3" w:rsidRPr="00773337">
        <w:rPr>
          <w:rFonts w:cstheme="minorHAnsi"/>
          <w:sz w:val="24"/>
          <w:szCs w:val="24"/>
          <w:lang w:val="en-US"/>
        </w:rPr>
        <w:t xml:space="preserve"> and her Two Disabled S</w:t>
      </w:r>
      <w:r w:rsidRPr="00773337">
        <w:rPr>
          <w:rFonts w:cstheme="minorHAnsi"/>
          <w:sz w:val="24"/>
          <w:szCs w:val="24"/>
          <w:lang w:val="en-US"/>
        </w:rPr>
        <w:t xml:space="preserve">ons: they found an unexpected welcome in an adapted structure; </w:t>
      </w:r>
      <w:r w:rsidRPr="00773337">
        <w:rPr>
          <w:rFonts w:cstheme="minorHAnsi"/>
          <w:b/>
          <w:bCs/>
          <w:i/>
          <w:iCs/>
          <w:sz w:val="24"/>
          <w:szCs w:val="24"/>
          <w:lang w:val="en-US"/>
        </w:rPr>
        <w:t>Claudio</w:t>
      </w:r>
      <w:r w:rsidRPr="00773337">
        <w:rPr>
          <w:rFonts w:cstheme="minorHAnsi"/>
          <w:sz w:val="24"/>
          <w:szCs w:val="24"/>
          <w:lang w:val="en-US"/>
        </w:rPr>
        <w:t xml:space="preserve"> and </w:t>
      </w:r>
      <w:r w:rsidRPr="00773337">
        <w:rPr>
          <w:rFonts w:cstheme="minorHAnsi"/>
          <w:b/>
          <w:bCs/>
          <w:i/>
          <w:iCs/>
          <w:sz w:val="24"/>
          <w:szCs w:val="24"/>
          <w:lang w:val="en-US"/>
        </w:rPr>
        <w:t>Monica</w:t>
      </w:r>
      <w:r w:rsidR="009F2BB3" w:rsidRPr="00773337">
        <w:rPr>
          <w:rFonts w:cstheme="minorHAnsi"/>
          <w:sz w:val="24"/>
          <w:szCs w:val="24"/>
          <w:lang w:val="en-US"/>
        </w:rPr>
        <w:t xml:space="preserve"> (Fragile S</w:t>
      </w:r>
      <w:r w:rsidRPr="00773337">
        <w:rPr>
          <w:rFonts w:cstheme="minorHAnsi"/>
          <w:sz w:val="24"/>
          <w:szCs w:val="24"/>
          <w:lang w:val="en-US"/>
        </w:rPr>
        <w:t xml:space="preserve">ituation); </w:t>
      </w:r>
      <w:r w:rsidRPr="00773337">
        <w:rPr>
          <w:rFonts w:cstheme="minorHAnsi"/>
          <w:b/>
          <w:bCs/>
          <w:i/>
          <w:iCs/>
          <w:sz w:val="24"/>
          <w:szCs w:val="24"/>
          <w:lang w:val="en-US"/>
        </w:rPr>
        <w:t>Lazo Flores</w:t>
      </w:r>
      <w:r w:rsidRPr="00773337">
        <w:rPr>
          <w:rFonts w:cstheme="minorHAnsi"/>
          <w:sz w:val="24"/>
          <w:szCs w:val="24"/>
          <w:lang w:val="en-US"/>
        </w:rPr>
        <w:t xml:space="preserve">, </w:t>
      </w:r>
      <w:proofErr w:type="spellStart"/>
      <w:r w:rsidRPr="00773337">
        <w:rPr>
          <w:rFonts w:cstheme="minorHAnsi"/>
          <w:b/>
          <w:bCs/>
          <w:i/>
          <w:iCs/>
          <w:sz w:val="24"/>
          <w:szCs w:val="24"/>
          <w:lang w:val="en-US"/>
        </w:rPr>
        <w:t>Léanna</w:t>
      </w:r>
      <w:proofErr w:type="spellEnd"/>
      <w:r w:rsidRPr="00773337">
        <w:rPr>
          <w:rFonts w:cstheme="minorHAnsi"/>
          <w:b/>
          <w:bCs/>
          <w:i/>
          <w:iCs/>
          <w:sz w:val="24"/>
          <w:szCs w:val="24"/>
          <w:lang w:val="en-US"/>
        </w:rPr>
        <w:t xml:space="preserve"> Rubinos</w:t>
      </w:r>
      <w:r w:rsidR="009F2BB3" w:rsidRPr="00773337">
        <w:rPr>
          <w:rFonts w:cstheme="minorHAnsi"/>
          <w:sz w:val="24"/>
          <w:szCs w:val="24"/>
          <w:lang w:val="en-US"/>
        </w:rPr>
        <w:t xml:space="preserve"> (L</w:t>
      </w:r>
      <w:r w:rsidRPr="00773337">
        <w:rPr>
          <w:rFonts w:cstheme="minorHAnsi"/>
          <w:sz w:val="24"/>
          <w:szCs w:val="24"/>
          <w:lang w:val="en-US"/>
        </w:rPr>
        <w:t>eukemia)</w:t>
      </w:r>
    </w:p>
    <w:p w14:paraId="0918DAE2" w14:textId="748735F3" w:rsidR="00C83268" w:rsidRPr="00B10B1C" w:rsidRDefault="00C83268" w:rsidP="00C13C3E">
      <w:pPr>
        <w:pStyle w:val="Paragrafoelenco"/>
        <w:numPr>
          <w:ilvl w:val="0"/>
          <w:numId w:val="2"/>
        </w:numPr>
        <w:ind w:left="0" w:firstLine="0"/>
        <w:jc w:val="both"/>
        <w:rPr>
          <w:rFonts w:cstheme="minorHAnsi"/>
          <w:sz w:val="24"/>
          <w:szCs w:val="24"/>
          <w:lang w:val="en-US"/>
        </w:rPr>
      </w:pPr>
      <w:r w:rsidRPr="00773337">
        <w:rPr>
          <w:rFonts w:cstheme="minorHAnsi"/>
          <w:sz w:val="24"/>
          <w:szCs w:val="24"/>
          <w:lang w:val="en-US"/>
        </w:rPr>
        <w:t xml:space="preserve">The Brothers </w:t>
      </w:r>
      <w:r w:rsidRPr="00B10B1C">
        <w:rPr>
          <w:rFonts w:cstheme="minorHAnsi"/>
          <w:sz w:val="24"/>
          <w:szCs w:val="24"/>
          <w:lang w:val="en-US"/>
        </w:rPr>
        <w:t xml:space="preserve">most at risk: </w:t>
      </w:r>
      <w:r w:rsidRPr="00B10B1C">
        <w:rPr>
          <w:rFonts w:cstheme="minorHAnsi"/>
          <w:b/>
          <w:bCs/>
          <w:i/>
          <w:iCs/>
          <w:sz w:val="24"/>
          <w:szCs w:val="24"/>
          <w:lang w:val="en-US"/>
        </w:rPr>
        <w:t>Haiti, Congo, South Sudan</w:t>
      </w:r>
      <w:r w:rsidR="0049194D">
        <w:rPr>
          <w:rFonts w:cstheme="minorHAnsi"/>
          <w:sz w:val="24"/>
          <w:szCs w:val="24"/>
          <w:lang w:val="en-US"/>
        </w:rPr>
        <w:t xml:space="preserve"> and the Brothers of the </w:t>
      </w:r>
      <w:r w:rsidR="0049194D" w:rsidRPr="0049194D">
        <w:rPr>
          <w:rFonts w:cstheme="minorHAnsi"/>
          <w:color w:val="FF0000"/>
          <w:sz w:val="24"/>
          <w:szCs w:val="24"/>
          <w:lang w:val="en-US"/>
        </w:rPr>
        <w:t>N</w:t>
      </w:r>
      <w:r w:rsidR="0049194D">
        <w:rPr>
          <w:rFonts w:cstheme="minorHAnsi"/>
          <w:sz w:val="24"/>
          <w:szCs w:val="24"/>
          <w:lang w:val="en-US"/>
        </w:rPr>
        <w:t xml:space="preserve">ew </w:t>
      </w:r>
      <w:r w:rsidR="0049194D" w:rsidRPr="0049194D">
        <w:rPr>
          <w:rFonts w:cstheme="minorHAnsi"/>
          <w:color w:val="FF0000"/>
          <w:sz w:val="24"/>
          <w:szCs w:val="24"/>
          <w:lang w:val="en-US"/>
        </w:rPr>
        <w:t>M</w:t>
      </w:r>
      <w:r w:rsidRPr="00B10B1C">
        <w:rPr>
          <w:rFonts w:cstheme="minorHAnsi"/>
          <w:sz w:val="24"/>
          <w:szCs w:val="24"/>
          <w:lang w:val="en-US"/>
        </w:rPr>
        <w:t xml:space="preserve">ission in </w:t>
      </w:r>
      <w:r w:rsidRPr="00B10B1C">
        <w:rPr>
          <w:rFonts w:cstheme="minorHAnsi"/>
          <w:b/>
          <w:bCs/>
          <w:i/>
          <w:iCs/>
          <w:sz w:val="24"/>
          <w:szCs w:val="24"/>
          <w:lang w:val="en-US"/>
        </w:rPr>
        <w:t>Timor</w:t>
      </w:r>
      <w:r w:rsidRPr="00B10B1C">
        <w:rPr>
          <w:rFonts w:cstheme="minorHAnsi"/>
          <w:sz w:val="24"/>
          <w:szCs w:val="24"/>
          <w:lang w:val="en-US"/>
        </w:rPr>
        <w:t>-</w:t>
      </w:r>
      <w:r w:rsidRPr="00B10B1C">
        <w:rPr>
          <w:rFonts w:cstheme="minorHAnsi"/>
          <w:b/>
          <w:bCs/>
          <w:i/>
          <w:iCs/>
          <w:sz w:val="24"/>
          <w:szCs w:val="24"/>
          <w:lang w:val="en-US"/>
        </w:rPr>
        <w:t>Leste</w:t>
      </w:r>
      <w:r w:rsidRPr="00B10B1C">
        <w:rPr>
          <w:rFonts w:cstheme="minorHAnsi"/>
          <w:sz w:val="24"/>
          <w:szCs w:val="24"/>
          <w:lang w:val="en-US"/>
        </w:rPr>
        <w:t>.</w:t>
      </w:r>
    </w:p>
    <w:p w14:paraId="1991C262" w14:textId="77777777" w:rsidR="006B2A84" w:rsidRPr="00B10B1C" w:rsidRDefault="006B2A84" w:rsidP="006B2A84">
      <w:pPr>
        <w:pStyle w:val="Paragrafoelenco"/>
        <w:ind w:left="0"/>
        <w:jc w:val="both"/>
        <w:rPr>
          <w:rFonts w:cstheme="minorHAnsi"/>
          <w:sz w:val="24"/>
          <w:szCs w:val="24"/>
          <w:lang w:val="en-US"/>
        </w:rPr>
      </w:pPr>
    </w:p>
    <w:p w14:paraId="07DAD883" w14:textId="77777777" w:rsidR="00C83268" w:rsidRPr="00B10B1C" w:rsidRDefault="00C83268" w:rsidP="006B2A84">
      <w:pPr>
        <w:pStyle w:val="Paragrafoelenco"/>
        <w:numPr>
          <w:ilvl w:val="0"/>
          <w:numId w:val="3"/>
        </w:numPr>
        <w:shd w:val="clear" w:color="auto" w:fill="FFC000"/>
        <w:spacing w:after="0" w:line="240" w:lineRule="auto"/>
        <w:ind w:left="0" w:firstLine="0"/>
        <w:jc w:val="both"/>
        <w:rPr>
          <w:rFonts w:eastAsia="Times New Roman" w:cstheme="minorHAnsi"/>
          <w:b/>
          <w:sz w:val="24"/>
          <w:szCs w:val="24"/>
          <w:lang w:val="en-US"/>
        </w:rPr>
      </w:pPr>
      <w:r w:rsidRPr="00B10B1C">
        <w:rPr>
          <w:rFonts w:eastAsia="Times New Roman" w:cstheme="minorHAnsi"/>
          <w:b/>
          <w:sz w:val="24"/>
          <w:szCs w:val="24"/>
          <w:lang w:val="en-US"/>
        </w:rPr>
        <w:t>FAVORS OBTAINED THROUGH THE INTERCESSION OF FATHER DE LA MENNAIS</w:t>
      </w:r>
    </w:p>
    <w:p w14:paraId="71B0C1D3" w14:textId="77777777" w:rsidR="00605526" w:rsidRPr="00B10B1C" w:rsidRDefault="006B2A84" w:rsidP="00C13C3E">
      <w:pPr>
        <w:jc w:val="both"/>
        <w:rPr>
          <w:rFonts w:cstheme="minorHAnsi"/>
          <w:b/>
          <w:sz w:val="24"/>
          <w:szCs w:val="24"/>
          <w:lang w:val="en-US"/>
        </w:rPr>
      </w:pPr>
      <w:r>
        <w:rPr>
          <w:rFonts w:cstheme="minorHAnsi"/>
          <w:i/>
          <w:iCs/>
          <w:noProof/>
          <w:sz w:val="24"/>
          <w:szCs w:val="24"/>
          <w:lang w:val="en-GB" w:eastAsia="en-GB"/>
        </w:rPr>
        <w:drawing>
          <wp:anchor distT="0" distB="0" distL="114300" distR="114300" simplePos="0" relativeHeight="251650048" behindDoc="0" locked="0" layoutInCell="1" allowOverlap="1" wp14:anchorId="07441A26" wp14:editId="5AABD196">
            <wp:simplePos x="0" y="0"/>
            <wp:positionH relativeFrom="margin">
              <wp:posOffset>5546669</wp:posOffset>
            </wp:positionH>
            <wp:positionV relativeFrom="paragraph">
              <wp:posOffset>135248</wp:posOffset>
            </wp:positionV>
            <wp:extent cx="939165" cy="2785110"/>
            <wp:effectExtent l="0" t="0" r="0" b="0"/>
            <wp:wrapSquare wrapText="bothSides"/>
            <wp:docPr id="136671954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719541" name="Immagine 1366719541"/>
                    <pic:cNvPicPr/>
                  </pic:nvPicPr>
                  <pic:blipFill>
                    <a:blip r:embed="rId8">
                      <a:extLst>
                        <a:ext uri="{28A0092B-C50C-407E-A947-70E740481C1C}">
                          <a14:useLocalDpi xmlns:a14="http://schemas.microsoft.com/office/drawing/2010/main" val="0"/>
                        </a:ext>
                      </a:extLst>
                    </a:blip>
                    <a:stretch>
                      <a:fillRect/>
                    </a:stretch>
                  </pic:blipFill>
                  <pic:spPr>
                    <a:xfrm>
                      <a:off x="0" y="0"/>
                      <a:ext cx="939165" cy="2785110"/>
                    </a:xfrm>
                    <a:prstGeom prst="rect">
                      <a:avLst/>
                    </a:prstGeom>
                  </pic:spPr>
                </pic:pic>
              </a:graphicData>
            </a:graphic>
          </wp:anchor>
        </w:drawing>
      </w:r>
      <w:r w:rsidRPr="00B10B1C">
        <w:rPr>
          <w:rFonts w:cstheme="minorHAnsi"/>
          <w:b/>
          <w:sz w:val="24"/>
          <w:szCs w:val="24"/>
          <w:lang w:val="en-US"/>
        </w:rPr>
        <w:t>HAITI: FAVOR ATTRIBUTED TO THE INTERCESSION OF VEN. JEAN MARIE DE LA MENNAIS</w:t>
      </w:r>
    </w:p>
    <w:p w14:paraId="2508AA40" w14:textId="06522030" w:rsidR="00605526" w:rsidRPr="00773337" w:rsidRDefault="0049194D" w:rsidP="006B2A84">
      <w:pPr>
        <w:spacing w:after="0" w:line="240" w:lineRule="auto"/>
        <w:jc w:val="both"/>
        <w:rPr>
          <w:rFonts w:cstheme="minorHAnsi"/>
          <w:i/>
          <w:iCs/>
          <w:sz w:val="24"/>
          <w:szCs w:val="24"/>
          <w:lang w:val="en-US"/>
        </w:rPr>
      </w:pPr>
      <w:r>
        <w:rPr>
          <w:rFonts w:cstheme="minorHAnsi"/>
          <w:i/>
          <w:iCs/>
          <w:sz w:val="24"/>
          <w:szCs w:val="24"/>
          <w:lang w:val="en-US"/>
        </w:rPr>
        <w:t xml:space="preserve">“For </w:t>
      </w:r>
      <w:r w:rsidRPr="00773337">
        <w:rPr>
          <w:rFonts w:cstheme="minorHAnsi"/>
          <w:i/>
          <w:iCs/>
          <w:sz w:val="24"/>
          <w:szCs w:val="24"/>
          <w:lang w:val="en-US"/>
        </w:rPr>
        <w:t>the Edification of the R</w:t>
      </w:r>
      <w:r w:rsidR="006B2A84" w:rsidRPr="00773337">
        <w:rPr>
          <w:rFonts w:cstheme="minorHAnsi"/>
          <w:i/>
          <w:iCs/>
          <w:sz w:val="24"/>
          <w:szCs w:val="24"/>
          <w:lang w:val="en-US"/>
        </w:rPr>
        <w:t>eaders of the Echo of the Missions of the FIC (name of the Brothers' Review from 1903 to 1930</w:t>
      </w:r>
      <w:r w:rsidRPr="00773337">
        <w:rPr>
          <w:rFonts w:cstheme="minorHAnsi"/>
          <w:i/>
          <w:iCs/>
          <w:sz w:val="24"/>
          <w:szCs w:val="24"/>
          <w:lang w:val="en-US"/>
        </w:rPr>
        <w:t>), I would like to point out a Double Favor obtained through the Intercession of O</w:t>
      </w:r>
      <w:r w:rsidR="006B2A84" w:rsidRPr="00773337">
        <w:rPr>
          <w:rFonts w:cstheme="minorHAnsi"/>
          <w:i/>
          <w:iCs/>
          <w:sz w:val="24"/>
          <w:szCs w:val="24"/>
          <w:lang w:val="en-US"/>
        </w:rPr>
        <w:t>ur Venerable Father.</w:t>
      </w:r>
    </w:p>
    <w:p w14:paraId="5878109F" w14:textId="17F5EE0F" w:rsidR="00605526" w:rsidRPr="00773337" w:rsidRDefault="0049194D" w:rsidP="006B2A84">
      <w:pPr>
        <w:spacing w:after="0" w:line="240" w:lineRule="auto"/>
        <w:jc w:val="both"/>
        <w:rPr>
          <w:rFonts w:cstheme="minorHAnsi"/>
          <w:i/>
          <w:iCs/>
          <w:sz w:val="24"/>
          <w:szCs w:val="24"/>
          <w:lang w:val="en-US"/>
        </w:rPr>
      </w:pPr>
      <w:r w:rsidRPr="00773337">
        <w:rPr>
          <w:rFonts w:cstheme="minorHAnsi"/>
          <w:i/>
          <w:iCs/>
          <w:sz w:val="24"/>
          <w:szCs w:val="24"/>
          <w:lang w:val="en-US"/>
        </w:rPr>
        <w:t>That wa</w:t>
      </w:r>
      <w:r w:rsidR="00605526" w:rsidRPr="00773337">
        <w:rPr>
          <w:rFonts w:cstheme="minorHAnsi"/>
          <w:i/>
          <w:iCs/>
          <w:sz w:val="24"/>
          <w:szCs w:val="24"/>
          <w:lang w:val="en-US"/>
        </w:rPr>
        <w:t>s</w:t>
      </w:r>
      <w:r w:rsidRPr="00773337">
        <w:rPr>
          <w:rFonts w:cstheme="minorHAnsi"/>
          <w:i/>
          <w:iCs/>
          <w:sz w:val="24"/>
          <w:szCs w:val="24"/>
          <w:lang w:val="en-US"/>
        </w:rPr>
        <w:t xml:space="preserve"> my little Nephew. He wa</w:t>
      </w:r>
      <w:r w:rsidR="00605526" w:rsidRPr="00773337">
        <w:rPr>
          <w:rFonts w:cstheme="minorHAnsi"/>
          <w:i/>
          <w:iCs/>
          <w:sz w:val="24"/>
          <w:szCs w:val="24"/>
          <w:lang w:val="en-US"/>
        </w:rPr>
        <w:t>s</w:t>
      </w:r>
      <w:r w:rsidRPr="00773337">
        <w:rPr>
          <w:rFonts w:cstheme="minorHAnsi"/>
          <w:i/>
          <w:iCs/>
          <w:sz w:val="24"/>
          <w:szCs w:val="24"/>
          <w:lang w:val="en-US"/>
        </w:rPr>
        <w:t xml:space="preserve"> an Orphaned C</w:t>
      </w:r>
      <w:r w:rsidR="00605526" w:rsidRPr="00773337">
        <w:rPr>
          <w:rFonts w:cstheme="minorHAnsi"/>
          <w:i/>
          <w:iCs/>
          <w:sz w:val="24"/>
          <w:szCs w:val="24"/>
          <w:lang w:val="en-US"/>
        </w:rPr>
        <w:t>hild from the Great War. Born in very difficult circumstances, he hardly seemed destined to live. He had to</w:t>
      </w:r>
      <w:r w:rsidRPr="00773337">
        <w:rPr>
          <w:rFonts w:cstheme="minorHAnsi"/>
          <w:i/>
          <w:iCs/>
          <w:sz w:val="24"/>
          <w:szCs w:val="24"/>
          <w:lang w:val="en-US"/>
        </w:rPr>
        <w:t xml:space="preserve"> be fought with death for many M</w:t>
      </w:r>
      <w:r w:rsidR="00605526" w:rsidRPr="00773337">
        <w:rPr>
          <w:rFonts w:cstheme="minorHAnsi"/>
          <w:i/>
          <w:iCs/>
          <w:sz w:val="24"/>
          <w:szCs w:val="24"/>
          <w:lang w:val="en-US"/>
        </w:rPr>
        <w:t>onths. But my sister was not content to lavish the most assiduous care on her poor</w:t>
      </w:r>
      <w:r w:rsidR="003C3F95" w:rsidRPr="00773337">
        <w:rPr>
          <w:rFonts w:cstheme="minorHAnsi"/>
          <w:i/>
          <w:iCs/>
          <w:sz w:val="24"/>
          <w:szCs w:val="24"/>
          <w:lang w:val="en-US"/>
        </w:rPr>
        <w:t xml:space="preserve"> child, she recommended him to O</w:t>
      </w:r>
      <w:r w:rsidR="00605526" w:rsidRPr="00773337">
        <w:rPr>
          <w:rFonts w:cstheme="minorHAnsi"/>
          <w:i/>
          <w:iCs/>
          <w:sz w:val="24"/>
          <w:szCs w:val="24"/>
          <w:lang w:val="en-US"/>
        </w:rPr>
        <w:t xml:space="preserve">ur Venerable Father and asked me to unite my poor prayers to hers, which I did wholeheartedly. We were granted, </w:t>
      </w:r>
      <w:r w:rsidR="003C3F95" w:rsidRPr="00773337">
        <w:rPr>
          <w:rFonts w:cstheme="minorHAnsi"/>
          <w:i/>
          <w:iCs/>
          <w:sz w:val="24"/>
          <w:szCs w:val="24"/>
          <w:lang w:val="en-US"/>
        </w:rPr>
        <w:t>because towards the end of his First Y</w:t>
      </w:r>
      <w:r w:rsidR="00605526" w:rsidRPr="00773337">
        <w:rPr>
          <w:rFonts w:cstheme="minorHAnsi"/>
          <w:i/>
          <w:iCs/>
          <w:sz w:val="24"/>
          <w:szCs w:val="24"/>
          <w:lang w:val="en-US"/>
        </w:rPr>
        <w:t>ear, the ch</w:t>
      </w:r>
      <w:r w:rsidR="003C3F95" w:rsidRPr="00773337">
        <w:rPr>
          <w:rFonts w:cstheme="minorHAnsi"/>
          <w:i/>
          <w:iCs/>
          <w:sz w:val="24"/>
          <w:szCs w:val="24"/>
          <w:lang w:val="en-US"/>
        </w:rPr>
        <w:t>ild was doing wonderfully. The Second Y</w:t>
      </w:r>
      <w:r w:rsidR="00605526" w:rsidRPr="00773337">
        <w:rPr>
          <w:rFonts w:cstheme="minorHAnsi"/>
          <w:i/>
          <w:iCs/>
          <w:sz w:val="24"/>
          <w:szCs w:val="24"/>
          <w:lang w:val="en-US"/>
        </w:rPr>
        <w:t>ear was very good and my sister had the joy of seeing her little Ernest develop and even</w:t>
      </w:r>
      <w:r w:rsidR="0032121B" w:rsidRPr="00773337">
        <w:rPr>
          <w:rFonts w:cstheme="minorHAnsi"/>
          <w:i/>
          <w:iCs/>
          <w:sz w:val="24"/>
          <w:szCs w:val="24"/>
          <w:lang w:val="en-US"/>
        </w:rPr>
        <w:t xml:space="preserve"> become quite strong. But a New T</w:t>
      </w:r>
      <w:r w:rsidR="00605526" w:rsidRPr="00773337">
        <w:rPr>
          <w:rFonts w:cstheme="minorHAnsi"/>
          <w:i/>
          <w:iCs/>
          <w:sz w:val="24"/>
          <w:szCs w:val="24"/>
          <w:lang w:val="en-US"/>
        </w:rPr>
        <w:t>rial awaited him.</w:t>
      </w:r>
    </w:p>
    <w:p w14:paraId="11228685" w14:textId="07DA919F" w:rsidR="008812BF" w:rsidRPr="00773337" w:rsidRDefault="003C3F95" w:rsidP="006B2A84">
      <w:pPr>
        <w:spacing w:after="0" w:line="240" w:lineRule="auto"/>
        <w:jc w:val="both"/>
        <w:rPr>
          <w:rFonts w:cstheme="minorHAnsi"/>
          <w:i/>
          <w:iCs/>
          <w:sz w:val="24"/>
          <w:szCs w:val="24"/>
          <w:lang w:val="en-US"/>
        </w:rPr>
      </w:pPr>
      <w:r w:rsidRPr="00773337">
        <w:rPr>
          <w:rFonts w:cstheme="minorHAnsi"/>
          <w:i/>
          <w:iCs/>
          <w:sz w:val="24"/>
          <w:szCs w:val="24"/>
          <w:lang w:val="en-US"/>
        </w:rPr>
        <w:t>Last November, a Most Serious Illness brought Our L</w:t>
      </w:r>
      <w:r w:rsidR="008812BF" w:rsidRPr="00773337">
        <w:rPr>
          <w:rFonts w:cstheme="minorHAnsi"/>
          <w:i/>
          <w:iCs/>
          <w:sz w:val="24"/>
          <w:szCs w:val="24"/>
          <w:lang w:val="en-US"/>
        </w:rPr>
        <w:t>ittle Ern</w:t>
      </w:r>
      <w:r w:rsidRPr="00773337">
        <w:rPr>
          <w:rFonts w:cstheme="minorHAnsi"/>
          <w:i/>
          <w:iCs/>
          <w:sz w:val="24"/>
          <w:szCs w:val="24"/>
          <w:lang w:val="en-US"/>
        </w:rPr>
        <w:t>est to the last extremity. The D</w:t>
      </w:r>
      <w:r w:rsidR="008812BF" w:rsidRPr="00773337">
        <w:rPr>
          <w:rFonts w:cstheme="minorHAnsi"/>
          <w:i/>
          <w:iCs/>
          <w:sz w:val="24"/>
          <w:szCs w:val="24"/>
          <w:lang w:val="en-US"/>
        </w:rPr>
        <w:t>octor I consulted showed little hope of saving him. Poo</w:t>
      </w:r>
      <w:r w:rsidRPr="00773337">
        <w:rPr>
          <w:rFonts w:cstheme="minorHAnsi"/>
          <w:i/>
          <w:iCs/>
          <w:sz w:val="24"/>
          <w:szCs w:val="24"/>
          <w:lang w:val="en-US"/>
        </w:rPr>
        <w:t>r Mother again had recourse to O</w:t>
      </w:r>
      <w:r w:rsidR="008812BF" w:rsidRPr="00773337">
        <w:rPr>
          <w:rFonts w:cstheme="minorHAnsi"/>
          <w:i/>
          <w:iCs/>
          <w:sz w:val="24"/>
          <w:szCs w:val="24"/>
          <w:lang w:val="en-US"/>
        </w:rPr>
        <w:t>ur V</w:t>
      </w:r>
      <w:r w:rsidRPr="00773337">
        <w:rPr>
          <w:rFonts w:cstheme="minorHAnsi"/>
          <w:i/>
          <w:iCs/>
          <w:sz w:val="24"/>
          <w:szCs w:val="24"/>
          <w:lang w:val="en-US"/>
        </w:rPr>
        <w:t>enerable Father and wrote me a Tearful L</w:t>
      </w:r>
      <w:r w:rsidR="008812BF" w:rsidRPr="00773337">
        <w:rPr>
          <w:rFonts w:cstheme="minorHAnsi"/>
          <w:i/>
          <w:iCs/>
          <w:sz w:val="24"/>
          <w:szCs w:val="24"/>
          <w:lang w:val="en-US"/>
        </w:rPr>
        <w:t>etter i</w:t>
      </w:r>
      <w:r w:rsidRPr="00773337">
        <w:rPr>
          <w:rFonts w:cstheme="minorHAnsi"/>
          <w:i/>
          <w:iCs/>
          <w:sz w:val="24"/>
          <w:szCs w:val="24"/>
          <w:lang w:val="en-US"/>
        </w:rPr>
        <w:t>n which she asked me to make a Novena I</w:t>
      </w:r>
      <w:r w:rsidR="008812BF" w:rsidRPr="00773337">
        <w:rPr>
          <w:rFonts w:cstheme="minorHAnsi"/>
          <w:i/>
          <w:iCs/>
          <w:sz w:val="24"/>
          <w:szCs w:val="24"/>
          <w:lang w:val="en-US"/>
        </w:rPr>
        <w:t>mm</w:t>
      </w:r>
      <w:r w:rsidRPr="00773337">
        <w:rPr>
          <w:rFonts w:cstheme="minorHAnsi"/>
          <w:i/>
          <w:iCs/>
          <w:sz w:val="24"/>
          <w:szCs w:val="24"/>
          <w:lang w:val="en-US"/>
        </w:rPr>
        <w:t>ediately. I did not receive that Letter until Five W</w:t>
      </w:r>
      <w:r w:rsidR="008812BF" w:rsidRPr="00773337">
        <w:rPr>
          <w:rFonts w:cstheme="minorHAnsi"/>
          <w:i/>
          <w:iCs/>
          <w:sz w:val="24"/>
          <w:szCs w:val="24"/>
          <w:lang w:val="en-US"/>
        </w:rPr>
        <w:t>eeks later, a</w:t>
      </w:r>
      <w:r w:rsidRPr="00773337">
        <w:rPr>
          <w:rFonts w:cstheme="minorHAnsi"/>
          <w:i/>
          <w:iCs/>
          <w:sz w:val="24"/>
          <w:szCs w:val="24"/>
          <w:lang w:val="en-US"/>
        </w:rPr>
        <w:t>nd I said to myself: either my Poor L</w:t>
      </w:r>
      <w:r w:rsidR="00553FBF" w:rsidRPr="00773337">
        <w:rPr>
          <w:rFonts w:cstheme="minorHAnsi"/>
          <w:i/>
          <w:iCs/>
          <w:sz w:val="24"/>
          <w:szCs w:val="24"/>
          <w:lang w:val="en-US"/>
        </w:rPr>
        <w:t>ittle Nephew wa</w:t>
      </w:r>
      <w:r w:rsidR="008812BF" w:rsidRPr="00773337">
        <w:rPr>
          <w:rFonts w:cstheme="minorHAnsi"/>
          <w:i/>
          <w:iCs/>
          <w:sz w:val="24"/>
          <w:szCs w:val="24"/>
          <w:lang w:val="en-US"/>
        </w:rPr>
        <w:t>s alre</w:t>
      </w:r>
      <w:r w:rsidR="00553FBF" w:rsidRPr="00773337">
        <w:rPr>
          <w:rFonts w:cstheme="minorHAnsi"/>
          <w:i/>
          <w:iCs/>
          <w:sz w:val="24"/>
          <w:szCs w:val="24"/>
          <w:lang w:val="en-US"/>
        </w:rPr>
        <w:t>ady cured, or he had joined his father with the Good Lord; but it did not matter, I was</w:t>
      </w:r>
      <w:r w:rsidR="008812BF" w:rsidRPr="00773337">
        <w:rPr>
          <w:rFonts w:cstheme="minorHAnsi"/>
          <w:i/>
          <w:iCs/>
          <w:sz w:val="24"/>
          <w:szCs w:val="24"/>
          <w:lang w:val="en-US"/>
        </w:rPr>
        <w:t xml:space="preserve"> go</w:t>
      </w:r>
      <w:r w:rsidR="00553FBF" w:rsidRPr="00773337">
        <w:rPr>
          <w:rFonts w:cstheme="minorHAnsi"/>
          <w:i/>
          <w:iCs/>
          <w:sz w:val="24"/>
          <w:szCs w:val="24"/>
          <w:lang w:val="en-US"/>
        </w:rPr>
        <w:t>ing to make the Novena, because, for the Good Lord, there wa</w:t>
      </w:r>
      <w:r w:rsidR="008812BF" w:rsidRPr="00773337">
        <w:rPr>
          <w:rFonts w:cstheme="minorHAnsi"/>
          <w:i/>
          <w:iCs/>
          <w:sz w:val="24"/>
          <w:szCs w:val="24"/>
          <w:lang w:val="en-US"/>
        </w:rPr>
        <w:t>s no fu</w:t>
      </w:r>
      <w:r w:rsidR="00553FBF" w:rsidRPr="00773337">
        <w:rPr>
          <w:rFonts w:cstheme="minorHAnsi"/>
          <w:i/>
          <w:iCs/>
          <w:sz w:val="24"/>
          <w:szCs w:val="24"/>
          <w:lang w:val="en-US"/>
        </w:rPr>
        <w:t>ture; everything is present to Him, so perhaps He brought about the Healing in anticipation of that</w:t>
      </w:r>
      <w:r w:rsidR="008812BF" w:rsidRPr="00773337">
        <w:rPr>
          <w:rFonts w:cstheme="minorHAnsi"/>
          <w:i/>
          <w:iCs/>
          <w:sz w:val="24"/>
          <w:szCs w:val="24"/>
          <w:lang w:val="en-US"/>
        </w:rPr>
        <w:t xml:space="preserve"> </w:t>
      </w:r>
      <w:r w:rsidR="00553FBF" w:rsidRPr="00773337">
        <w:rPr>
          <w:rFonts w:cstheme="minorHAnsi"/>
          <w:i/>
          <w:iCs/>
          <w:sz w:val="24"/>
          <w:szCs w:val="24"/>
          <w:lang w:val="en-US"/>
        </w:rPr>
        <w:t>N</w:t>
      </w:r>
      <w:r w:rsidR="008812BF" w:rsidRPr="00773337">
        <w:rPr>
          <w:rFonts w:cstheme="minorHAnsi"/>
          <w:i/>
          <w:iCs/>
          <w:sz w:val="24"/>
          <w:szCs w:val="24"/>
          <w:lang w:val="en-US"/>
        </w:rPr>
        <w:t>ovena that my sister asked me to make.</w:t>
      </w:r>
    </w:p>
    <w:p w14:paraId="748F5F39" w14:textId="695A0B38" w:rsidR="00B11202" w:rsidRPr="00773337" w:rsidRDefault="00553FBF" w:rsidP="006B2A84">
      <w:pPr>
        <w:spacing w:after="0" w:line="240" w:lineRule="auto"/>
        <w:jc w:val="both"/>
        <w:rPr>
          <w:rFonts w:cstheme="minorHAnsi"/>
          <w:i/>
          <w:iCs/>
          <w:sz w:val="24"/>
          <w:szCs w:val="24"/>
          <w:lang w:val="en-US"/>
        </w:rPr>
      </w:pPr>
      <w:r w:rsidRPr="00773337">
        <w:rPr>
          <w:rFonts w:cstheme="minorHAnsi"/>
          <w:i/>
          <w:iCs/>
          <w:sz w:val="24"/>
          <w:szCs w:val="24"/>
          <w:lang w:val="en-US"/>
        </w:rPr>
        <w:t>It wa</w:t>
      </w:r>
      <w:r w:rsidR="00B11202" w:rsidRPr="00773337">
        <w:rPr>
          <w:rFonts w:cstheme="minorHAnsi"/>
          <w:i/>
          <w:iCs/>
          <w:sz w:val="24"/>
          <w:szCs w:val="24"/>
          <w:lang w:val="en-US"/>
        </w:rPr>
        <w:t>s</w:t>
      </w:r>
      <w:r w:rsidRPr="00773337">
        <w:rPr>
          <w:rFonts w:cstheme="minorHAnsi"/>
          <w:i/>
          <w:iCs/>
          <w:sz w:val="24"/>
          <w:szCs w:val="24"/>
          <w:lang w:val="en-US"/>
        </w:rPr>
        <w:t xml:space="preserve"> Faith in Prayer rather than Prayer I</w:t>
      </w:r>
      <w:r w:rsidR="00B11202" w:rsidRPr="00773337">
        <w:rPr>
          <w:rFonts w:cstheme="minorHAnsi"/>
          <w:i/>
          <w:iCs/>
          <w:sz w:val="24"/>
          <w:szCs w:val="24"/>
          <w:lang w:val="en-US"/>
        </w:rPr>
        <w:t>tself th</w:t>
      </w:r>
      <w:r w:rsidRPr="00773337">
        <w:rPr>
          <w:rFonts w:cstheme="minorHAnsi"/>
          <w:i/>
          <w:iCs/>
          <w:sz w:val="24"/>
          <w:szCs w:val="24"/>
          <w:lang w:val="en-US"/>
        </w:rPr>
        <w:t>at God answers. So I began the Novena, reciting each Morning, after C</w:t>
      </w:r>
      <w:r w:rsidR="006C26D5" w:rsidRPr="00773337">
        <w:rPr>
          <w:rFonts w:cstheme="minorHAnsi"/>
          <w:i/>
          <w:iCs/>
          <w:sz w:val="24"/>
          <w:szCs w:val="24"/>
          <w:lang w:val="en-US"/>
        </w:rPr>
        <w:t>ommunion, the Prayer found on the Image of O</w:t>
      </w:r>
      <w:r w:rsidR="00B11202" w:rsidRPr="00773337">
        <w:rPr>
          <w:rFonts w:cstheme="minorHAnsi"/>
          <w:i/>
          <w:iCs/>
          <w:sz w:val="24"/>
          <w:szCs w:val="24"/>
          <w:lang w:val="en-US"/>
        </w:rPr>
        <w:t xml:space="preserve">ur Venerable Father. I was well inspired, for the </w:t>
      </w:r>
      <w:r w:rsidR="006C26D5" w:rsidRPr="00773337">
        <w:rPr>
          <w:rFonts w:cstheme="minorHAnsi"/>
          <w:i/>
          <w:iCs/>
          <w:sz w:val="24"/>
          <w:szCs w:val="24"/>
          <w:lang w:val="en-US"/>
        </w:rPr>
        <w:t>Novena was not finished, when a L</w:t>
      </w:r>
      <w:r w:rsidR="00B11202" w:rsidRPr="00773337">
        <w:rPr>
          <w:rFonts w:cstheme="minorHAnsi"/>
          <w:i/>
          <w:iCs/>
          <w:sz w:val="24"/>
          <w:szCs w:val="24"/>
          <w:lang w:val="en-US"/>
        </w:rPr>
        <w:t>etter announced to me that a</w:t>
      </w:r>
      <w:r w:rsidR="006C26D5" w:rsidRPr="00773337">
        <w:rPr>
          <w:rFonts w:cstheme="minorHAnsi"/>
          <w:i/>
          <w:iCs/>
          <w:sz w:val="24"/>
          <w:szCs w:val="24"/>
          <w:lang w:val="en-US"/>
        </w:rPr>
        <w:t>ll danger had disappeared. The I</w:t>
      </w:r>
      <w:r w:rsidR="00B11202" w:rsidRPr="00773337">
        <w:rPr>
          <w:rFonts w:cstheme="minorHAnsi"/>
          <w:i/>
          <w:iCs/>
          <w:sz w:val="24"/>
          <w:szCs w:val="24"/>
          <w:lang w:val="en-US"/>
        </w:rPr>
        <w:t>mprovement quickly became more pronounced, and by the end of November the child was convalescent. It goes without saying that I ended the novena in thanksgiving.</w:t>
      </w:r>
    </w:p>
    <w:p w14:paraId="3B4515C7" w14:textId="3C6EBCF4" w:rsidR="00102FB6" w:rsidRPr="00773337" w:rsidRDefault="00102FB6" w:rsidP="006B2A84">
      <w:pPr>
        <w:spacing w:after="0" w:line="240" w:lineRule="auto"/>
        <w:jc w:val="both"/>
        <w:rPr>
          <w:rFonts w:cstheme="minorHAnsi"/>
          <w:i/>
          <w:iCs/>
          <w:sz w:val="24"/>
          <w:szCs w:val="24"/>
          <w:lang w:val="en-US"/>
        </w:rPr>
      </w:pPr>
      <w:r w:rsidRPr="00773337">
        <w:rPr>
          <w:rFonts w:cstheme="minorHAnsi"/>
          <w:i/>
          <w:iCs/>
          <w:sz w:val="24"/>
          <w:szCs w:val="24"/>
          <w:lang w:val="en-US"/>
        </w:rPr>
        <w:t>I</w:t>
      </w:r>
      <w:r w:rsidR="006C26D5" w:rsidRPr="00773337">
        <w:rPr>
          <w:rFonts w:cstheme="minorHAnsi"/>
          <w:i/>
          <w:iCs/>
          <w:sz w:val="24"/>
          <w:szCs w:val="24"/>
          <w:lang w:val="en-US"/>
        </w:rPr>
        <w:t xml:space="preserve"> certainly could not</w:t>
      </w:r>
      <w:r w:rsidRPr="00773337">
        <w:rPr>
          <w:rFonts w:cstheme="minorHAnsi"/>
          <w:i/>
          <w:iCs/>
          <w:sz w:val="24"/>
          <w:szCs w:val="24"/>
          <w:lang w:val="en-US"/>
        </w:rPr>
        <w:t xml:space="preserve"> </w:t>
      </w:r>
      <w:r w:rsidR="006C26D5" w:rsidRPr="00773337">
        <w:rPr>
          <w:rFonts w:cstheme="minorHAnsi"/>
          <w:i/>
          <w:iCs/>
          <w:sz w:val="24"/>
          <w:szCs w:val="24"/>
          <w:lang w:val="en-US"/>
        </w:rPr>
        <w:t>claim a M</w:t>
      </w:r>
      <w:r w:rsidRPr="00773337">
        <w:rPr>
          <w:rFonts w:cstheme="minorHAnsi"/>
          <w:i/>
          <w:iCs/>
          <w:sz w:val="24"/>
          <w:szCs w:val="24"/>
          <w:lang w:val="en-US"/>
        </w:rPr>
        <w:t>iracle since the cure was not sudden, nor obtained without the help of human remedies; b</w:t>
      </w:r>
      <w:r w:rsidR="006C26D5" w:rsidRPr="00773337">
        <w:rPr>
          <w:rFonts w:cstheme="minorHAnsi"/>
          <w:i/>
          <w:iCs/>
          <w:sz w:val="24"/>
          <w:szCs w:val="24"/>
          <w:lang w:val="en-US"/>
        </w:rPr>
        <w:t>ut for my sister as for me, it wa</w:t>
      </w:r>
      <w:r w:rsidRPr="00773337">
        <w:rPr>
          <w:rFonts w:cstheme="minorHAnsi"/>
          <w:i/>
          <w:iCs/>
          <w:sz w:val="24"/>
          <w:szCs w:val="24"/>
          <w:lang w:val="en-US"/>
        </w:rPr>
        <w:t>s</w:t>
      </w:r>
      <w:r w:rsidR="006C26D5" w:rsidRPr="00773337">
        <w:rPr>
          <w:rFonts w:cstheme="minorHAnsi"/>
          <w:i/>
          <w:iCs/>
          <w:sz w:val="24"/>
          <w:szCs w:val="24"/>
          <w:lang w:val="en-US"/>
        </w:rPr>
        <w:t xml:space="preserve"> to O</w:t>
      </w:r>
      <w:r w:rsidRPr="00773337">
        <w:rPr>
          <w:rFonts w:cstheme="minorHAnsi"/>
          <w:i/>
          <w:iCs/>
          <w:sz w:val="24"/>
          <w:szCs w:val="24"/>
          <w:lang w:val="en-US"/>
        </w:rPr>
        <w:t>ur Venerable Father de la Menna</w:t>
      </w:r>
      <w:r w:rsidR="006C26D5" w:rsidRPr="00773337">
        <w:rPr>
          <w:rFonts w:cstheme="minorHAnsi"/>
          <w:i/>
          <w:iCs/>
          <w:sz w:val="24"/>
          <w:szCs w:val="24"/>
          <w:lang w:val="en-US"/>
        </w:rPr>
        <w:t>is that we are indebted for that F</w:t>
      </w:r>
      <w:r w:rsidRPr="00773337">
        <w:rPr>
          <w:rFonts w:cstheme="minorHAnsi"/>
          <w:i/>
          <w:iCs/>
          <w:sz w:val="24"/>
          <w:szCs w:val="24"/>
          <w:lang w:val="en-US"/>
        </w:rPr>
        <w:t>avor and we continue to pray to him that his little protégé may become a good Christian, and perhaps even one of his children. Brother Albin (Haiti)</w:t>
      </w:r>
    </w:p>
    <w:p w14:paraId="646147BC" w14:textId="77777777" w:rsidR="00C2504B" w:rsidRPr="00B10B1C" w:rsidRDefault="00C2504B" w:rsidP="00C13C3E">
      <w:pPr>
        <w:jc w:val="both"/>
        <w:rPr>
          <w:rFonts w:cstheme="minorHAnsi"/>
          <w:sz w:val="24"/>
          <w:szCs w:val="24"/>
          <w:lang w:val="en-US"/>
        </w:rPr>
      </w:pPr>
    </w:p>
    <w:p w14:paraId="0309EC57" w14:textId="77777777" w:rsidR="00C2504B" w:rsidRPr="00B10B1C" w:rsidRDefault="00C2504B" w:rsidP="00D10389">
      <w:pPr>
        <w:pStyle w:val="Paragrafoelenco"/>
        <w:pBdr>
          <w:top w:val="single" w:sz="4" w:space="1" w:color="auto"/>
          <w:left w:val="single" w:sz="4" w:space="4" w:color="auto"/>
          <w:bottom w:val="single" w:sz="4" w:space="1" w:color="auto"/>
          <w:right w:val="single" w:sz="4" w:space="4" w:color="auto"/>
        </w:pBdr>
        <w:shd w:val="clear" w:color="auto" w:fill="9CC2E5" w:themeFill="accent1" w:themeFillTint="99"/>
        <w:spacing w:line="256" w:lineRule="auto"/>
        <w:ind w:left="0"/>
        <w:jc w:val="both"/>
        <w:rPr>
          <w:b/>
          <w:sz w:val="24"/>
          <w:szCs w:val="24"/>
          <w:lang w:val="en-US"/>
        </w:rPr>
      </w:pPr>
      <w:r w:rsidRPr="00B10B1C">
        <w:rPr>
          <w:b/>
          <w:sz w:val="24"/>
          <w:szCs w:val="24"/>
          <w:lang w:val="en-US"/>
        </w:rPr>
        <w:lastRenderedPageBreak/>
        <w:t>4-THE SANCTUARIES OF THE VIRGIN AND THE BROTHERS: THREE SANCTUARIES SCATTERED AROUND THE WORLD: POLYNESIA, ENGLAND AND ITALY</w:t>
      </w:r>
    </w:p>
    <w:p w14:paraId="2EBC6E71" w14:textId="77777777" w:rsidR="00D10389" w:rsidRPr="00B10B1C" w:rsidRDefault="00D10389" w:rsidP="00D10389">
      <w:pPr>
        <w:pStyle w:val="Paragrafoelenco"/>
        <w:numPr>
          <w:ilvl w:val="0"/>
          <w:numId w:val="4"/>
        </w:numPr>
        <w:spacing w:after="0" w:line="240" w:lineRule="auto"/>
        <w:ind w:left="-142" w:hanging="11"/>
        <w:jc w:val="both"/>
        <w:rPr>
          <w:b/>
          <w:sz w:val="24"/>
          <w:szCs w:val="24"/>
          <w:lang w:val="en-US"/>
        </w:rPr>
        <w:sectPr w:rsidR="00D10389" w:rsidRPr="00B10B1C" w:rsidSect="006B2A84">
          <w:pgSz w:w="11906" w:h="16838"/>
          <w:pgMar w:top="851" w:right="849" w:bottom="851" w:left="851" w:header="708" w:footer="708" w:gutter="0"/>
          <w:cols w:space="708"/>
          <w:docGrid w:linePitch="360"/>
        </w:sectPr>
      </w:pPr>
    </w:p>
    <w:p w14:paraId="0DE5BEAC" w14:textId="627596BC" w:rsidR="00D10389" w:rsidRPr="00B10B1C" w:rsidRDefault="00CA4B34" w:rsidP="0021795B">
      <w:pPr>
        <w:pStyle w:val="Paragrafoelenco"/>
        <w:spacing w:after="0" w:line="240" w:lineRule="auto"/>
        <w:ind w:left="0"/>
        <w:jc w:val="both"/>
        <w:rPr>
          <w:b/>
          <w:sz w:val="24"/>
          <w:szCs w:val="24"/>
          <w:highlight w:val="green"/>
          <w:lang w:val="en-US"/>
        </w:rPr>
      </w:pPr>
      <w:r w:rsidRPr="00CA4B34">
        <w:rPr>
          <w:noProof/>
          <w:sz w:val="24"/>
          <w:szCs w:val="24"/>
          <w:lang w:val="en-GB" w:eastAsia="en-GB"/>
        </w:rPr>
        <w:drawing>
          <wp:anchor distT="0" distB="0" distL="114300" distR="114300" simplePos="0" relativeHeight="251651072" behindDoc="0" locked="0" layoutInCell="1" allowOverlap="1" wp14:anchorId="0C9440A9" wp14:editId="186C7EB3">
            <wp:simplePos x="0" y="0"/>
            <wp:positionH relativeFrom="column">
              <wp:align>right</wp:align>
            </wp:positionH>
            <wp:positionV relativeFrom="paragraph">
              <wp:posOffset>300990</wp:posOffset>
            </wp:positionV>
            <wp:extent cx="3150235" cy="2112645"/>
            <wp:effectExtent l="0" t="0" r="0" b="1905"/>
            <wp:wrapSquare wrapText="bothSides"/>
            <wp:docPr id="1743889673" name="Immagine 3" descr="Eglise Maria no te Hau de la Mission - Tahiti Her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glise Maria no te Hau de la Mission - Tahiti Herit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0235" cy="2112645"/>
                    </a:xfrm>
                    <a:prstGeom prst="rect">
                      <a:avLst/>
                    </a:prstGeom>
                    <a:noFill/>
                    <a:ln>
                      <a:noFill/>
                    </a:ln>
                  </pic:spPr>
                </pic:pic>
              </a:graphicData>
            </a:graphic>
          </wp:anchor>
        </w:drawing>
      </w:r>
      <w:r w:rsidR="00D10389" w:rsidRPr="00B10B1C">
        <w:rPr>
          <w:b/>
          <w:sz w:val="24"/>
          <w:szCs w:val="24"/>
          <w:highlight w:val="green"/>
          <w:lang w:val="en-US"/>
        </w:rPr>
        <w:t>POLYNESIA</w:t>
      </w:r>
    </w:p>
    <w:p w14:paraId="41D079E4" w14:textId="7A593F7A" w:rsidR="00D10389" w:rsidRPr="00773337" w:rsidRDefault="00CA4B34" w:rsidP="0021795B">
      <w:pPr>
        <w:spacing w:after="0" w:line="240" w:lineRule="auto"/>
        <w:ind w:hanging="11"/>
        <w:jc w:val="both"/>
        <w:rPr>
          <w:sz w:val="24"/>
          <w:szCs w:val="24"/>
          <w:lang w:val="en-US"/>
        </w:rPr>
      </w:pPr>
      <w:r w:rsidRPr="00CA4B34">
        <w:rPr>
          <w:noProof/>
          <w:sz w:val="24"/>
          <w:szCs w:val="24"/>
          <w:lang w:val="en-GB" w:eastAsia="en-GB"/>
        </w:rPr>
        <w:drawing>
          <wp:anchor distT="0" distB="0" distL="114300" distR="114300" simplePos="0" relativeHeight="251652096" behindDoc="0" locked="0" layoutInCell="1" allowOverlap="1" wp14:anchorId="3168E099" wp14:editId="05A1E58B">
            <wp:simplePos x="0" y="0"/>
            <wp:positionH relativeFrom="margin">
              <wp:align>left</wp:align>
            </wp:positionH>
            <wp:positionV relativeFrom="paragraph">
              <wp:posOffset>3239135</wp:posOffset>
            </wp:positionV>
            <wp:extent cx="3091815" cy="2076450"/>
            <wp:effectExtent l="0" t="0" r="0" b="0"/>
            <wp:wrapSquare wrapText="bothSides"/>
            <wp:docPr id="1305235489" name="Immagine 5" descr="Eglise Maria no te Hau de la Mission - Tahiti Her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glise Maria no te Hau de la Mission - Tahiti Herit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181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4633">
        <w:rPr>
          <w:sz w:val="24"/>
          <w:szCs w:val="24"/>
          <w:lang w:val="en-US"/>
        </w:rPr>
        <w:t xml:space="preserve">In </w:t>
      </w:r>
      <w:r w:rsidR="00AA4633" w:rsidRPr="00773337">
        <w:rPr>
          <w:sz w:val="24"/>
          <w:szCs w:val="24"/>
          <w:lang w:val="en-US"/>
        </w:rPr>
        <w:t>the Pacific Ocean Archipelagos, the Virgin Mary wa</w:t>
      </w:r>
      <w:r w:rsidR="00D10389" w:rsidRPr="00773337">
        <w:rPr>
          <w:sz w:val="24"/>
          <w:szCs w:val="24"/>
          <w:lang w:val="en-US"/>
        </w:rPr>
        <w:t>s</w:t>
      </w:r>
      <w:r w:rsidR="00AA4633" w:rsidRPr="00773337">
        <w:rPr>
          <w:sz w:val="24"/>
          <w:szCs w:val="24"/>
          <w:lang w:val="en-US"/>
        </w:rPr>
        <w:t xml:space="preserve"> also Highly V</w:t>
      </w:r>
      <w:r w:rsidR="00D10389" w:rsidRPr="00773337">
        <w:rPr>
          <w:sz w:val="24"/>
          <w:szCs w:val="24"/>
          <w:lang w:val="en-US"/>
        </w:rPr>
        <w:t xml:space="preserve">enerated. In the </w:t>
      </w:r>
      <w:proofErr w:type="spellStart"/>
      <w:r w:rsidR="00D10389" w:rsidRPr="00773337">
        <w:rPr>
          <w:sz w:val="24"/>
          <w:szCs w:val="24"/>
          <w:lang w:val="en-US"/>
        </w:rPr>
        <w:t>Tepata</w:t>
      </w:r>
      <w:proofErr w:type="spellEnd"/>
      <w:r w:rsidR="00D10389" w:rsidRPr="00773337">
        <w:rPr>
          <w:sz w:val="24"/>
          <w:szCs w:val="24"/>
          <w:lang w:val="en-US"/>
        </w:rPr>
        <w:t xml:space="preserve"> Valley,</w:t>
      </w:r>
      <w:r w:rsidR="00AA4633" w:rsidRPr="00773337">
        <w:rPr>
          <w:sz w:val="24"/>
          <w:szCs w:val="24"/>
          <w:lang w:val="en-US"/>
        </w:rPr>
        <w:t xml:space="preserve"> in Papeete (Tahiti), stands a S</w:t>
      </w:r>
      <w:r w:rsidR="00D10389" w:rsidRPr="00773337">
        <w:rPr>
          <w:sz w:val="24"/>
          <w:szCs w:val="24"/>
          <w:lang w:val="en-US"/>
        </w:rPr>
        <w:t>hrine to Our Lady of Peace, under the Polynesian nam</w:t>
      </w:r>
      <w:r w:rsidR="00200D17" w:rsidRPr="00773337">
        <w:rPr>
          <w:sz w:val="24"/>
          <w:szCs w:val="24"/>
          <w:lang w:val="en-US"/>
        </w:rPr>
        <w:t xml:space="preserve">e of “Maria No </w:t>
      </w:r>
      <w:proofErr w:type="spellStart"/>
      <w:r w:rsidR="00200D17" w:rsidRPr="00773337">
        <w:rPr>
          <w:sz w:val="24"/>
          <w:szCs w:val="24"/>
          <w:lang w:val="en-US"/>
        </w:rPr>
        <w:t>Te</w:t>
      </w:r>
      <w:proofErr w:type="spellEnd"/>
      <w:r w:rsidR="00200D17" w:rsidRPr="00773337">
        <w:rPr>
          <w:sz w:val="24"/>
          <w:szCs w:val="24"/>
          <w:lang w:val="en-US"/>
        </w:rPr>
        <w:t xml:space="preserve"> Hau.” It was i</w:t>
      </w:r>
      <w:r w:rsidR="00D10389" w:rsidRPr="00773337">
        <w:rPr>
          <w:sz w:val="24"/>
          <w:szCs w:val="24"/>
          <w:lang w:val="en-US"/>
        </w:rPr>
        <w:t xml:space="preserve">naugurated in 1975. “Maria No </w:t>
      </w:r>
      <w:proofErr w:type="spellStart"/>
      <w:r w:rsidR="00D10389" w:rsidRPr="00773337">
        <w:rPr>
          <w:sz w:val="24"/>
          <w:szCs w:val="24"/>
          <w:lang w:val="en-US"/>
        </w:rPr>
        <w:t>Te</w:t>
      </w:r>
      <w:proofErr w:type="spellEnd"/>
      <w:r w:rsidR="00D10389" w:rsidRPr="00773337">
        <w:rPr>
          <w:sz w:val="24"/>
          <w:szCs w:val="24"/>
          <w:lang w:val="en-US"/>
        </w:rPr>
        <w:t xml:space="preserve"> </w:t>
      </w:r>
      <w:r w:rsidR="00D10389" w:rsidRPr="00B10B1C">
        <w:rPr>
          <w:sz w:val="24"/>
          <w:szCs w:val="24"/>
          <w:lang w:val="en-US"/>
        </w:rPr>
        <w:t>Hau</w:t>
      </w:r>
      <w:r w:rsidR="00D10389" w:rsidRPr="00773337">
        <w:rPr>
          <w:sz w:val="24"/>
          <w:szCs w:val="24"/>
          <w:lang w:val="en-US"/>
        </w:rPr>
        <w:t>” means “Mary of P</w:t>
      </w:r>
      <w:r w:rsidR="00200D17" w:rsidRPr="00773337">
        <w:rPr>
          <w:sz w:val="24"/>
          <w:szCs w:val="24"/>
          <w:lang w:val="en-US"/>
        </w:rPr>
        <w:t>eace” or Our Lady of Peace. It wa</w:t>
      </w:r>
      <w:r w:rsidR="00D10389" w:rsidRPr="00773337">
        <w:rPr>
          <w:sz w:val="24"/>
          <w:szCs w:val="24"/>
          <w:lang w:val="en-US"/>
        </w:rPr>
        <w:t>s</w:t>
      </w:r>
      <w:r w:rsidR="00200D17" w:rsidRPr="00773337">
        <w:rPr>
          <w:sz w:val="24"/>
          <w:szCs w:val="24"/>
          <w:lang w:val="en-US"/>
        </w:rPr>
        <w:t xml:space="preserve"> the name of a Parish in the Center of Papeete, a Large Open Structure, located in a Wooded and Relaxing Park. It wa</w:t>
      </w:r>
      <w:r w:rsidR="00D10389" w:rsidRPr="00773337">
        <w:rPr>
          <w:sz w:val="24"/>
          <w:szCs w:val="24"/>
          <w:lang w:val="en-US"/>
        </w:rPr>
        <w:t xml:space="preserve">s worth noting that Maria No </w:t>
      </w:r>
      <w:proofErr w:type="spellStart"/>
      <w:r w:rsidR="00D10389" w:rsidRPr="00773337">
        <w:rPr>
          <w:sz w:val="24"/>
          <w:szCs w:val="24"/>
          <w:lang w:val="en-US"/>
        </w:rPr>
        <w:t>Te</w:t>
      </w:r>
      <w:proofErr w:type="spellEnd"/>
      <w:r w:rsidR="00D10389" w:rsidRPr="00773337">
        <w:rPr>
          <w:sz w:val="24"/>
          <w:szCs w:val="24"/>
          <w:lang w:val="en-US"/>
        </w:rPr>
        <w:t xml:space="preserve"> Hau gave its name to Radio</w:t>
      </w:r>
      <w:r w:rsidR="00200D17" w:rsidRPr="00773337">
        <w:rPr>
          <w:sz w:val="24"/>
          <w:szCs w:val="24"/>
          <w:lang w:val="en-US"/>
        </w:rPr>
        <w:t xml:space="preserve"> Maria Tahiti, a very Valuable Instrument for supporting the Faith of Isolated C</w:t>
      </w:r>
      <w:r w:rsidR="00D10389" w:rsidRPr="00773337">
        <w:rPr>
          <w:sz w:val="24"/>
          <w:szCs w:val="24"/>
          <w:lang w:val="en-US"/>
        </w:rPr>
        <w:t>ommunities.</w:t>
      </w:r>
    </w:p>
    <w:p w14:paraId="75E0FC83" w14:textId="09597A6C" w:rsidR="00D10389" w:rsidRPr="00773337" w:rsidRDefault="00CA4B34" w:rsidP="0021795B">
      <w:pPr>
        <w:spacing w:after="0" w:line="240" w:lineRule="auto"/>
        <w:ind w:hanging="11"/>
        <w:jc w:val="both"/>
        <w:rPr>
          <w:i/>
          <w:sz w:val="24"/>
          <w:szCs w:val="24"/>
          <w:lang w:val="en-US"/>
        </w:rPr>
      </w:pPr>
      <w:r w:rsidRPr="00773337">
        <w:rPr>
          <w:noProof/>
          <w:lang w:val="en-GB" w:eastAsia="en-GB"/>
        </w:rPr>
        <w:drawing>
          <wp:anchor distT="0" distB="0" distL="114300" distR="114300" simplePos="0" relativeHeight="251654144" behindDoc="0" locked="0" layoutInCell="1" allowOverlap="1" wp14:anchorId="1D1F45C6" wp14:editId="62679715">
            <wp:simplePos x="0" y="0"/>
            <wp:positionH relativeFrom="column">
              <wp:posOffset>3346450</wp:posOffset>
            </wp:positionH>
            <wp:positionV relativeFrom="paragraph">
              <wp:posOffset>34925</wp:posOffset>
            </wp:positionV>
            <wp:extent cx="3150235" cy="2093595"/>
            <wp:effectExtent l="0" t="0" r="0" b="1905"/>
            <wp:wrapSquare wrapText="bothSides"/>
            <wp:docPr id="319574718" name="Immagine 8" descr="Collège La Mennais de Papeete - Tahiti Her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llège La Mennais de Papeete - Tahiti Herit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0235" cy="2093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337">
        <w:rPr>
          <w:noProof/>
          <w:lang w:val="en-GB" w:eastAsia="en-GB"/>
        </w:rPr>
        <w:drawing>
          <wp:anchor distT="0" distB="0" distL="114300" distR="114300" simplePos="0" relativeHeight="251653120" behindDoc="0" locked="0" layoutInCell="1" allowOverlap="1" wp14:anchorId="34D0B828" wp14:editId="4635B012">
            <wp:simplePos x="0" y="0"/>
            <wp:positionH relativeFrom="margin">
              <wp:align>left</wp:align>
            </wp:positionH>
            <wp:positionV relativeFrom="paragraph">
              <wp:posOffset>215265</wp:posOffset>
            </wp:positionV>
            <wp:extent cx="3103880" cy="1663700"/>
            <wp:effectExtent l="0" t="0" r="1270" b="0"/>
            <wp:wrapSquare wrapText="bothSides"/>
            <wp:docPr id="2125612197" name="Immagine 6" descr="Madonne de Hatiheu à NukuHiva aux Iles Marqu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donne de Hatiheu à NukuHiva aux Iles Marquis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3880" cy="166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0D17" w:rsidRPr="00773337">
        <w:rPr>
          <w:sz w:val="24"/>
          <w:szCs w:val="24"/>
          <w:lang w:val="en-US"/>
        </w:rPr>
        <w:t>On the I</w:t>
      </w:r>
      <w:r w:rsidR="00D10389" w:rsidRPr="00773337">
        <w:rPr>
          <w:sz w:val="24"/>
          <w:szCs w:val="24"/>
          <w:lang w:val="en-US"/>
        </w:rPr>
        <w:t xml:space="preserve">sland of </w:t>
      </w:r>
      <w:proofErr w:type="spellStart"/>
      <w:r w:rsidR="00D10389" w:rsidRPr="00773337">
        <w:rPr>
          <w:sz w:val="24"/>
          <w:szCs w:val="24"/>
          <w:lang w:val="en-US"/>
        </w:rPr>
        <w:t>Nu</w:t>
      </w:r>
      <w:r w:rsidR="00200D17" w:rsidRPr="00773337">
        <w:rPr>
          <w:sz w:val="24"/>
          <w:szCs w:val="24"/>
          <w:lang w:val="en-US"/>
        </w:rPr>
        <w:t>ku</w:t>
      </w:r>
      <w:proofErr w:type="spellEnd"/>
      <w:r w:rsidR="00200D17" w:rsidRPr="00773337">
        <w:rPr>
          <w:sz w:val="24"/>
          <w:szCs w:val="24"/>
          <w:lang w:val="en-US"/>
        </w:rPr>
        <w:t>-Hiva, part of the Marquesas Archipelago, a Large White S</w:t>
      </w:r>
      <w:r w:rsidR="00D10389" w:rsidRPr="00773337">
        <w:rPr>
          <w:sz w:val="24"/>
          <w:szCs w:val="24"/>
          <w:lang w:val="en-US"/>
        </w:rPr>
        <w:t xml:space="preserve">tatue overlooks </w:t>
      </w:r>
      <w:proofErr w:type="spellStart"/>
      <w:r w:rsidR="00D10389" w:rsidRPr="00773337">
        <w:rPr>
          <w:sz w:val="24"/>
          <w:szCs w:val="24"/>
          <w:lang w:val="en-US"/>
        </w:rPr>
        <w:t>Hatiheu</w:t>
      </w:r>
      <w:proofErr w:type="spellEnd"/>
      <w:r w:rsidR="00D10389" w:rsidRPr="00773337">
        <w:rPr>
          <w:sz w:val="24"/>
          <w:szCs w:val="24"/>
          <w:lang w:val="en-US"/>
        </w:rPr>
        <w:t xml:space="preserve"> Bay. It is the “Madonna of </w:t>
      </w:r>
      <w:proofErr w:type="spellStart"/>
      <w:r w:rsidR="00D10389" w:rsidRPr="00773337">
        <w:rPr>
          <w:sz w:val="24"/>
          <w:szCs w:val="24"/>
          <w:lang w:val="en-US"/>
        </w:rPr>
        <w:t>Hatiheu</w:t>
      </w:r>
      <w:proofErr w:type="spellEnd"/>
      <w:r w:rsidR="00D10389" w:rsidRPr="00773337">
        <w:rPr>
          <w:sz w:val="24"/>
          <w:szCs w:val="24"/>
          <w:lang w:val="en-US"/>
        </w:rPr>
        <w:t xml:space="preserve">,” </w:t>
      </w:r>
      <w:r w:rsidR="00D10389" w:rsidRPr="00773337">
        <w:rPr>
          <w:sz w:val="24"/>
          <w:szCs w:val="24"/>
          <w:lang w:val="en-US"/>
        </w:rPr>
        <w:t xml:space="preserve">erected in </w:t>
      </w:r>
      <w:r w:rsidR="006C26D5" w:rsidRPr="00773337">
        <w:rPr>
          <w:sz w:val="24"/>
          <w:szCs w:val="24"/>
          <w:lang w:val="en-US"/>
        </w:rPr>
        <w:t>1872 by a M</w:t>
      </w:r>
      <w:r w:rsidR="00D10389" w:rsidRPr="00773337">
        <w:rPr>
          <w:sz w:val="24"/>
          <w:szCs w:val="24"/>
          <w:lang w:val="en-US"/>
        </w:rPr>
        <w:t>issionary, Brother Michel Blanc, of the Congregation of the Sac</w:t>
      </w:r>
      <w:r w:rsidR="006C26D5" w:rsidRPr="00773337">
        <w:rPr>
          <w:sz w:val="24"/>
          <w:szCs w:val="24"/>
          <w:lang w:val="en-US"/>
        </w:rPr>
        <w:t xml:space="preserve">red Hearts of </w:t>
      </w:r>
      <w:proofErr w:type="spellStart"/>
      <w:r w:rsidR="006C26D5" w:rsidRPr="00773337">
        <w:rPr>
          <w:sz w:val="24"/>
          <w:szCs w:val="24"/>
          <w:lang w:val="en-US"/>
        </w:rPr>
        <w:t>Picpus</w:t>
      </w:r>
      <w:proofErr w:type="spellEnd"/>
      <w:r w:rsidR="006C26D5" w:rsidRPr="00773337">
        <w:rPr>
          <w:sz w:val="24"/>
          <w:szCs w:val="24"/>
          <w:lang w:val="en-US"/>
        </w:rPr>
        <w:t>. He was a Lay Brother skilled in several Trades: he built Churches, S</w:t>
      </w:r>
      <w:r w:rsidR="00AA4633" w:rsidRPr="00773337">
        <w:rPr>
          <w:sz w:val="24"/>
          <w:szCs w:val="24"/>
          <w:lang w:val="en-US"/>
        </w:rPr>
        <w:t>culpted S</w:t>
      </w:r>
      <w:r w:rsidR="00D10389" w:rsidRPr="00773337">
        <w:rPr>
          <w:sz w:val="24"/>
          <w:szCs w:val="24"/>
          <w:lang w:val="en-US"/>
        </w:rPr>
        <w:t>tatues, and wh</w:t>
      </w:r>
      <w:r w:rsidR="00AA4633" w:rsidRPr="00773337">
        <w:rPr>
          <w:sz w:val="24"/>
          <w:szCs w:val="24"/>
          <w:lang w:val="en-US"/>
        </w:rPr>
        <w:t>erever he went, left Christian Monuments as a means of E</w:t>
      </w:r>
      <w:r w:rsidR="00D10389" w:rsidRPr="00773337">
        <w:rPr>
          <w:sz w:val="24"/>
          <w:szCs w:val="24"/>
          <w:lang w:val="en-US"/>
        </w:rPr>
        <w:t>vangelization</w:t>
      </w:r>
      <w:r w:rsidR="00AA4633" w:rsidRPr="00773337">
        <w:rPr>
          <w:sz w:val="24"/>
          <w:szCs w:val="24"/>
          <w:lang w:val="en-US"/>
        </w:rPr>
        <w:t xml:space="preserve"> and Unification for the Inhabitants. In 1874, a C</w:t>
      </w:r>
      <w:r w:rsidR="00D10389" w:rsidRPr="00773337">
        <w:rPr>
          <w:sz w:val="24"/>
          <w:szCs w:val="24"/>
          <w:lang w:val="en-US"/>
        </w:rPr>
        <w:t>hur</w:t>
      </w:r>
      <w:r w:rsidR="00AA4633" w:rsidRPr="00773337">
        <w:rPr>
          <w:sz w:val="24"/>
          <w:szCs w:val="24"/>
          <w:lang w:val="en-US"/>
        </w:rPr>
        <w:t xml:space="preserve">ch dedicated to the Virgin was consecrated </w:t>
      </w:r>
      <w:r w:rsidR="00D10389" w:rsidRPr="00773337">
        <w:rPr>
          <w:sz w:val="24"/>
          <w:szCs w:val="24"/>
          <w:lang w:val="en-US"/>
        </w:rPr>
        <w:t xml:space="preserve">in </w:t>
      </w:r>
      <w:proofErr w:type="spellStart"/>
      <w:r w:rsidR="00D10389" w:rsidRPr="00773337">
        <w:rPr>
          <w:sz w:val="24"/>
          <w:szCs w:val="24"/>
          <w:lang w:val="en-US"/>
        </w:rPr>
        <w:t>Hati</w:t>
      </w:r>
      <w:r w:rsidR="00AA4633" w:rsidRPr="00773337">
        <w:rPr>
          <w:sz w:val="24"/>
          <w:szCs w:val="24"/>
          <w:lang w:val="en-US"/>
        </w:rPr>
        <w:t>heu</w:t>
      </w:r>
      <w:proofErr w:type="spellEnd"/>
      <w:r w:rsidR="00AA4633" w:rsidRPr="00773337">
        <w:rPr>
          <w:sz w:val="24"/>
          <w:szCs w:val="24"/>
          <w:lang w:val="en-US"/>
        </w:rPr>
        <w:t xml:space="preserve"> Bay in the presence of the C</w:t>
      </w:r>
      <w:r w:rsidR="00D10389" w:rsidRPr="00773337">
        <w:rPr>
          <w:sz w:val="24"/>
          <w:szCs w:val="24"/>
          <w:lang w:val="en-US"/>
        </w:rPr>
        <w:t xml:space="preserve">lergy, the Brothers of Ploërmel, </w:t>
      </w:r>
      <w:r w:rsidR="00AA4633" w:rsidRPr="00773337">
        <w:rPr>
          <w:sz w:val="24"/>
          <w:szCs w:val="24"/>
          <w:lang w:val="en-US"/>
        </w:rPr>
        <w:t>and the Sisters of Cluny. “The Crowd was Innumerable; the Ceremony a T</w:t>
      </w:r>
      <w:r w:rsidR="00D10389" w:rsidRPr="00773337">
        <w:rPr>
          <w:sz w:val="24"/>
          <w:szCs w:val="24"/>
          <w:lang w:val="en-US"/>
        </w:rPr>
        <w:t xml:space="preserve">riumph: from then </w:t>
      </w:r>
      <w:r w:rsidR="00AA4633" w:rsidRPr="00773337">
        <w:rPr>
          <w:sz w:val="24"/>
          <w:szCs w:val="24"/>
          <w:lang w:val="en-US"/>
        </w:rPr>
        <w:t>on, there was Greater Assiduity in Prayer. Work, O</w:t>
      </w:r>
      <w:r w:rsidR="00D10389" w:rsidRPr="00773337">
        <w:rPr>
          <w:sz w:val="24"/>
          <w:szCs w:val="24"/>
          <w:lang w:val="en-US"/>
        </w:rPr>
        <w:t>rder, and respect themselves gained.”</w:t>
      </w:r>
    </w:p>
    <w:p w14:paraId="534421E1" w14:textId="16107583" w:rsidR="00D10389" w:rsidRPr="00773337" w:rsidRDefault="00D10389" w:rsidP="0021795B">
      <w:pPr>
        <w:spacing w:after="0" w:line="240" w:lineRule="auto"/>
        <w:ind w:hanging="11"/>
        <w:jc w:val="both"/>
        <w:rPr>
          <w:i/>
          <w:sz w:val="24"/>
          <w:szCs w:val="24"/>
          <w:lang w:val="en-US"/>
        </w:rPr>
      </w:pPr>
    </w:p>
    <w:p w14:paraId="77D48AFA" w14:textId="46678087" w:rsidR="00D10389" w:rsidRPr="00773337" w:rsidRDefault="00D10389" w:rsidP="0021795B">
      <w:pPr>
        <w:spacing w:after="0" w:line="240" w:lineRule="auto"/>
        <w:ind w:hanging="11"/>
        <w:jc w:val="both"/>
        <w:rPr>
          <w:b/>
          <w:sz w:val="24"/>
          <w:szCs w:val="24"/>
          <w:lang w:val="en-US"/>
        </w:rPr>
      </w:pPr>
      <w:r w:rsidRPr="00773337">
        <w:rPr>
          <w:b/>
          <w:sz w:val="24"/>
          <w:szCs w:val="24"/>
          <w:lang w:val="en-US"/>
        </w:rPr>
        <w:t>THE BROTHERS OF THE SAINT-PIERRE CHANEL DISTRICT, POLYNESIA</w:t>
      </w:r>
      <w:r w:rsidR="00B10B1C" w:rsidRPr="00773337">
        <w:rPr>
          <w:noProof/>
          <w:lang w:val="en-GB" w:eastAsia="en-GB"/>
        </w:rPr>
        <w:drawing>
          <wp:anchor distT="0" distB="0" distL="114300" distR="114300" simplePos="0" relativeHeight="251670528" behindDoc="0" locked="0" layoutInCell="1" allowOverlap="1" wp14:anchorId="61588DE0" wp14:editId="71AAD086">
            <wp:simplePos x="0" y="0"/>
            <wp:positionH relativeFrom="column">
              <wp:posOffset>0</wp:posOffset>
            </wp:positionH>
            <wp:positionV relativeFrom="paragraph">
              <wp:posOffset>374015</wp:posOffset>
            </wp:positionV>
            <wp:extent cx="3041650" cy="3057525"/>
            <wp:effectExtent l="0" t="0" r="6350" b="9525"/>
            <wp:wrapSquare wrapText="bothSides"/>
            <wp:docPr id="172764104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1650" cy="3057525"/>
                    </a:xfrm>
                    <a:prstGeom prst="rect">
                      <a:avLst/>
                    </a:prstGeom>
                    <a:noFill/>
                    <a:ln>
                      <a:noFill/>
                    </a:ln>
                  </pic:spPr>
                </pic:pic>
              </a:graphicData>
            </a:graphic>
          </wp:anchor>
        </w:drawing>
      </w:r>
    </w:p>
    <w:p w14:paraId="2FE49BA5" w14:textId="215D8F00" w:rsidR="00D10389" w:rsidRPr="00773337" w:rsidRDefault="00D10389" w:rsidP="0021795B">
      <w:pPr>
        <w:spacing w:after="0" w:line="240" w:lineRule="auto"/>
        <w:ind w:hanging="11"/>
        <w:jc w:val="both"/>
        <w:rPr>
          <w:sz w:val="24"/>
          <w:szCs w:val="24"/>
          <w:lang w:val="en-US"/>
        </w:rPr>
      </w:pPr>
      <w:r w:rsidRPr="00773337">
        <w:rPr>
          <w:sz w:val="24"/>
          <w:szCs w:val="24"/>
          <w:lang w:val="en-US"/>
        </w:rPr>
        <w:t>On October 17</w:t>
      </w:r>
      <w:r w:rsidR="006459DC" w:rsidRPr="00773337">
        <w:rPr>
          <w:sz w:val="24"/>
          <w:szCs w:val="24"/>
          <w:vertAlign w:val="superscript"/>
          <w:lang w:val="en-US"/>
        </w:rPr>
        <w:t>th</w:t>
      </w:r>
      <w:r w:rsidR="006459DC" w:rsidRPr="00773337">
        <w:rPr>
          <w:sz w:val="24"/>
          <w:szCs w:val="24"/>
          <w:lang w:val="en-US"/>
        </w:rPr>
        <w:t>, 1860, F</w:t>
      </w:r>
      <w:r w:rsidRPr="00773337">
        <w:rPr>
          <w:sz w:val="24"/>
          <w:szCs w:val="24"/>
          <w:lang w:val="en-US"/>
        </w:rPr>
        <w:t>our Brothers</w:t>
      </w:r>
      <w:r w:rsidR="006459DC" w:rsidRPr="00773337">
        <w:rPr>
          <w:sz w:val="24"/>
          <w:szCs w:val="24"/>
          <w:lang w:val="en-US"/>
        </w:rPr>
        <w:t xml:space="preserve"> arrived in Tahiti: it was the Last M</w:t>
      </w:r>
      <w:r w:rsidRPr="00773337">
        <w:rPr>
          <w:sz w:val="24"/>
          <w:szCs w:val="24"/>
          <w:lang w:val="en-US"/>
        </w:rPr>
        <w:t>ission founded by Father de la Menn</w:t>
      </w:r>
      <w:r w:rsidR="006459DC" w:rsidRPr="00773337">
        <w:rPr>
          <w:sz w:val="24"/>
          <w:szCs w:val="24"/>
          <w:lang w:val="en-US"/>
        </w:rPr>
        <w:t>ais, a Few W</w:t>
      </w:r>
      <w:r w:rsidRPr="00773337">
        <w:rPr>
          <w:sz w:val="24"/>
          <w:szCs w:val="24"/>
          <w:lang w:val="en-US"/>
        </w:rPr>
        <w:t>eeks before his de</w:t>
      </w:r>
      <w:r w:rsidR="006459DC" w:rsidRPr="00773337">
        <w:rPr>
          <w:sz w:val="24"/>
          <w:szCs w:val="24"/>
          <w:lang w:val="en-US"/>
        </w:rPr>
        <w:t>ath. The Brothers opened their S</w:t>
      </w:r>
      <w:r w:rsidRPr="00773337">
        <w:rPr>
          <w:sz w:val="24"/>
          <w:szCs w:val="24"/>
          <w:lang w:val="en-US"/>
        </w:rPr>
        <w:t>chool on December 5</w:t>
      </w:r>
      <w:r w:rsidR="006459DC" w:rsidRPr="00773337">
        <w:rPr>
          <w:sz w:val="24"/>
          <w:szCs w:val="24"/>
          <w:vertAlign w:val="superscript"/>
          <w:lang w:val="en-US"/>
        </w:rPr>
        <w:t>th</w:t>
      </w:r>
      <w:r w:rsidR="006459DC" w:rsidRPr="00773337">
        <w:rPr>
          <w:sz w:val="24"/>
          <w:szCs w:val="24"/>
          <w:lang w:val="en-US"/>
        </w:rPr>
        <w:t xml:space="preserve"> </w:t>
      </w:r>
      <w:r w:rsidRPr="00773337">
        <w:rPr>
          <w:sz w:val="24"/>
          <w:szCs w:val="24"/>
          <w:lang w:val="en-US"/>
        </w:rPr>
        <w:t>with</w:t>
      </w:r>
      <w:r w:rsidR="00B10B1C" w:rsidRPr="00773337">
        <w:rPr>
          <w:sz w:val="24"/>
          <w:szCs w:val="24"/>
          <w:lang w:val="en-US"/>
        </w:rPr>
        <w:t xml:space="preserve"> </w:t>
      </w:r>
      <w:r w:rsidR="006459DC" w:rsidRPr="00773337">
        <w:rPr>
          <w:sz w:val="24"/>
          <w:szCs w:val="24"/>
          <w:lang w:val="en-US"/>
        </w:rPr>
        <w:t>Four S</w:t>
      </w:r>
      <w:r w:rsidRPr="00773337">
        <w:rPr>
          <w:sz w:val="24"/>
          <w:szCs w:val="24"/>
          <w:lang w:val="en-US"/>
        </w:rPr>
        <w:t xml:space="preserve">tudents. Over </w:t>
      </w:r>
      <w:r w:rsidRPr="00B10B1C">
        <w:rPr>
          <w:sz w:val="24"/>
          <w:szCs w:val="24"/>
          <w:lang w:val="en-US"/>
        </w:rPr>
        <w:t xml:space="preserve">the years they took over the </w:t>
      </w:r>
      <w:r w:rsidR="006459DC" w:rsidRPr="00773337">
        <w:rPr>
          <w:sz w:val="24"/>
          <w:szCs w:val="24"/>
          <w:lang w:val="en-US"/>
        </w:rPr>
        <w:lastRenderedPageBreak/>
        <w:t>Management of Several Public Schools; then they founded a Free S</w:t>
      </w:r>
      <w:r w:rsidRPr="00773337">
        <w:rPr>
          <w:sz w:val="24"/>
          <w:szCs w:val="24"/>
          <w:lang w:val="en-US"/>
        </w:rPr>
        <w:t xml:space="preserve">chool in Papeete, the Collège, </w:t>
      </w:r>
      <w:r w:rsidR="006459DC" w:rsidRPr="00773337">
        <w:rPr>
          <w:sz w:val="24"/>
          <w:szCs w:val="24"/>
          <w:lang w:val="en-US"/>
        </w:rPr>
        <w:t>and then</w:t>
      </w:r>
      <w:r w:rsidRPr="00773337">
        <w:rPr>
          <w:sz w:val="24"/>
          <w:szCs w:val="24"/>
          <w:lang w:val="en-US"/>
        </w:rPr>
        <w:t xml:space="preserve"> </w:t>
      </w:r>
      <w:r w:rsidR="00B10B1C" w:rsidRPr="00773337">
        <w:rPr>
          <w:noProof/>
          <w:sz w:val="24"/>
          <w:szCs w:val="24"/>
          <w:lang w:val="en-GB" w:eastAsia="en-GB"/>
        </w:rPr>
        <w:drawing>
          <wp:anchor distT="0" distB="0" distL="114300" distR="114300" simplePos="0" relativeHeight="251672576" behindDoc="0" locked="0" layoutInCell="1" allowOverlap="1" wp14:anchorId="39AED46F" wp14:editId="08F38F86">
            <wp:simplePos x="0" y="0"/>
            <wp:positionH relativeFrom="page">
              <wp:posOffset>3865476</wp:posOffset>
            </wp:positionH>
            <wp:positionV relativeFrom="paragraph">
              <wp:posOffset>569488</wp:posOffset>
            </wp:positionV>
            <wp:extent cx="3129280" cy="1752600"/>
            <wp:effectExtent l="0" t="0" r="0" b="0"/>
            <wp:wrapSquare wrapText="bothSides"/>
            <wp:docPr id="412573676" name="Immagine 11" descr="Notre-Dame de Walsingham | FSSPX Actualité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otre-Dame de Walsingham | FSSPX Actualité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9280"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337">
        <w:rPr>
          <w:sz w:val="24"/>
          <w:szCs w:val="24"/>
          <w:lang w:val="en-US"/>
        </w:rPr>
        <w:t>the Lycée La Mennai</w:t>
      </w:r>
      <w:r w:rsidR="0091717F" w:rsidRPr="00773337">
        <w:rPr>
          <w:sz w:val="24"/>
          <w:szCs w:val="24"/>
          <w:lang w:val="en-US"/>
        </w:rPr>
        <w:t>s, which would become a V</w:t>
      </w:r>
      <w:r w:rsidR="006459DC" w:rsidRPr="00773337">
        <w:rPr>
          <w:sz w:val="24"/>
          <w:szCs w:val="24"/>
          <w:lang w:val="en-US"/>
        </w:rPr>
        <w:t>ery I</w:t>
      </w:r>
      <w:r w:rsidR="0091717F" w:rsidRPr="00773337">
        <w:rPr>
          <w:sz w:val="24"/>
          <w:szCs w:val="24"/>
          <w:lang w:val="en-US"/>
        </w:rPr>
        <w:t>mportant Institution for the I</w:t>
      </w:r>
      <w:r w:rsidRPr="00773337">
        <w:rPr>
          <w:sz w:val="24"/>
          <w:szCs w:val="24"/>
          <w:lang w:val="en-US"/>
        </w:rPr>
        <w:t>sland. The Br</w:t>
      </w:r>
      <w:r w:rsidR="00F43E5E" w:rsidRPr="00773337">
        <w:rPr>
          <w:sz w:val="24"/>
          <w:szCs w:val="24"/>
          <w:lang w:val="en-US"/>
        </w:rPr>
        <w:t>others actively collaborate in Diocesan Pastoral Work in Catholic Education, in the A</w:t>
      </w:r>
      <w:r w:rsidRPr="00773337">
        <w:rPr>
          <w:sz w:val="24"/>
          <w:szCs w:val="24"/>
          <w:lang w:val="en-US"/>
        </w:rPr>
        <w:t>nima</w:t>
      </w:r>
      <w:r w:rsidR="00F43E5E" w:rsidRPr="00773337">
        <w:rPr>
          <w:sz w:val="24"/>
          <w:szCs w:val="24"/>
          <w:lang w:val="en-US"/>
        </w:rPr>
        <w:t>tion of Youth Movements, in the Work of Vocations. The Community of Papeete wa</w:t>
      </w:r>
      <w:r w:rsidRPr="00773337">
        <w:rPr>
          <w:sz w:val="24"/>
          <w:szCs w:val="24"/>
          <w:lang w:val="en-US"/>
        </w:rPr>
        <w:t xml:space="preserve">s </w:t>
      </w:r>
      <w:r w:rsidR="00F43E5E" w:rsidRPr="00773337">
        <w:rPr>
          <w:sz w:val="24"/>
          <w:szCs w:val="24"/>
          <w:lang w:val="en-US"/>
        </w:rPr>
        <w:t>established in the P</w:t>
      </w:r>
      <w:r w:rsidRPr="00773337">
        <w:rPr>
          <w:sz w:val="24"/>
          <w:szCs w:val="24"/>
          <w:lang w:val="en-US"/>
        </w:rPr>
        <w:t xml:space="preserve">arish of Maria No </w:t>
      </w:r>
      <w:proofErr w:type="spellStart"/>
      <w:r w:rsidRPr="00773337">
        <w:rPr>
          <w:sz w:val="24"/>
          <w:szCs w:val="24"/>
          <w:lang w:val="en-US"/>
        </w:rPr>
        <w:t>Te</w:t>
      </w:r>
      <w:proofErr w:type="spellEnd"/>
      <w:r w:rsidRPr="00773337">
        <w:rPr>
          <w:sz w:val="24"/>
          <w:szCs w:val="24"/>
          <w:lang w:val="en-US"/>
        </w:rPr>
        <w:t xml:space="preserve"> Hau, ND de la Paix, whi</w:t>
      </w:r>
      <w:r w:rsidR="00F43E5E" w:rsidRPr="00773337">
        <w:rPr>
          <w:sz w:val="24"/>
          <w:szCs w:val="24"/>
          <w:lang w:val="en-US"/>
        </w:rPr>
        <w:t>ch extends its mantle over the Oldest M</w:t>
      </w:r>
      <w:r w:rsidRPr="00773337">
        <w:rPr>
          <w:sz w:val="24"/>
          <w:szCs w:val="24"/>
          <w:lang w:val="en-US"/>
        </w:rPr>
        <w:t>ission of the</w:t>
      </w:r>
      <w:r w:rsidR="00F43E5E" w:rsidRPr="00773337">
        <w:rPr>
          <w:sz w:val="24"/>
          <w:szCs w:val="24"/>
          <w:lang w:val="en-US"/>
        </w:rPr>
        <w:t xml:space="preserve"> Institute: the Virgin Mary would give them her B</w:t>
      </w:r>
      <w:r w:rsidRPr="00773337">
        <w:rPr>
          <w:sz w:val="24"/>
          <w:szCs w:val="24"/>
          <w:lang w:val="en-US"/>
        </w:rPr>
        <w:t xml:space="preserve">lessing full </w:t>
      </w:r>
      <w:r w:rsidR="00F43E5E" w:rsidRPr="00773337">
        <w:rPr>
          <w:sz w:val="24"/>
          <w:szCs w:val="24"/>
          <w:lang w:val="en-US"/>
        </w:rPr>
        <w:t>of H</w:t>
      </w:r>
      <w:r w:rsidRPr="00773337">
        <w:rPr>
          <w:sz w:val="24"/>
          <w:szCs w:val="24"/>
          <w:lang w:val="en-US"/>
        </w:rPr>
        <w:t>ope.</w:t>
      </w:r>
    </w:p>
    <w:p w14:paraId="7033E879" w14:textId="622E40BA" w:rsidR="00D10389" w:rsidRPr="00773337" w:rsidRDefault="00B10B1C" w:rsidP="0021795B">
      <w:pPr>
        <w:spacing w:after="0" w:line="240" w:lineRule="auto"/>
        <w:ind w:hanging="11"/>
        <w:jc w:val="both"/>
        <w:rPr>
          <w:sz w:val="24"/>
          <w:szCs w:val="24"/>
          <w:lang w:val="en-US"/>
        </w:rPr>
      </w:pPr>
      <w:r w:rsidRPr="00773337">
        <w:rPr>
          <w:noProof/>
          <w:sz w:val="24"/>
          <w:szCs w:val="24"/>
          <w:lang w:val="en-GB" w:eastAsia="en-GB"/>
        </w:rPr>
        <w:drawing>
          <wp:anchor distT="0" distB="0" distL="114300" distR="114300" simplePos="0" relativeHeight="251657216" behindDoc="0" locked="0" layoutInCell="1" allowOverlap="1" wp14:anchorId="564CAC65" wp14:editId="5A85861A">
            <wp:simplePos x="0" y="0"/>
            <wp:positionH relativeFrom="column">
              <wp:posOffset>3333115</wp:posOffset>
            </wp:positionH>
            <wp:positionV relativeFrom="paragraph">
              <wp:posOffset>932716</wp:posOffset>
            </wp:positionV>
            <wp:extent cx="1377950" cy="1837055"/>
            <wp:effectExtent l="0" t="0" r="0" b="0"/>
            <wp:wrapSquare wrapText="bothSides"/>
            <wp:docPr id="1138673315" name="Immagine 13" descr="Notre-Dame de Walsingham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re-Dame de Walsingham — Wikipé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7950" cy="1837055"/>
                    </a:xfrm>
                    <a:prstGeom prst="rect">
                      <a:avLst/>
                    </a:prstGeom>
                    <a:noFill/>
                    <a:ln>
                      <a:noFill/>
                    </a:ln>
                  </pic:spPr>
                </pic:pic>
              </a:graphicData>
            </a:graphic>
          </wp:anchor>
        </w:drawing>
      </w:r>
      <w:r w:rsidR="00CA4B34" w:rsidRPr="00773337">
        <w:rPr>
          <w:noProof/>
          <w:lang w:val="en-GB" w:eastAsia="en-GB"/>
        </w:rPr>
        <w:drawing>
          <wp:anchor distT="0" distB="0" distL="114300" distR="114300" simplePos="0" relativeHeight="251655168" behindDoc="0" locked="0" layoutInCell="1" allowOverlap="1" wp14:anchorId="288EF568" wp14:editId="0F6950C7">
            <wp:simplePos x="0" y="0"/>
            <wp:positionH relativeFrom="margin">
              <wp:posOffset>-635</wp:posOffset>
            </wp:positionH>
            <wp:positionV relativeFrom="paragraph">
              <wp:posOffset>1320800</wp:posOffset>
            </wp:positionV>
            <wp:extent cx="3098800" cy="1859280"/>
            <wp:effectExtent l="0" t="0" r="6350" b="7620"/>
            <wp:wrapSquare wrapText="bothSides"/>
            <wp:docPr id="743744932" name="Immagine 9" descr="LYCEE AGRICOLE SAINT-ATHANASE – LES CHEMINS DE LA REUS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YCEE AGRICOLE SAINT-ATHANASE – LES CHEMINS DE LA REUSSI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8800" cy="1859280"/>
                    </a:xfrm>
                    <a:prstGeom prst="rect">
                      <a:avLst/>
                    </a:prstGeom>
                    <a:noFill/>
                    <a:ln>
                      <a:noFill/>
                    </a:ln>
                  </pic:spPr>
                </pic:pic>
              </a:graphicData>
            </a:graphic>
          </wp:anchor>
        </w:drawing>
      </w:r>
      <w:r w:rsidR="00D10389" w:rsidRPr="00773337">
        <w:rPr>
          <w:sz w:val="24"/>
          <w:szCs w:val="24"/>
          <w:lang w:val="en-US"/>
        </w:rPr>
        <w:t>In the Marquesas Island</w:t>
      </w:r>
      <w:r w:rsidR="00F43E5E" w:rsidRPr="00773337">
        <w:rPr>
          <w:sz w:val="24"/>
          <w:szCs w:val="24"/>
          <w:lang w:val="en-US"/>
        </w:rPr>
        <w:t xml:space="preserve">s, in </w:t>
      </w:r>
      <w:proofErr w:type="spellStart"/>
      <w:r w:rsidR="00F43E5E" w:rsidRPr="00773337">
        <w:rPr>
          <w:sz w:val="24"/>
          <w:szCs w:val="24"/>
          <w:lang w:val="en-US"/>
        </w:rPr>
        <w:t>Nuku</w:t>
      </w:r>
      <w:proofErr w:type="spellEnd"/>
      <w:r w:rsidR="00F43E5E" w:rsidRPr="00773337">
        <w:rPr>
          <w:sz w:val="24"/>
          <w:szCs w:val="24"/>
          <w:lang w:val="en-US"/>
        </w:rPr>
        <w:t xml:space="preserve"> Hiva, the Brothers' J</w:t>
      </w:r>
      <w:r w:rsidR="00D10389" w:rsidRPr="00773337">
        <w:rPr>
          <w:sz w:val="24"/>
          <w:szCs w:val="24"/>
          <w:lang w:val="en-US"/>
        </w:rPr>
        <w:t>ourney was intermittent. They were present from 1863 to 1866; then from 1898 to 1904; they were recalled in</w:t>
      </w:r>
      <w:r w:rsidR="00F43E5E" w:rsidRPr="00773337">
        <w:rPr>
          <w:sz w:val="24"/>
          <w:szCs w:val="24"/>
          <w:lang w:val="en-US"/>
        </w:rPr>
        <w:t xml:space="preserve"> 1971. In 1998, in addition to Teaching through S</w:t>
      </w:r>
      <w:r w:rsidR="00D10389" w:rsidRPr="00773337">
        <w:rPr>
          <w:sz w:val="24"/>
          <w:szCs w:val="24"/>
          <w:lang w:val="en-US"/>
        </w:rPr>
        <w:t xml:space="preserve">chools, they founded a </w:t>
      </w:r>
      <w:r w:rsidR="00F43E5E" w:rsidRPr="00773337">
        <w:rPr>
          <w:sz w:val="24"/>
          <w:szCs w:val="24"/>
          <w:lang w:val="en-US"/>
        </w:rPr>
        <w:t>Professional E</w:t>
      </w:r>
      <w:r w:rsidR="00AC1DB8" w:rsidRPr="00773337">
        <w:rPr>
          <w:sz w:val="24"/>
          <w:szCs w:val="24"/>
          <w:lang w:val="en-US"/>
        </w:rPr>
        <w:t>stablishment S</w:t>
      </w:r>
      <w:r w:rsidR="00F43E5E" w:rsidRPr="00773337">
        <w:rPr>
          <w:sz w:val="24"/>
          <w:szCs w:val="24"/>
          <w:lang w:val="en-US"/>
        </w:rPr>
        <w:t>pecializing in Agriculture and D</w:t>
      </w:r>
      <w:r w:rsidR="00D10389" w:rsidRPr="00773337">
        <w:rPr>
          <w:sz w:val="24"/>
          <w:szCs w:val="24"/>
          <w:lang w:val="en-US"/>
        </w:rPr>
        <w:t>evelopment, the CED St-Joseph, which would become</w:t>
      </w:r>
      <w:r w:rsidR="00F43E5E" w:rsidRPr="00773337">
        <w:rPr>
          <w:b/>
          <w:bCs/>
          <w:sz w:val="24"/>
          <w:szCs w:val="24"/>
          <w:lang w:val="en-US"/>
        </w:rPr>
        <w:t xml:space="preserve"> the Lycée A</w:t>
      </w:r>
      <w:r w:rsidR="00D10389" w:rsidRPr="00773337">
        <w:rPr>
          <w:b/>
          <w:bCs/>
          <w:sz w:val="24"/>
          <w:szCs w:val="24"/>
          <w:lang w:val="en-US"/>
        </w:rPr>
        <w:t xml:space="preserve">gricole St-Athanase. </w:t>
      </w:r>
      <w:r w:rsidR="00D10389" w:rsidRPr="00773337">
        <w:rPr>
          <w:sz w:val="24"/>
          <w:szCs w:val="24"/>
          <w:lang w:val="en-US"/>
        </w:rPr>
        <w:t>The object</w:t>
      </w:r>
      <w:r w:rsidR="00AC1DB8" w:rsidRPr="00773337">
        <w:rPr>
          <w:sz w:val="24"/>
          <w:szCs w:val="24"/>
          <w:lang w:val="en-US"/>
        </w:rPr>
        <w:t>ive was to “make the Marquesas Archipelago the First Garden of Farm Managers respectful of T</w:t>
      </w:r>
      <w:r w:rsidR="00D10389" w:rsidRPr="00773337">
        <w:rPr>
          <w:sz w:val="24"/>
          <w:szCs w:val="24"/>
          <w:lang w:val="en-US"/>
        </w:rPr>
        <w:t>radition and</w:t>
      </w:r>
      <w:r w:rsidR="00AC1DB8" w:rsidRPr="00773337">
        <w:rPr>
          <w:sz w:val="24"/>
          <w:szCs w:val="24"/>
          <w:lang w:val="en-US"/>
        </w:rPr>
        <w:t xml:space="preserve"> open to Modern Agriculture.” The Community wa</w:t>
      </w:r>
      <w:r w:rsidR="00D10389" w:rsidRPr="00773337">
        <w:rPr>
          <w:sz w:val="24"/>
          <w:szCs w:val="24"/>
          <w:lang w:val="en-US"/>
        </w:rPr>
        <w:t xml:space="preserve">s </w:t>
      </w:r>
      <w:r w:rsidR="00AC1DB8" w:rsidRPr="00773337">
        <w:rPr>
          <w:sz w:val="24"/>
          <w:szCs w:val="24"/>
          <w:lang w:val="en-US"/>
        </w:rPr>
        <w:t xml:space="preserve">very active through </w:t>
      </w:r>
      <w:proofErr w:type="spellStart"/>
      <w:r w:rsidR="00AC1DB8" w:rsidRPr="00773337">
        <w:rPr>
          <w:sz w:val="24"/>
          <w:szCs w:val="24"/>
          <w:lang w:val="en-US"/>
        </w:rPr>
        <w:t>Te</w:t>
      </w:r>
      <w:proofErr w:type="spellEnd"/>
      <w:r w:rsidR="00AC1DB8" w:rsidRPr="00773337">
        <w:rPr>
          <w:sz w:val="24"/>
          <w:szCs w:val="24"/>
          <w:lang w:val="en-US"/>
        </w:rPr>
        <w:t xml:space="preserve"> Oke Nui Radio and in Christian Youth M</w:t>
      </w:r>
      <w:r w:rsidR="00450D22" w:rsidRPr="00773337">
        <w:rPr>
          <w:sz w:val="24"/>
          <w:szCs w:val="24"/>
          <w:lang w:val="en-US"/>
        </w:rPr>
        <w:t>ovements. The Virgin, Patron Saint of the Island, watches over the Small C</w:t>
      </w:r>
      <w:r w:rsidR="00D10389" w:rsidRPr="00773337">
        <w:rPr>
          <w:sz w:val="24"/>
          <w:szCs w:val="24"/>
          <w:lang w:val="en-US"/>
        </w:rPr>
        <w:t>ommunity of Brothers scattered throughout the Ocean: she is the Star of the Sea wh</w:t>
      </w:r>
      <w:r w:rsidR="00450D22" w:rsidRPr="00773337">
        <w:rPr>
          <w:sz w:val="24"/>
          <w:szCs w:val="24"/>
          <w:lang w:val="en-US"/>
        </w:rPr>
        <w:t>o would</w:t>
      </w:r>
      <w:r w:rsidR="00D10389" w:rsidRPr="00773337">
        <w:rPr>
          <w:sz w:val="24"/>
          <w:szCs w:val="24"/>
          <w:lang w:val="en-US"/>
        </w:rPr>
        <w:t xml:space="preserve"> </w:t>
      </w:r>
      <w:r w:rsidR="00450D22" w:rsidRPr="00773337">
        <w:rPr>
          <w:sz w:val="24"/>
          <w:szCs w:val="24"/>
          <w:lang w:val="en-US"/>
        </w:rPr>
        <w:t>guide them towards a future of H</w:t>
      </w:r>
      <w:r w:rsidR="00D10389" w:rsidRPr="00773337">
        <w:rPr>
          <w:sz w:val="24"/>
          <w:szCs w:val="24"/>
          <w:lang w:val="en-US"/>
        </w:rPr>
        <w:t>ope.</w:t>
      </w:r>
    </w:p>
    <w:p w14:paraId="126A5A81" w14:textId="77777777" w:rsidR="0021795B" w:rsidRPr="00773337" w:rsidRDefault="0021795B" w:rsidP="0021795B">
      <w:pPr>
        <w:spacing w:after="0" w:line="240" w:lineRule="auto"/>
        <w:ind w:hanging="11"/>
        <w:jc w:val="both"/>
        <w:rPr>
          <w:sz w:val="24"/>
          <w:szCs w:val="24"/>
          <w:lang w:val="en-US"/>
        </w:rPr>
      </w:pPr>
    </w:p>
    <w:p w14:paraId="151EB3C0" w14:textId="77777777" w:rsidR="00D10389" w:rsidRPr="00773337" w:rsidRDefault="00D10389" w:rsidP="0021795B">
      <w:pPr>
        <w:spacing w:after="0" w:line="240" w:lineRule="auto"/>
        <w:ind w:hanging="11"/>
        <w:jc w:val="both"/>
        <w:rPr>
          <w:b/>
          <w:sz w:val="24"/>
          <w:szCs w:val="24"/>
          <w:lang w:val="en-US"/>
        </w:rPr>
      </w:pPr>
      <w:r w:rsidRPr="00773337">
        <w:rPr>
          <w:b/>
          <w:sz w:val="24"/>
          <w:szCs w:val="24"/>
          <w:highlight w:val="green"/>
          <w:lang w:val="en-US"/>
        </w:rPr>
        <w:t>ENGLAND</w:t>
      </w:r>
      <w:r w:rsidR="0021795B" w:rsidRPr="00773337">
        <w:rPr>
          <w:b/>
          <w:sz w:val="24"/>
          <w:szCs w:val="24"/>
          <w:lang w:val="en-US"/>
        </w:rPr>
        <w:t>: OUR LADY OF THE HOLY WALSINGHAM HOUSE</w:t>
      </w:r>
    </w:p>
    <w:p w14:paraId="55E278A8" w14:textId="11E23555" w:rsidR="00D10389" w:rsidRPr="00773337" w:rsidRDefault="00450D22" w:rsidP="0021795B">
      <w:pPr>
        <w:spacing w:after="0" w:line="240" w:lineRule="auto"/>
        <w:ind w:hanging="11"/>
        <w:jc w:val="both"/>
        <w:rPr>
          <w:sz w:val="24"/>
          <w:szCs w:val="24"/>
          <w:lang w:val="en-US"/>
        </w:rPr>
      </w:pPr>
      <w:r w:rsidRPr="00773337">
        <w:rPr>
          <w:sz w:val="24"/>
          <w:szCs w:val="24"/>
          <w:lang w:val="en-US"/>
        </w:rPr>
        <w:t>The Most Famous of the English Marian S</w:t>
      </w:r>
      <w:r w:rsidR="00D10389" w:rsidRPr="00773337">
        <w:rPr>
          <w:sz w:val="24"/>
          <w:szCs w:val="24"/>
          <w:lang w:val="en-US"/>
        </w:rPr>
        <w:t xml:space="preserve">hrines is that of the “Holy House of Walsingham”, also called “The Nazareth of England” or the </w:t>
      </w:r>
      <w:r w:rsidRPr="00773337">
        <w:rPr>
          <w:sz w:val="24"/>
          <w:szCs w:val="24"/>
          <w:lang w:val="en-US"/>
        </w:rPr>
        <w:t>“English Loreto”. It is a very Ancient Shrine: its O</w:t>
      </w:r>
      <w:r w:rsidR="00D10389" w:rsidRPr="00773337">
        <w:rPr>
          <w:sz w:val="24"/>
          <w:szCs w:val="24"/>
          <w:lang w:val="en-US"/>
        </w:rPr>
        <w:t>ri</w:t>
      </w:r>
      <w:r w:rsidRPr="00773337">
        <w:rPr>
          <w:sz w:val="24"/>
          <w:szCs w:val="24"/>
          <w:lang w:val="en-US"/>
        </w:rPr>
        <w:t>gins date back to 1061, when a Noble W</w:t>
      </w:r>
      <w:r w:rsidR="00D10389" w:rsidRPr="00773337">
        <w:rPr>
          <w:sz w:val="24"/>
          <w:szCs w:val="24"/>
          <w:lang w:val="en-US"/>
        </w:rPr>
        <w:t>idow had a vision of the Blessed Virgin who showed her the Holy Hou</w:t>
      </w:r>
      <w:r w:rsidRPr="00773337">
        <w:rPr>
          <w:sz w:val="24"/>
          <w:szCs w:val="24"/>
          <w:lang w:val="en-US"/>
        </w:rPr>
        <w:t>se of Nazareth and asked for a C</w:t>
      </w:r>
      <w:r w:rsidR="00D10389" w:rsidRPr="00773337">
        <w:rPr>
          <w:sz w:val="24"/>
          <w:szCs w:val="24"/>
          <w:lang w:val="en-US"/>
        </w:rPr>
        <w:t xml:space="preserve">hapel of </w:t>
      </w:r>
      <w:r w:rsidRPr="00773337">
        <w:rPr>
          <w:sz w:val="24"/>
          <w:szCs w:val="24"/>
          <w:lang w:val="en-US"/>
        </w:rPr>
        <w:t>the same size to be built. The Pious Lady had the C</w:t>
      </w:r>
      <w:r w:rsidR="00D10389" w:rsidRPr="00773337">
        <w:rPr>
          <w:sz w:val="24"/>
          <w:szCs w:val="24"/>
          <w:lang w:val="en-US"/>
        </w:rPr>
        <w:t xml:space="preserve">hapel </w:t>
      </w:r>
      <w:r w:rsidR="00D10389" w:rsidRPr="00B10B1C">
        <w:rPr>
          <w:sz w:val="24"/>
          <w:szCs w:val="24"/>
          <w:lang w:val="en-US"/>
        </w:rPr>
        <w:t xml:space="preserve">built, which </w:t>
      </w:r>
      <w:r>
        <w:rPr>
          <w:sz w:val="24"/>
          <w:szCs w:val="24"/>
          <w:lang w:val="en-US"/>
        </w:rPr>
        <w:t xml:space="preserve">very </w:t>
      </w:r>
      <w:r w:rsidRPr="00773337">
        <w:rPr>
          <w:sz w:val="24"/>
          <w:szCs w:val="24"/>
          <w:lang w:val="en-US"/>
        </w:rPr>
        <w:t>quickly became a place of P</w:t>
      </w:r>
      <w:r w:rsidR="00D10389" w:rsidRPr="00773337">
        <w:rPr>
          <w:sz w:val="24"/>
          <w:szCs w:val="24"/>
          <w:lang w:val="en-US"/>
        </w:rPr>
        <w:t>ilgrimage to honor Our Lady of N</w:t>
      </w:r>
      <w:r w:rsidRPr="00773337">
        <w:rPr>
          <w:sz w:val="24"/>
          <w:szCs w:val="24"/>
          <w:lang w:val="en-US"/>
        </w:rPr>
        <w:t>azareth and to meditate on the M</w:t>
      </w:r>
      <w:r w:rsidR="00D10389" w:rsidRPr="00773337">
        <w:rPr>
          <w:sz w:val="24"/>
          <w:szCs w:val="24"/>
          <w:lang w:val="en-US"/>
        </w:rPr>
        <w:t>ystery of th</w:t>
      </w:r>
      <w:r w:rsidRPr="00773337">
        <w:rPr>
          <w:sz w:val="24"/>
          <w:szCs w:val="24"/>
          <w:lang w:val="en-US"/>
        </w:rPr>
        <w:t>e Incarnation. The Monks of St. Augustine built a M</w:t>
      </w:r>
      <w:r w:rsidR="00D10389" w:rsidRPr="00773337">
        <w:rPr>
          <w:sz w:val="24"/>
          <w:szCs w:val="24"/>
          <w:lang w:val="en-US"/>
        </w:rPr>
        <w:t>onastery there and</w:t>
      </w:r>
      <w:r w:rsidRPr="00773337">
        <w:rPr>
          <w:sz w:val="24"/>
          <w:szCs w:val="24"/>
          <w:lang w:val="en-US"/>
        </w:rPr>
        <w:t xml:space="preserve"> a Large C</w:t>
      </w:r>
      <w:r w:rsidR="00DA36AC" w:rsidRPr="00773337">
        <w:rPr>
          <w:sz w:val="24"/>
          <w:szCs w:val="24"/>
          <w:lang w:val="en-US"/>
        </w:rPr>
        <w:t>hurch, th</w:t>
      </w:r>
      <w:r w:rsidR="007E5F15" w:rsidRPr="00773337">
        <w:rPr>
          <w:sz w:val="24"/>
          <w:szCs w:val="24"/>
          <w:lang w:val="en-US"/>
        </w:rPr>
        <w:t>us giving great development to Pilgrimages until the 16</w:t>
      </w:r>
      <w:r w:rsidR="007E5F15" w:rsidRPr="00773337">
        <w:rPr>
          <w:sz w:val="24"/>
          <w:szCs w:val="24"/>
          <w:vertAlign w:val="superscript"/>
          <w:lang w:val="en-US"/>
        </w:rPr>
        <w:t>th</w:t>
      </w:r>
      <w:r w:rsidR="007E5F15" w:rsidRPr="00773337">
        <w:rPr>
          <w:sz w:val="24"/>
          <w:szCs w:val="24"/>
          <w:lang w:val="en-US"/>
        </w:rPr>
        <w:t xml:space="preserve"> C</w:t>
      </w:r>
      <w:r w:rsidR="00DA36AC" w:rsidRPr="00773337">
        <w:rPr>
          <w:sz w:val="24"/>
          <w:szCs w:val="24"/>
          <w:lang w:val="en-US"/>
        </w:rPr>
        <w:t>entury. From the Anglican Reformation, there was a period of abandonment and ruin. At the beginning of 1900, C</w:t>
      </w:r>
      <w:r w:rsidR="007E5F15" w:rsidRPr="00773337">
        <w:rPr>
          <w:sz w:val="24"/>
          <w:szCs w:val="24"/>
          <w:lang w:val="en-US"/>
        </w:rPr>
        <w:t>atholics restored the Old Church: the Old S</w:t>
      </w:r>
      <w:r w:rsidR="00DA36AC" w:rsidRPr="00773337">
        <w:rPr>
          <w:sz w:val="24"/>
          <w:szCs w:val="24"/>
          <w:lang w:val="en-US"/>
        </w:rPr>
        <w:t>tatue of the Virgin an</w:t>
      </w:r>
      <w:r w:rsidR="007E5F15" w:rsidRPr="00773337">
        <w:rPr>
          <w:sz w:val="24"/>
          <w:szCs w:val="24"/>
          <w:lang w:val="en-US"/>
        </w:rPr>
        <w:t>d Child Jesus was replaced and Pilgrimages resumed. The Marian S</w:t>
      </w:r>
      <w:r w:rsidR="00DA36AC" w:rsidRPr="00773337">
        <w:rPr>
          <w:sz w:val="24"/>
          <w:szCs w:val="24"/>
          <w:lang w:val="en-US"/>
        </w:rPr>
        <w:t>hrine of Wals</w:t>
      </w:r>
      <w:r w:rsidR="007E5F15" w:rsidRPr="00773337">
        <w:rPr>
          <w:sz w:val="24"/>
          <w:szCs w:val="24"/>
          <w:lang w:val="en-US"/>
        </w:rPr>
        <w:t>ingham has once again become a Center of Prayer and Ecumenical M</w:t>
      </w:r>
      <w:r w:rsidR="00DA36AC" w:rsidRPr="00773337">
        <w:rPr>
          <w:sz w:val="24"/>
          <w:szCs w:val="24"/>
          <w:lang w:val="en-US"/>
        </w:rPr>
        <w:t>eeting between Catholics and Anglicans.</w:t>
      </w:r>
    </w:p>
    <w:p w14:paraId="6C3BAFCD" w14:textId="77777777" w:rsidR="00DA36AC" w:rsidRPr="00773337" w:rsidRDefault="00DA36AC" w:rsidP="0021795B">
      <w:pPr>
        <w:spacing w:after="0" w:line="240" w:lineRule="auto"/>
        <w:ind w:hanging="11"/>
        <w:jc w:val="both"/>
        <w:rPr>
          <w:sz w:val="24"/>
          <w:szCs w:val="24"/>
          <w:lang w:val="en-US"/>
        </w:rPr>
      </w:pPr>
    </w:p>
    <w:p w14:paraId="48D44575" w14:textId="77777777" w:rsidR="00D10389" w:rsidRPr="00773337" w:rsidRDefault="00DA36AC" w:rsidP="0021795B">
      <w:pPr>
        <w:spacing w:after="0" w:line="240" w:lineRule="auto"/>
        <w:ind w:hanging="11"/>
        <w:jc w:val="both"/>
        <w:rPr>
          <w:b/>
          <w:sz w:val="24"/>
          <w:szCs w:val="24"/>
          <w:lang w:val="en-US"/>
        </w:rPr>
      </w:pPr>
      <w:r w:rsidRPr="00773337">
        <w:rPr>
          <w:noProof/>
          <w:sz w:val="24"/>
          <w:szCs w:val="24"/>
          <w:lang w:val="en-GB" w:eastAsia="en-GB"/>
        </w:rPr>
        <w:drawing>
          <wp:anchor distT="0" distB="0" distL="114300" distR="114300" simplePos="0" relativeHeight="251658240" behindDoc="0" locked="0" layoutInCell="1" allowOverlap="1" wp14:anchorId="50948087" wp14:editId="4CCE44BB">
            <wp:simplePos x="0" y="0"/>
            <wp:positionH relativeFrom="column">
              <wp:posOffset>85090</wp:posOffset>
            </wp:positionH>
            <wp:positionV relativeFrom="paragraph">
              <wp:posOffset>460375</wp:posOffset>
            </wp:positionV>
            <wp:extent cx="3150235" cy="3157220"/>
            <wp:effectExtent l="0" t="0" r="0" b="5080"/>
            <wp:wrapSquare wrapText="bothSides"/>
            <wp:docPr id="554131016"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31016" name="Immagine 55413101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50235" cy="3157220"/>
                    </a:xfrm>
                    <a:prstGeom prst="rect">
                      <a:avLst/>
                    </a:prstGeom>
                  </pic:spPr>
                </pic:pic>
              </a:graphicData>
            </a:graphic>
          </wp:anchor>
        </w:drawing>
      </w:r>
      <w:r w:rsidR="00D10389" w:rsidRPr="00773337">
        <w:rPr>
          <w:b/>
          <w:sz w:val="24"/>
          <w:szCs w:val="24"/>
          <w:lang w:val="en-US"/>
        </w:rPr>
        <w:t>THE BROTHERS IN ENGLAND: A FAMILY HOME FOR THE INSTITUTE</w:t>
      </w:r>
    </w:p>
    <w:p w14:paraId="12796842" w14:textId="2E7D895E" w:rsidR="00DA36AC" w:rsidRPr="00773337" w:rsidRDefault="00DA36AC" w:rsidP="00DA36AC">
      <w:pPr>
        <w:keepNext/>
        <w:spacing w:after="0" w:line="240" w:lineRule="auto"/>
        <w:ind w:hanging="11"/>
        <w:jc w:val="both"/>
        <w:rPr>
          <w:lang w:val="en-US"/>
        </w:rPr>
      </w:pPr>
      <w:r w:rsidRPr="00773337">
        <w:rPr>
          <w:noProof/>
          <w:sz w:val="24"/>
          <w:szCs w:val="24"/>
          <w:lang w:val="en-GB" w:eastAsia="en-GB"/>
        </w:rPr>
        <w:lastRenderedPageBreak/>
        <w:drawing>
          <wp:anchor distT="0" distB="0" distL="114300" distR="114300" simplePos="0" relativeHeight="251659264" behindDoc="0" locked="0" layoutInCell="1" allowOverlap="1" wp14:anchorId="50D44700" wp14:editId="1737A554">
            <wp:simplePos x="0" y="0"/>
            <wp:positionH relativeFrom="column">
              <wp:align>right</wp:align>
            </wp:positionH>
            <wp:positionV relativeFrom="paragraph">
              <wp:posOffset>2723515</wp:posOffset>
            </wp:positionV>
            <wp:extent cx="3150235" cy="1858645"/>
            <wp:effectExtent l="0" t="0" r="0" b="8255"/>
            <wp:wrapSquare wrapText="bothSides"/>
            <wp:docPr id="1867923006" name="Immagine 16" descr="PHOTOS: St Mary's College through the years – is your picture included? |  Daily E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HOTOS: St Mary's College through the years – is your picture included? |  Daily Ech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0235" cy="1858645"/>
                    </a:xfrm>
                    <a:prstGeom prst="rect">
                      <a:avLst/>
                    </a:prstGeom>
                    <a:noFill/>
                    <a:ln>
                      <a:noFill/>
                    </a:ln>
                  </pic:spPr>
                </pic:pic>
              </a:graphicData>
            </a:graphic>
          </wp:anchor>
        </w:drawing>
      </w:r>
      <w:r w:rsidR="00F15CD8" w:rsidRPr="00773337">
        <w:rPr>
          <w:sz w:val="24"/>
          <w:szCs w:val="24"/>
          <w:lang w:val="en-US"/>
        </w:rPr>
        <w:t>During the years of Secular P</w:t>
      </w:r>
      <w:r w:rsidR="00D10389" w:rsidRPr="00773337">
        <w:rPr>
          <w:sz w:val="24"/>
          <w:szCs w:val="24"/>
          <w:lang w:val="en-US"/>
        </w:rPr>
        <w:t>ersecution</w:t>
      </w:r>
      <w:r w:rsidR="00F15CD8" w:rsidRPr="00773337">
        <w:rPr>
          <w:sz w:val="24"/>
          <w:szCs w:val="24"/>
          <w:lang w:val="en-US"/>
        </w:rPr>
        <w:t xml:space="preserve"> in France, England provided a Providential R</w:t>
      </w:r>
      <w:r w:rsidR="00D10389" w:rsidRPr="00773337">
        <w:rPr>
          <w:sz w:val="24"/>
          <w:szCs w:val="24"/>
          <w:lang w:val="en-US"/>
        </w:rPr>
        <w:t xml:space="preserve">efuge for the Institute of the Brothers. In particular: the Superiors were </w:t>
      </w:r>
      <w:r w:rsidR="00F15CD8" w:rsidRPr="00773337">
        <w:rPr>
          <w:sz w:val="24"/>
          <w:szCs w:val="24"/>
          <w:lang w:val="en-US"/>
        </w:rPr>
        <w:t>able to continue their Work of Central Direction and Animation of the C</w:t>
      </w:r>
      <w:r w:rsidR="00D10389" w:rsidRPr="00773337">
        <w:rPr>
          <w:sz w:val="24"/>
          <w:szCs w:val="24"/>
          <w:lang w:val="en-US"/>
        </w:rPr>
        <w:t>ommun</w:t>
      </w:r>
      <w:r w:rsidR="00F15CD8" w:rsidRPr="00773337">
        <w:rPr>
          <w:sz w:val="24"/>
          <w:szCs w:val="24"/>
          <w:lang w:val="en-US"/>
        </w:rPr>
        <w:t>ities scattered across several C</w:t>
      </w:r>
      <w:r w:rsidR="00D10389" w:rsidRPr="00773337">
        <w:rPr>
          <w:sz w:val="24"/>
          <w:szCs w:val="24"/>
          <w:lang w:val="en-US"/>
        </w:rPr>
        <w:t>ountries (</w:t>
      </w:r>
      <w:r w:rsidR="00F15CD8" w:rsidRPr="00773337">
        <w:rPr>
          <w:sz w:val="24"/>
          <w:szCs w:val="24"/>
          <w:lang w:val="en-US"/>
        </w:rPr>
        <w:t>Canada, Spain, Haiti, New M</w:t>
      </w:r>
      <w:r w:rsidR="00D10389" w:rsidRPr="00773337">
        <w:rPr>
          <w:sz w:val="24"/>
          <w:szCs w:val="24"/>
          <w:lang w:val="en-US"/>
        </w:rPr>
        <w:t>issio</w:t>
      </w:r>
      <w:r w:rsidR="00F15CD8" w:rsidRPr="00773337">
        <w:rPr>
          <w:sz w:val="24"/>
          <w:szCs w:val="24"/>
          <w:lang w:val="en-US"/>
        </w:rPr>
        <w:t>ns, etc.); the Young People in Formation could pursue their Vocation as Brothers in the N</w:t>
      </w:r>
      <w:r w:rsidR="00D10389" w:rsidRPr="00773337">
        <w:rPr>
          <w:sz w:val="24"/>
          <w:szCs w:val="24"/>
          <w:lang w:val="en-US"/>
        </w:rPr>
        <w:t>ovitiate in comp</w:t>
      </w:r>
      <w:r w:rsidR="00F15CD8" w:rsidRPr="00773337">
        <w:rPr>
          <w:sz w:val="24"/>
          <w:szCs w:val="24"/>
          <w:lang w:val="en-US"/>
        </w:rPr>
        <w:t>lete freedom, with exceptional F</w:t>
      </w:r>
      <w:r w:rsidR="00D10389" w:rsidRPr="00773337">
        <w:rPr>
          <w:sz w:val="24"/>
          <w:szCs w:val="24"/>
          <w:lang w:val="en-US"/>
        </w:rPr>
        <w:t>ormators (Br. Constanti</w:t>
      </w:r>
      <w:r w:rsidR="00F15CD8" w:rsidRPr="00773337">
        <w:rPr>
          <w:sz w:val="24"/>
          <w:szCs w:val="24"/>
          <w:lang w:val="en-US"/>
        </w:rPr>
        <w:t>n-Marie in particular). For that purpose, Several Houses were closed. Taunton (South-West England) welcomed the First French P</w:t>
      </w:r>
      <w:r w:rsidR="00D10389" w:rsidRPr="00773337">
        <w:rPr>
          <w:sz w:val="24"/>
          <w:szCs w:val="24"/>
          <w:lang w:val="en-US"/>
        </w:rPr>
        <w:t xml:space="preserve">ostulants in 1903. </w:t>
      </w:r>
      <w:r w:rsidR="004F2EE2" w:rsidRPr="00773337">
        <w:rPr>
          <w:sz w:val="24"/>
          <w:szCs w:val="24"/>
          <w:lang w:val="en-US"/>
        </w:rPr>
        <w:t>Then the Congregation bought a Large P</w:t>
      </w:r>
      <w:r w:rsidR="00D10389" w:rsidRPr="00773337">
        <w:rPr>
          <w:sz w:val="24"/>
          <w:szCs w:val="24"/>
          <w:lang w:val="en-US"/>
        </w:rPr>
        <w:t xml:space="preserve">roperty in </w:t>
      </w:r>
      <w:r w:rsidR="00D10389" w:rsidRPr="00773337">
        <w:rPr>
          <w:b/>
          <w:bCs/>
          <w:sz w:val="24"/>
          <w:szCs w:val="24"/>
          <w:lang w:val="en-US"/>
        </w:rPr>
        <w:t>Bitterne, near Southampton</w:t>
      </w:r>
      <w:r w:rsidR="004F2EE2" w:rsidRPr="00773337">
        <w:rPr>
          <w:sz w:val="24"/>
          <w:szCs w:val="24"/>
          <w:lang w:val="en-US"/>
        </w:rPr>
        <w:t>: the N</w:t>
      </w:r>
      <w:r w:rsidR="00D10389" w:rsidRPr="00773337">
        <w:rPr>
          <w:sz w:val="24"/>
          <w:szCs w:val="24"/>
          <w:lang w:val="en-US"/>
        </w:rPr>
        <w:t>ovitiate was located there from 1910 until 1922.</w:t>
      </w:r>
      <w:r w:rsidR="004F2EE2" w:rsidRPr="00773337">
        <w:rPr>
          <w:sz w:val="24"/>
          <w:szCs w:val="24"/>
          <w:lang w:val="en-US"/>
        </w:rPr>
        <w:t xml:space="preserve"> Then came the transfer to the I</w:t>
      </w:r>
      <w:r w:rsidR="00D10389" w:rsidRPr="00773337">
        <w:rPr>
          <w:sz w:val="24"/>
          <w:szCs w:val="24"/>
          <w:lang w:val="en-US"/>
        </w:rPr>
        <w:t xml:space="preserve">sland of Jersey in the former Jesuit </w:t>
      </w:r>
      <w:r w:rsidR="004F2EE2" w:rsidRPr="00773337">
        <w:rPr>
          <w:sz w:val="24"/>
          <w:szCs w:val="24"/>
          <w:lang w:val="en-US"/>
        </w:rPr>
        <w:t>College</w:t>
      </w:r>
      <w:r w:rsidR="00D10389" w:rsidRPr="00773337">
        <w:rPr>
          <w:sz w:val="24"/>
          <w:szCs w:val="24"/>
          <w:lang w:val="en-US"/>
        </w:rPr>
        <w:t xml:space="preserve"> in High</w:t>
      </w:r>
      <w:r w:rsidR="004F2EE2" w:rsidRPr="00773337">
        <w:rPr>
          <w:sz w:val="24"/>
          <w:szCs w:val="24"/>
          <w:lang w:val="en-US"/>
        </w:rPr>
        <w:t>lands. For 50 years it was the Residence of the French Novitiate and the General House for the General A</w:t>
      </w:r>
      <w:r w:rsidR="00D10389" w:rsidRPr="00773337">
        <w:rPr>
          <w:sz w:val="24"/>
          <w:szCs w:val="24"/>
          <w:lang w:val="en-US"/>
        </w:rPr>
        <w:t>dministration of the Congregation, which was tr</w:t>
      </w:r>
      <w:r w:rsidR="004F2EE2" w:rsidRPr="00773337">
        <w:rPr>
          <w:sz w:val="24"/>
          <w:szCs w:val="24"/>
          <w:lang w:val="en-US"/>
        </w:rPr>
        <w:t>ansferred to Rome in 1972. The Small English D</w:t>
      </w:r>
      <w:r w:rsidR="00D10389" w:rsidRPr="00773337">
        <w:rPr>
          <w:sz w:val="24"/>
          <w:szCs w:val="24"/>
          <w:lang w:val="en-US"/>
        </w:rPr>
        <w:t>istrict began wi</w:t>
      </w:r>
      <w:r w:rsidR="004F2EE2" w:rsidRPr="00773337">
        <w:rPr>
          <w:sz w:val="24"/>
          <w:szCs w:val="24"/>
          <w:lang w:val="en-US"/>
        </w:rPr>
        <w:t>th the departure of the N</w:t>
      </w:r>
      <w:r w:rsidR="00D10389" w:rsidRPr="00773337">
        <w:rPr>
          <w:sz w:val="24"/>
          <w:szCs w:val="24"/>
          <w:lang w:val="en-US"/>
        </w:rPr>
        <w:t>ovices from Bitterne, when the Brothers opened St Mary's College. Tha</w:t>
      </w:r>
      <w:r w:rsidR="004F2EE2" w:rsidRPr="00773337">
        <w:rPr>
          <w:sz w:val="24"/>
          <w:szCs w:val="24"/>
          <w:lang w:val="en-US"/>
        </w:rPr>
        <w:t>nks to the contribution of the J</w:t>
      </w:r>
      <w:r w:rsidR="00D10389" w:rsidRPr="00773337">
        <w:rPr>
          <w:sz w:val="24"/>
          <w:szCs w:val="24"/>
          <w:lang w:val="en-US"/>
        </w:rPr>
        <w:t xml:space="preserve">uniorates of Pell Wall first and then of </w:t>
      </w:r>
      <w:proofErr w:type="spellStart"/>
      <w:r w:rsidR="00D10389" w:rsidRPr="00773337">
        <w:rPr>
          <w:sz w:val="24"/>
          <w:szCs w:val="24"/>
          <w:lang w:val="en-US"/>
        </w:rPr>
        <w:t>Cheswardine</w:t>
      </w:r>
      <w:proofErr w:type="spellEnd"/>
      <w:r w:rsidR="00D10389" w:rsidRPr="00773337">
        <w:rPr>
          <w:sz w:val="24"/>
          <w:szCs w:val="24"/>
          <w:lang w:val="en-US"/>
        </w:rPr>
        <w:t xml:space="preserve">, the English Brothers replaced </w:t>
      </w:r>
      <w:r w:rsidR="00D10389" w:rsidRPr="00773337">
        <w:rPr>
          <w:sz w:val="24"/>
          <w:szCs w:val="24"/>
          <w:lang w:val="en-US"/>
        </w:rPr>
        <w:t>the Fre</w:t>
      </w:r>
      <w:r w:rsidR="004F2EE2" w:rsidRPr="00773337">
        <w:rPr>
          <w:sz w:val="24"/>
          <w:szCs w:val="24"/>
          <w:lang w:val="en-US"/>
        </w:rPr>
        <w:t>nch and Canadian Brothers. The C</w:t>
      </w:r>
      <w:r w:rsidR="00D10389" w:rsidRPr="00773337">
        <w:rPr>
          <w:sz w:val="24"/>
          <w:szCs w:val="24"/>
          <w:lang w:val="en-US"/>
        </w:rPr>
        <w:t>ommunity of</w:t>
      </w:r>
    </w:p>
    <w:p w14:paraId="56A15BC8" w14:textId="37ECAF25" w:rsidR="00D10389" w:rsidRPr="00773337" w:rsidRDefault="00B10B1C" w:rsidP="0021795B">
      <w:pPr>
        <w:spacing w:after="0" w:line="240" w:lineRule="auto"/>
        <w:ind w:hanging="11"/>
        <w:jc w:val="both"/>
        <w:rPr>
          <w:sz w:val="24"/>
          <w:szCs w:val="24"/>
          <w:lang w:val="en-US"/>
        </w:rPr>
      </w:pPr>
      <w:r w:rsidRPr="00773337">
        <w:rPr>
          <w:noProof/>
          <w:lang w:val="en-GB" w:eastAsia="en-GB"/>
        </w:rPr>
        <mc:AlternateContent>
          <mc:Choice Requires="wps">
            <w:drawing>
              <wp:anchor distT="0" distB="0" distL="114300" distR="114300" simplePos="0" relativeHeight="251663360" behindDoc="0" locked="0" layoutInCell="1" allowOverlap="1" wp14:anchorId="49FAE8F7" wp14:editId="24A75644">
                <wp:simplePos x="0" y="0"/>
                <wp:positionH relativeFrom="margin">
                  <wp:posOffset>3430014</wp:posOffset>
                </wp:positionH>
                <wp:positionV relativeFrom="paragraph">
                  <wp:posOffset>549077</wp:posOffset>
                </wp:positionV>
                <wp:extent cx="1346200" cy="177800"/>
                <wp:effectExtent l="0" t="0" r="6350" b="0"/>
                <wp:wrapSquare wrapText="bothSides"/>
                <wp:docPr id="1869357400" name="Casella di testo 1"/>
                <wp:cNvGraphicFramePr/>
                <a:graphic xmlns:a="http://schemas.openxmlformats.org/drawingml/2006/main">
                  <a:graphicData uri="http://schemas.microsoft.com/office/word/2010/wordprocessingShape">
                    <wps:wsp>
                      <wps:cNvSpPr txBox="1"/>
                      <wps:spPr>
                        <a:xfrm>
                          <a:off x="0" y="0"/>
                          <a:ext cx="1346200" cy="177800"/>
                        </a:xfrm>
                        <a:prstGeom prst="rect">
                          <a:avLst/>
                        </a:prstGeom>
                        <a:solidFill>
                          <a:prstClr val="white"/>
                        </a:solidFill>
                        <a:ln>
                          <a:noFill/>
                        </a:ln>
                      </wps:spPr>
                      <wps:txbx>
                        <w:txbxContent>
                          <w:p w14:paraId="705F1B45" w14:textId="77777777" w:rsidR="00DA36AC" w:rsidRPr="00DA36AC" w:rsidRDefault="00DA36AC" w:rsidP="00DA36AC">
                            <w:pPr>
                              <w:pStyle w:val="Didascalia"/>
                              <w:shd w:val="clear" w:color="auto" w:fill="FFFFFF" w:themeFill="background1"/>
                              <w:rPr>
                                <w:b/>
                                <w:bCs/>
                                <w:color w:val="auto"/>
                                <w:lang w:val="fr-FR"/>
                              </w:rPr>
                            </w:pPr>
                            <w:r w:rsidRPr="00DA36AC">
                              <w:rPr>
                                <w:b/>
                                <w:bCs/>
                                <w:color w:val="auto"/>
                              </w:rPr>
                              <w:t>Highlands College, Jersey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AE8F7" id="Casella di testo 1" o:spid="_x0000_s1027" type="#_x0000_t202" style="position:absolute;left:0;text-align:left;margin-left:270.1pt;margin-top:43.25pt;width:106pt;height:1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" stroked="f">
                <v:textbox inset="0,0,0,0">
                  <w:txbxContent>
                    <w:p w14:paraId="705F1B45" w14:textId="77777777" w:rsidR="00DA36AC" w:rsidRPr="00DA36AC" w:rsidRDefault="00DA36AC" w:rsidP="00DA36AC">
                      <w:pPr>
                        <w:pStyle w:val="Didascalia"/>
                        <w:shd w:val="clear" w:color="auto" w:fill="FFFFFF" w:themeFill="background1"/>
                        <w:rPr>
                          <w:b/>
                          <w:bCs/>
                          <w:color w:val="auto"/>
                          <w:lang w:val="fr-FR"/>
                        </w:rPr>
                      </w:pPr>
                      <w:r w:rsidRPr="00DA36AC">
                        <w:rPr>
                          <w:b/>
                          <w:bCs/>
                          <w:color w:val="auto"/>
                        </w:rPr>
                        <w:t>Highlands College, Jersey</w:t>
                      </w:r>
                    </w:p>
                  </w:txbxContent>
                </v:textbox>
                <w10:wrap type="square" anchorx="margin"/>
              </v:shape>
            </w:pict>
          </mc:Fallback>
        </mc:AlternateContent>
      </w:r>
      <w:r w:rsidR="00DA36AC" w:rsidRPr="00773337">
        <w:rPr>
          <w:sz w:val="24"/>
          <w:szCs w:val="24"/>
          <w:lang w:val="en-US"/>
        </w:rPr>
        <w:t>Southampton was closed in 2013 and Liverpool in 2021. The En</w:t>
      </w:r>
      <w:r w:rsidR="004F2EE2" w:rsidRPr="00773337">
        <w:rPr>
          <w:sz w:val="24"/>
          <w:szCs w:val="24"/>
          <w:lang w:val="en-US"/>
        </w:rPr>
        <w:t>glish Brothers shifted to the C</w:t>
      </w:r>
      <w:r w:rsidR="00DA36AC" w:rsidRPr="00773337">
        <w:rPr>
          <w:sz w:val="24"/>
          <w:szCs w:val="24"/>
          <w:lang w:val="en-US"/>
        </w:rPr>
        <w:t>ommunities in France, but they kept the</w:t>
      </w:r>
      <w:r w:rsidR="00DA36AC" w:rsidRPr="00773337">
        <w:rPr>
          <w:noProof/>
          <w:sz w:val="24"/>
          <w:szCs w:val="24"/>
          <w:lang w:val="en-GB" w:eastAsia="en-GB"/>
        </w:rPr>
        <w:drawing>
          <wp:anchor distT="0" distB="0" distL="114300" distR="114300" simplePos="0" relativeHeight="251662336" behindDoc="0" locked="0" layoutInCell="1" allowOverlap="1" wp14:anchorId="3B2DBA37" wp14:editId="644DA971">
            <wp:simplePos x="0" y="0"/>
            <wp:positionH relativeFrom="column">
              <wp:posOffset>2540</wp:posOffset>
            </wp:positionH>
            <wp:positionV relativeFrom="paragraph">
              <wp:posOffset>374015</wp:posOffset>
            </wp:positionV>
            <wp:extent cx="3150235" cy="2136775"/>
            <wp:effectExtent l="0" t="0" r="0" b="0"/>
            <wp:wrapSquare wrapText="bothSides"/>
            <wp:docPr id="1739162080" name="Immagine 20" descr="Highlands College, Jerse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ighlands College, Jersey - Wikiped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50235" cy="2136775"/>
                    </a:xfrm>
                    <a:prstGeom prst="rect">
                      <a:avLst/>
                    </a:prstGeom>
                    <a:noFill/>
                    <a:ln>
                      <a:noFill/>
                    </a:ln>
                  </pic:spPr>
                </pic:pic>
              </a:graphicData>
            </a:graphic>
          </wp:anchor>
        </w:drawing>
      </w:r>
      <w:r w:rsidRPr="00773337">
        <w:rPr>
          <w:sz w:val="24"/>
          <w:szCs w:val="24"/>
          <w:lang w:val="en-US"/>
        </w:rPr>
        <w:t xml:space="preserve"> </w:t>
      </w:r>
      <w:r w:rsidR="004F2EE2" w:rsidRPr="00773337">
        <w:rPr>
          <w:sz w:val="24"/>
          <w:szCs w:val="24"/>
          <w:lang w:val="en-US"/>
        </w:rPr>
        <w:t>Guardianship of the Two E</w:t>
      </w:r>
      <w:r w:rsidR="00DA36AC" w:rsidRPr="00773337">
        <w:rPr>
          <w:sz w:val="24"/>
          <w:szCs w:val="24"/>
          <w:lang w:val="en-US"/>
        </w:rPr>
        <w:t>stablishments. The C</w:t>
      </w:r>
      <w:r w:rsidR="009A7130" w:rsidRPr="00773337">
        <w:rPr>
          <w:sz w:val="24"/>
          <w:szCs w:val="24"/>
          <w:lang w:val="en-US"/>
        </w:rPr>
        <w:t>ongregation in England was the House of P</w:t>
      </w:r>
      <w:r w:rsidR="00DA36AC" w:rsidRPr="00773337">
        <w:rPr>
          <w:sz w:val="24"/>
          <w:szCs w:val="24"/>
          <w:lang w:val="en-US"/>
        </w:rPr>
        <w:t>rov</w:t>
      </w:r>
      <w:r w:rsidR="009A7130" w:rsidRPr="00773337">
        <w:rPr>
          <w:sz w:val="24"/>
          <w:szCs w:val="24"/>
          <w:lang w:val="en-US"/>
        </w:rPr>
        <w:t>idential Refuge in the Dramatic Times of P</w:t>
      </w:r>
      <w:r w:rsidR="00DA36AC" w:rsidRPr="00773337">
        <w:rPr>
          <w:sz w:val="24"/>
          <w:szCs w:val="24"/>
          <w:lang w:val="en-US"/>
        </w:rPr>
        <w:t>ersecution in France: a “little Nazareth” where the Brothers had t</w:t>
      </w:r>
      <w:r w:rsidR="009A7130" w:rsidRPr="00773337">
        <w:rPr>
          <w:sz w:val="24"/>
          <w:szCs w:val="24"/>
          <w:lang w:val="en-US"/>
        </w:rPr>
        <w:t>he opportunity to pursue their V</w:t>
      </w:r>
      <w:r w:rsidR="00DA36AC" w:rsidRPr="00773337">
        <w:rPr>
          <w:sz w:val="24"/>
          <w:szCs w:val="24"/>
          <w:lang w:val="en-US"/>
        </w:rPr>
        <w:t>ocation, to grow in tranquility</w:t>
      </w:r>
      <w:r w:rsidR="009A7130" w:rsidRPr="00773337">
        <w:rPr>
          <w:sz w:val="24"/>
          <w:szCs w:val="24"/>
          <w:lang w:val="en-US"/>
        </w:rPr>
        <w:t>, to prepare themselves in the Spiritual C</w:t>
      </w:r>
      <w:r w:rsidR="00DA36AC" w:rsidRPr="00773337">
        <w:rPr>
          <w:sz w:val="24"/>
          <w:szCs w:val="24"/>
          <w:lang w:val="en-US"/>
        </w:rPr>
        <w:t>ompany of the Holy Family, of Mary in parti</w:t>
      </w:r>
      <w:r w:rsidR="009A7130" w:rsidRPr="00773337">
        <w:rPr>
          <w:sz w:val="24"/>
          <w:szCs w:val="24"/>
          <w:lang w:val="en-US"/>
        </w:rPr>
        <w:t>cular: a Little Wink, the title given to the First English S</w:t>
      </w:r>
      <w:r w:rsidR="00DA36AC" w:rsidRPr="00773337">
        <w:rPr>
          <w:sz w:val="24"/>
          <w:szCs w:val="24"/>
          <w:lang w:val="en-US"/>
        </w:rPr>
        <w:t>chool of “St Mary's”.</w:t>
      </w:r>
    </w:p>
    <w:p w14:paraId="074ADD27" w14:textId="77777777" w:rsidR="0021795B" w:rsidRPr="00773337" w:rsidRDefault="0021795B" w:rsidP="0021795B">
      <w:pPr>
        <w:spacing w:after="0" w:line="240" w:lineRule="auto"/>
        <w:ind w:hanging="11"/>
        <w:jc w:val="both"/>
        <w:rPr>
          <w:sz w:val="24"/>
          <w:szCs w:val="24"/>
          <w:lang w:val="en-US"/>
        </w:rPr>
      </w:pPr>
    </w:p>
    <w:p w14:paraId="5E12DE4F" w14:textId="77777777" w:rsidR="00D10389" w:rsidRPr="00773337" w:rsidRDefault="0021795B" w:rsidP="0021795B">
      <w:pPr>
        <w:spacing w:after="0" w:line="240" w:lineRule="auto"/>
        <w:ind w:hanging="11"/>
        <w:jc w:val="both"/>
        <w:rPr>
          <w:b/>
          <w:sz w:val="24"/>
          <w:szCs w:val="24"/>
          <w:lang w:val="en-US"/>
        </w:rPr>
      </w:pPr>
      <w:r w:rsidRPr="00773337">
        <w:rPr>
          <w:b/>
          <w:sz w:val="24"/>
          <w:szCs w:val="24"/>
          <w:highlight w:val="green"/>
          <w:lang w:val="en-US"/>
        </w:rPr>
        <w:t>ITALY</w:t>
      </w:r>
      <w:r w:rsidRPr="00773337">
        <w:rPr>
          <w:b/>
          <w:sz w:val="24"/>
          <w:szCs w:val="24"/>
          <w:lang w:val="en-US"/>
        </w:rPr>
        <w:t>: MADONNA DEL DIVIN AMORE (ROMA), THE SIGN OF FIDELITY AND LOVE FOR THE CHURCH</w:t>
      </w:r>
    </w:p>
    <w:p w14:paraId="14E75EEF" w14:textId="696E1C81" w:rsidR="00DA36AC" w:rsidRPr="00773337" w:rsidRDefault="00773337" w:rsidP="00DA36AC">
      <w:pPr>
        <w:keepNext/>
        <w:spacing w:after="0" w:line="240" w:lineRule="auto"/>
        <w:ind w:hanging="11"/>
        <w:jc w:val="both"/>
        <w:rPr>
          <w:lang w:val="en-US"/>
        </w:rPr>
      </w:pPr>
      <w:r w:rsidRPr="00773337">
        <w:rPr>
          <w:noProof/>
          <w:sz w:val="24"/>
          <w:szCs w:val="24"/>
          <w:lang w:val="en-GB" w:eastAsia="en-GB"/>
        </w:rPr>
        <w:drawing>
          <wp:anchor distT="0" distB="0" distL="114300" distR="114300" simplePos="0" relativeHeight="251660288" behindDoc="0" locked="0" layoutInCell="1" allowOverlap="1" wp14:anchorId="7FF39476" wp14:editId="26C2B8C8">
            <wp:simplePos x="0" y="0"/>
            <wp:positionH relativeFrom="column">
              <wp:posOffset>-3340735</wp:posOffset>
            </wp:positionH>
            <wp:positionV relativeFrom="paragraph">
              <wp:posOffset>2372360</wp:posOffset>
            </wp:positionV>
            <wp:extent cx="3150235" cy="2091690"/>
            <wp:effectExtent l="0" t="0" r="0" b="3810"/>
            <wp:wrapSquare wrapText="bothSides"/>
            <wp:docPr id="257084455" name="Immagine 18" descr="History | St Francis Xav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istory | St Francis Xavier'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0235" cy="2091690"/>
                    </a:xfrm>
                    <a:prstGeom prst="rect">
                      <a:avLst/>
                    </a:prstGeom>
                    <a:noFill/>
                    <a:ln>
                      <a:noFill/>
                    </a:ln>
                  </pic:spPr>
                </pic:pic>
              </a:graphicData>
            </a:graphic>
          </wp:anchor>
        </w:drawing>
      </w:r>
      <w:r w:rsidR="00B10B1C" w:rsidRPr="00773337">
        <w:rPr>
          <w:noProof/>
          <w:lang w:val="en-GB" w:eastAsia="en-GB"/>
        </w:rPr>
        <mc:AlternateContent>
          <mc:Choice Requires="wps">
            <w:drawing>
              <wp:anchor distT="0" distB="0" distL="114300" distR="114300" simplePos="0" relativeHeight="251661312" behindDoc="0" locked="0" layoutInCell="1" allowOverlap="1" wp14:anchorId="37F60BB0" wp14:editId="7AE9A171">
                <wp:simplePos x="0" y="0"/>
                <wp:positionH relativeFrom="margin">
                  <wp:posOffset>132360</wp:posOffset>
                </wp:positionH>
                <wp:positionV relativeFrom="paragraph">
                  <wp:posOffset>3468329</wp:posOffset>
                </wp:positionV>
                <wp:extent cx="1828800" cy="228600"/>
                <wp:effectExtent l="0" t="0" r="10795" b="19050"/>
                <wp:wrapSquare wrapText="bothSides"/>
                <wp:docPr id="2079949836" name="Casella di testo 1"/>
                <wp:cNvGraphicFramePr/>
                <a:graphic xmlns:a="http://schemas.openxmlformats.org/drawingml/2006/main">
                  <a:graphicData uri="http://schemas.microsoft.com/office/word/2010/wordprocessingShape">
                    <wps:wsp>
                      <wps:cNvSpPr txBox="1"/>
                      <wps:spPr>
                        <a:xfrm>
                          <a:off x="0" y="0"/>
                          <a:ext cx="1828800" cy="228600"/>
                        </a:xfrm>
                        <a:prstGeom prst="rect">
                          <a:avLst/>
                        </a:prstGeom>
                        <a:noFill/>
                        <a:ln w="6350">
                          <a:solidFill>
                            <a:prstClr val="black"/>
                          </a:solidFill>
                        </a:ln>
                      </wps:spPr>
                      <wps:txbx>
                        <w:txbxContent>
                          <w:p w14:paraId="7BD587C0" w14:textId="77777777" w:rsidR="00DA36AC" w:rsidRPr="00DA36AC" w:rsidRDefault="00DA36AC" w:rsidP="00DA36AC">
                            <w:pPr>
                              <w:pStyle w:val="Didascalia"/>
                              <w:shd w:val="clear" w:color="auto" w:fill="FFFFFF" w:themeFill="background1"/>
                              <w:jc w:val="center"/>
                              <w:rPr>
                                <w:b/>
                                <w:bCs/>
                                <w:color w:val="auto"/>
                                <w:lang w:val="fr-FR"/>
                              </w:rPr>
                            </w:pPr>
                            <w:r w:rsidRPr="00DA36AC">
                              <w:rPr>
                                <w:b/>
                                <w:bCs/>
                                <w:color w:val="auto"/>
                                <w:lang w:val="fr-FR"/>
                              </w:rPr>
                              <w:t>St Francis Xavier, Liverpool, today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F60BB0" id="_x0000_s1028" type="#_x0000_t202" style="position:absolute;left:0;text-align:left;margin-left:10.4pt;margin-top:273.1pt;width:2in;height:18pt;z-index:25166131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" filled="f" strokeweight=".5pt">
                <v:textbox>
                  <w:txbxContent>
                    <w:p w14:paraId="7BD587C0" w14:textId="77777777" w:rsidR="00DA36AC" w:rsidRPr="00DA36AC" w:rsidRDefault="00DA36AC" w:rsidP="00DA36AC">
                      <w:pPr>
                        <w:pStyle w:val="Didascalia"/>
                        <w:shd w:val="clear" w:color="auto" w:fill="FFFFFF" w:themeFill="background1"/>
                        <w:jc w:val="center"/>
                        <w:rPr>
                          <w:b/>
                          <w:bCs/>
                          <w:color w:val="auto"/>
                          <w:lang w:val="fr-FR"/>
                        </w:rPr>
                      </w:pPr>
                      <w:r w:rsidRPr="00DA36AC">
                        <w:rPr>
                          <w:b/>
                          <w:bCs/>
                          <w:color w:val="auto"/>
                          <w:lang w:val="fr-FR"/>
                        </w:rPr>
                        <w:t>St Francis Xavier, Liverpool, today</w:t>
                      </w:r>
                    </w:p>
                  </w:txbxContent>
                </v:textbox>
                <w10:wrap type="square" anchorx="margin"/>
              </v:shape>
            </w:pict>
          </mc:Fallback>
        </mc:AlternateContent>
      </w:r>
      <w:r w:rsidR="00DA36AC" w:rsidRPr="00773337">
        <w:rPr>
          <w:noProof/>
          <w:sz w:val="24"/>
          <w:szCs w:val="24"/>
          <w:lang w:val="en-GB" w:eastAsia="en-GB"/>
        </w:rPr>
        <w:drawing>
          <wp:anchor distT="0" distB="0" distL="114300" distR="114300" simplePos="0" relativeHeight="251664384" behindDoc="0" locked="0" layoutInCell="1" allowOverlap="1" wp14:anchorId="126A4F9C" wp14:editId="06D628CC">
            <wp:simplePos x="0" y="0"/>
            <wp:positionH relativeFrom="column">
              <wp:posOffset>78740</wp:posOffset>
            </wp:positionH>
            <wp:positionV relativeFrom="paragraph">
              <wp:posOffset>394970</wp:posOffset>
            </wp:positionV>
            <wp:extent cx="2990850" cy="2239645"/>
            <wp:effectExtent l="0" t="0" r="0" b="8255"/>
            <wp:wrapSquare wrapText="bothSides"/>
            <wp:docPr id="246114813" name="Immagine 22" descr="Santuario della Madonna del Divino Amor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antuario della Madonna del Divino Amore - Wikiped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90850" cy="2239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0389" w:rsidRPr="00773337">
        <w:rPr>
          <w:sz w:val="24"/>
          <w:szCs w:val="24"/>
          <w:lang w:val="en-US"/>
        </w:rPr>
        <w:t>About te</w:t>
      </w:r>
      <w:r w:rsidR="009A7130" w:rsidRPr="00773337">
        <w:rPr>
          <w:sz w:val="24"/>
          <w:szCs w:val="24"/>
          <w:lang w:val="en-US"/>
        </w:rPr>
        <w:t>n kilometers from Rome, in the Middle of the H</w:t>
      </w:r>
      <w:r w:rsidR="00D10389" w:rsidRPr="00773337">
        <w:rPr>
          <w:sz w:val="24"/>
          <w:szCs w:val="24"/>
          <w:lang w:val="en-US"/>
        </w:rPr>
        <w:t>ills o</w:t>
      </w:r>
      <w:r w:rsidR="009A7130" w:rsidRPr="00773337">
        <w:rPr>
          <w:sz w:val="24"/>
          <w:szCs w:val="24"/>
          <w:lang w:val="en-US"/>
        </w:rPr>
        <w:t xml:space="preserve">f the Roman Campagna, stands a Small Church: </w:t>
      </w:r>
      <w:proofErr w:type="gramStart"/>
      <w:r w:rsidR="009A7130" w:rsidRPr="00773337">
        <w:rPr>
          <w:sz w:val="24"/>
          <w:szCs w:val="24"/>
          <w:lang w:val="en-US"/>
        </w:rPr>
        <w:t>the</w:t>
      </w:r>
      <w:proofErr w:type="gramEnd"/>
      <w:r w:rsidR="009A7130" w:rsidRPr="00773337">
        <w:rPr>
          <w:sz w:val="24"/>
          <w:szCs w:val="24"/>
          <w:lang w:val="en-US"/>
        </w:rPr>
        <w:t xml:space="preserve"> S</w:t>
      </w:r>
      <w:r w:rsidR="00D10389" w:rsidRPr="00773337">
        <w:rPr>
          <w:sz w:val="24"/>
          <w:szCs w:val="24"/>
          <w:lang w:val="en-US"/>
        </w:rPr>
        <w:t>anctuary of the “Madonna del Divi</w:t>
      </w:r>
      <w:r w:rsidR="009A7130" w:rsidRPr="00773337">
        <w:rPr>
          <w:sz w:val="24"/>
          <w:szCs w:val="24"/>
          <w:lang w:val="en-US"/>
        </w:rPr>
        <w:t>n Amore” (of Divine Love), the Most Popular Marian Shrine in the Romans. Its H</w:t>
      </w:r>
      <w:r w:rsidR="00D10389" w:rsidRPr="00773337">
        <w:rPr>
          <w:sz w:val="24"/>
          <w:szCs w:val="24"/>
          <w:lang w:val="en-US"/>
        </w:rPr>
        <w:t>istory dates back to the year 1740.</w:t>
      </w:r>
      <w:r w:rsidR="009A7130" w:rsidRPr="00773337">
        <w:rPr>
          <w:sz w:val="24"/>
          <w:szCs w:val="24"/>
          <w:lang w:val="en-US"/>
        </w:rPr>
        <w:t xml:space="preserve"> A P</w:t>
      </w:r>
      <w:r w:rsidR="00D10389" w:rsidRPr="00773337">
        <w:rPr>
          <w:sz w:val="24"/>
          <w:szCs w:val="24"/>
          <w:lang w:val="en-US"/>
        </w:rPr>
        <w:t>ilgrim on his way to St. Peter's Basilic</w:t>
      </w:r>
      <w:r w:rsidR="009A7130" w:rsidRPr="00773337">
        <w:rPr>
          <w:sz w:val="24"/>
          <w:szCs w:val="24"/>
          <w:lang w:val="en-US"/>
        </w:rPr>
        <w:t>a in Rome got lost in the then Sparsely P</w:t>
      </w:r>
      <w:r w:rsidR="00A0772C" w:rsidRPr="00773337">
        <w:rPr>
          <w:sz w:val="24"/>
          <w:szCs w:val="24"/>
          <w:lang w:val="en-US"/>
        </w:rPr>
        <w:t>opulated C</w:t>
      </w:r>
      <w:r w:rsidR="00D10389" w:rsidRPr="00773337">
        <w:rPr>
          <w:sz w:val="24"/>
          <w:szCs w:val="24"/>
          <w:lang w:val="en-US"/>
        </w:rPr>
        <w:t>ountryside. He w</w:t>
      </w:r>
      <w:r w:rsidR="00A0772C" w:rsidRPr="00773337">
        <w:rPr>
          <w:sz w:val="24"/>
          <w:szCs w:val="24"/>
          <w:lang w:val="en-US"/>
        </w:rPr>
        <w:t>ent towards some houses and an Old Ruined Castle to ask for D</w:t>
      </w:r>
      <w:r w:rsidR="00D10389" w:rsidRPr="00773337">
        <w:rPr>
          <w:sz w:val="24"/>
          <w:szCs w:val="24"/>
          <w:lang w:val="en-US"/>
        </w:rPr>
        <w:t xml:space="preserve">irections </w:t>
      </w:r>
      <w:r w:rsidR="00A0772C" w:rsidRPr="00773337">
        <w:rPr>
          <w:sz w:val="24"/>
          <w:szCs w:val="24"/>
          <w:lang w:val="en-US"/>
        </w:rPr>
        <w:t>on the way. When he passed the A</w:t>
      </w:r>
      <w:r w:rsidR="00D10389" w:rsidRPr="00773337">
        <w:rPr>
          <w:sz w:val="24"/>
          <w:szCs w:val="24"/>
          <w:lang w:val="en-US"/>
        </w:rPr>
        <w:t xml:space="preserve">ncient </w:t>
      </w:r>
      <w:r w:rsidR="00A0772C" w:rsidRPr="00773337">
        <w:rPr>
          <w:sz w:val="24"/>
          <w:szCs w:val="24"/>
          <w:lang w:val="en-US"/>
        </w:rPr>
        <w:lastRenderedPageBreak/>
        <w:t>T</w:t>
      </w:r>
      <w:r w:rsidR="00D10389" w:rsidRPr="00773337">
        <w:rPr>
          <w:sz w:val="24"/>
          <w:szCs w:val="24"/>
          <w:lang w:val="en-US"/>
        </w:rPr>
        <w:t>ower, a</w:t>
      </w:r>
      <w:r w:rsidR="00DA36AC" w:rsidRPr="00773337">
        <w:rPr>
          <w:noProof/>
          <w:sz w:val="24"/>
          <w:szCs w:val="24"/>
          <w:lang w:val="en-GB" w:eastAsia="en-GB"/>
        </w:rPr>
        <w:drawing>
          <wp:anchor distT="0" distB="0" distL="114300" distR="114300" simplePos="0" relativeHeight="251666432" behindDoc="0" locked="0" layoutInCell="1" allowOverlap="1" wp14:anchorId="16B515E4" wp14:editId="49E30EFC">
            <wp:simplePos x="0" y="0"/>
            <wp:positionH relativeFrom="column">
              <wp:posOffset>3326765</wp:posOffset>
            </wp:positionH>
            <wp:positionV relativeFrom="paragraph">
              <wp:posOffset>94615</wp:posOffset>
            </wp:positionV>
            <wp:extent cx="3150235" cy="2362835"/>
            <wp:effectExtent l="0" t="0" r="0" b="0"/>
            <wp:wrapSquare wrapText="bothSides"/>
            <wp:docPr id="9618578" name="Immagine 28" descr="Al Santuario del Divino Amore - La Voce del Pop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l Santuario del Divino Amore - La Voce del Popol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50235" cy="2362835"/>
                    </a:xfrm>
                    <a:prstGeom prst="rect">
                      <a:avLst/>
                    </a:prstGeom>
                    <a:noFill/>
                    <a:ln>
                      <a:noFill/>
                    </a:ln>
                  </pic:spPr>
                </pic:pic>
              </a:graphicData>
            </a:graphic>
          </wp:anchor>
        </w:drawing>
      </w:r>
      <w:r w:rsidR="00A0772C" w:rsidRPr="00773337">
        <w:rPr>
          <w:sz w:val="24"/>
          <w:szCs w:val="24"/>
          <w:lang w:val="en-US"/>
        </w:rPr>
        <w:t xml:space="preserve"> Pack of Rabid D</w:t>
      </w:r>
      <w:r w:rsidR="00D10389" w:rsidRPr="00773337">
        <w:rPr>
          <w:sz w:val="24"/>
          <w:szCs w:val="24"/>
          <w:lang w:val="en-US"/>
        </w:rPr>
        <w:t>ogs attac</w:t>
      </w:r>
      <w:r w:rsidR="00A0772C" w:rsidRPr="00773337">
        <w:rPr>
          <w:sz w:val="24"/>
          <w:szCs w:val="24"/>
          <w:lang w:val="en-US"/>
        </w:rPr>
        <w:t>ked him. The Pilgrim, looked up, and saw an I</w:t>
      </w:r>
      <w:r w:rsidR="00D10389" w:rsidRPr="00773337">
        <w:rPr>
          <w:sz w:val="24"/>
          <w:szCs w:val="24"/>
          <w:lang w:val="en-US"/>
        </w:rPr>
        <w:t xml:space="preserve">con </w:t>
      </w:r>
      <w:r w:rsidR="00A0772C" w:rsidRPr="00773337">
        <w:rPr>
          <w:sz w:val="24"/>
          <w:szCs w:val="24"/>
          <w:lang w:val="en-US"/>
        </w:rPr>
        <w:t>of the Blessed Virgin with her Child, surmounted by the D</w:t>
      </w:r>
      <w:r w:rsidR="00D10389" w:rsidRPr="00773337">
        <w:rPr>
          <w:sz w:val="24"/>
          <w:szCs w:val="24"/>
          <w:lang w:val="en-US"/>
        </w:rPr>
        <w:t xml:space="preserve">ove of </w:t>
      </w:r>
      <w:r w:rsidR="00A0772C" w:rsidRPr="00773337">
        <w:rPr>
          <w:sz w:val="24"/>
          <w:szCs w:val="24"/>
          <w:lang w:val="en-US"/>
        </w:rPr>
        <w:t>the Holy Spirit. He then invoked</w:t>
      </w:r>
      <w:r w:rsidR="00D10389" w:rsidRPr="00773337">
        <w:rPr>
          <w:sz w:val="24"/>
          <w:szCs w:val="24"/>
          <w:lang w:val="en-US"/>
        </w:rPr>
        <w:t xml:space="preserve"> the Madonna to save him from </w:t>
      </w:r>
      <w:r w:rsidR="00D362D2" w:rsidRPr="00773337">
        <w:rPr>
          <w:sz w:val="24"/>
          <w:szCs w:val="24"/>
          <w:lang w:val="en-US"/>
        </w:rPr>
        <w:t>M</w:t>
      </w:r>
      <w:r w:rsidR="00D10389" w:rsidRPr="00773337">
        <w:rPr>
          <w:sz w:val="24"/>
          <w:szCs w:val="24"/>
          <w:lang w:val="en-US"/>
        </w:rPr>
        <w:t xml:space="preserve">ortal </w:t>
      </w:r>
      <w:r w:rsidR="00D362D2" w:rsidRPr="00773337">
        <w:rPr>
          <w:sz w:val="24"/>
          <w:szCs w:val="24"/>
          <w:lang w:val="en-US"/>
        </w:rPr>
        <w:t>Danger. It wa</w:t>
      </w:r>
      <w:r w:rsidR="00D10389" w:rsidRPr="00773337">
        <w:rPr>
          <w:sz w:val="24"/>
          <w:szCs w:val="24"/>
          <w:lang w:val="en-US"/>
        </w:rPr>
        <w:t>s</w:t>
      </w:r>
      <w:r w:rsidR="00D362D2" w:rsidRPr="00773337">
        <w:rPr>
          <w:sz w:val="24"/>
          <w:szCs w:val="24"/>
          <w:lang w:val="en-US"/>
        </w:rPr>
        <w:t xml:space="preserve"> then that the A</w:t>
      </w:r>
      <w:r w:rsidR="00D10389" w:rsidRPr="00773337">
        <w:rPr>
          <w:sz w:val="24"/>
          <w:szCs w:val="24"/>
          <w:lang w:val="en-US"/>
        </w:rPr>
        <w:t>nimals stop</w:t>
      </w:r>
      <w:r w:rsidR="00D362D2" w:rsidRPr="00773337">
        <w:rPr>
          <w:sz w:val="24"/>
          <w:szCs w:val="24"/>
          <w:lang w:val="en-US"/>
        </w:rPr>
        <w:t>ped</w:t>
      </w:r>
      <w:r w:rsidR="00D10389" w:rsidRPr="00773337">
        <w:rPr>
          <w:sz w:val="24"/>
          <w:szCs w:val="24"/>
          <w:lang w:val="en-US"/>
        </w:rPr>
        <w:t xml:space="preserve"> and disperse</w:t>
      </w:r>
      <w:r w:rsidR="00D362D2" w:rsidRPr="00773337">
        <w:rPr>
          <w:sz w:val="24"/>
          <w:szCs w:val="24"/>
          <w:lang w:val="en-US"/>
        </w:rPr>
        <w:t>d. The S</w:t>
      </w:r>
      <w:r w:rsidR="00D10389" w:rsidRPr="00773337">
        <w:rPr>
          <w:sz w:val="24"/>
          <w:szCs w:val="24"/>
          <w:lang w:val="en-US"/>
        </w:rPr>
        <w:t>hepherds, alarmed</w:t>
      </w:r>
      <w:r w:rsidR="00D362D2" w:rsidRPr="00773337">
        <w:rPr>
          <w:sz w:val="24"/>
          <w:szCs w:val="24"/>
          <w:lang w:val="en-US"/>
        </w:rPr>
        <w:t xml:space="preserve"> by the cries of the T</w:t>
      </w:r>
      <w:r w:rsidR="00D10389" w:rsidRPr="00773337">
        <w:rPr>
          <w:sz w:val="24"/>
          <w:szCs w:val="24"/>
          <w:lang w:val="en-US"/>
        </w:rPr>
        <w:t>raveler, immediately run u</w:t>
      </w:r>
      <w:r w:rsidR="00D362D2" w:rsidRPr="00773337">
        <w:rPr>
          <w:sz w:val="24"/>
          <w:szCs w:val="24"/>
          <w:lang w:val="en-US"/>
        </w:rPr>
        <w:t>p and are astonished at what had happened. The N</w:t>
      </w:r>
      <w:r w:rsidR="00D10389" w:rsidRPr="00773337">
        <w:rPr>
          <w:sz w:val="24"/>
          <w:szCs w:val="24"/>
          <w:lang w:val="en-US"/>
        </w:rPr>
        <w:t>ews of the</w:t>
      </w:r>
      <w:r w:rsidR="00DA36AC" w:rsidRPr="00773337">
        <w:rPr>
          <w:noProof/>
          <w:lang w:val="en-GB" w:eastAsia="en-GB"/>
        </w:rPr>
        <mc:AlternateContent>
          <mc:Choice Requires="wps">
            <w:drawing>
              <wp:anchor distT="0" distB="0" distL="114300" distR="114300" simplePos="0" relativeHeight="251667456" behindDoc="0" locked="0" layoutInCell="1" allowOverlap="1" wp14:anchorId="1F6B68E4" wp14:editId="76A3AE65">
                <wp:simplePos x="0" y="0"/>
                <wp:positionH relativeFrom="column">
                  <wp:posOffset>3726815</wp:posOffset>
                </wp:positionH>
                <wp:positionV relativeFrom="paragraph">
                  <wp:posOffset>2183765</wp:posOffset>
                </wp:positionV>
                <wp:extent cx="1828800" cy="222250"/>
                <wp:effectExtent l="0" t="0" r="10160" b="25400"/>
                <wp:wrapSquare wrapText="bothSides"/>
                <wp:docPr id="478237259" name="Casella di testo 1"/>
                <wp:cNvGraphicFramePr/>
                <a:graphic xmlns:a="http://schemas.openxmlformats.org/drawingml/2006/main">
                  <a:graphicData uri="http://schemas.microsoft.com/office/word/2010/wordprocessingShape">
                    <wps:wsp>
                      <wps:cNvSpPr txBox="1"/>
                      <wps:spPr>
                        <a:xfrm>
                          <a:off x="0" y="0"/>
                          <a:ext cx="1828800" cy="222250"/>
                        </a:xfrm>
                        <a:prstGeom prst="rect">
                          <a:avLst/>
                        </a:prstGeom>
                        <a:noFill/>
                        <a:ln w="6350">
                          <a:solidFill>
                            <a:prstClr val="black"/>
                          </a:solidFill>
                        </a:ln>
                      </wps:spPr>
                      <wps:txbx>
                        <w:txbxContent>
                          <w:p w14:paraId="43362640" w14:textId="77777777" w:rsidR="00DA36AC" w:rsidRPr="00DA36AC" w:rsidRDefault="00DA36AC" w:rsidP="00DA36AC">
                            <w:pPr>
                              <w:pStyle w:val="Didascalia"/>
                              <w:shd w:val="clear" w:color="auto" w:fill="FFFFFF" w:themeFill="background1"/>
                              <w:jc w:val="center"/>
                              <w:rPr>
                                <w:color w:val="auto"/>
                                <w:lang w:val="fr-FR"/>
                              </w:rPr>
                            </w:pPr>
                            <w:r w:rsidRPr="00DA36AC">
                              <w:rPr>
                                <w:color w:val="auto"/>
                                <w:lang w:val="fr-FR"/>
                              </w:rPr>
                              <w:t>New Basilica of Divine Love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6B68E4" id="_x0000_s1029" type="#_x0000_t202" style="position:absolute;left:0;text-align:left;margin-left:293.45pt;margin-top:171.95pt;width:2in;height:17.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" filled="f" strokeweight=".5pt">
                <v:textbox>
                  <w:txbxContent>
                    <w:p w14:paraId="43362640" w14:textId="77777777" w:rsidR="00DA36AC" w:rsidRPr="00DA36AC" w:rsidRDefault="00DA36AC" w:rsidP="00DA36AC">
                      <w:pPr>
                        <w:pStyle w:val="Didascalia"/>
                        <w:shd w:val="clear" w:color="auto" w:fill="FFFFFF" w:themeFill="background1"/>
                        <w:jc w:val="center"/>
                        <w:rPr>
                          <w:color w:val="auto"/>
                          <w:lang w:val="fr-FR"/>
                        </w:rPr>
                      </w:pPr>
                      <w:r w:rsidRPr="00DA36AC">
                        <w:rPr>
                          <w:color w:val="auto"/>
                          <w:lang w:val="fr-FR"/>
                        </w:rPr>
                        <w:t>New Basilica of Divine Love</w:t>
                      </w:r>
                    </w:p>
                  </w:txbxContent>
                </v:textbox>
                <w10:wrap type="square"/>
              </v:shape>
            </w:pict>
          </mc:Fallback>
        </mc:AlternateContent>
      </w:r>
      <w:r w:rsidR="00B10B1C" w:rsidRPr="00773337">
        <w:rPr>
          <w:sz w:val="24"/>
          <w:szCs w:val="24"/>
          <w:lang w:val="en-US"/>
        </w:rPr>
        <w:t xml:space="preserve"> </w:t>
      </w:r>
      <w:r w:rsidR="00D362D2" w:rsidRPr="00773337">
        <w:rPr>
          <w:sz w:val="24"/>
          <w:szCs w:val="24"/>
          <w:lang w:val="en-US"/>
        </w:rPr>
        <w:t>Providential Protection of the Virgin on the P</w:t>
      </w:r>
      <w:r w:rsidR="00D10389" w:rsidRPr="00773337">
        <w:rPr>
          <w:sz w:val="24"/>
          <w:szCs w:val="24"/>
          <w:lang w:val="en-US"/>
        </w:rPr>
        <w:t>ilgrim</w:t>
      </w:r>
      <w:r w:rsidR="00EA2AD4" w:rsidRPr="00773337">
        <w:rPr>
          <w:noProof/>
          <w:sz w:val="24"/>
          <w:szCs w:val="24"/>
          <w:lang w:val="en-GB" w:eastAsia="en-GB"/>
        </w:rPr>
        <w:drawing>
          <wp:anchor distT="0" distB="0" distL="114300" distR="114300" simplePos="0" relativeHeight="251668480" behindDoc="0" locked="0" layoutInCell="1" allowOverlap="1" wp14:anchorId="0066420B" wp14:editId="6E006274">
            <wp:simplePos x="0" y="0"/>
            <wp:positionH relativeFrom="column">
              <wp:posOffset>3345815</wp:posOffset>
            </wp:positionH>
            <wp:positionV relativeFrom="paragraph">
              <wp:posOffset>3822065</wp:posOffset>
            </wp:positionV>
            <wp:extent cx="2127250" cy="1595120"/>
            <wp:effectExtent l="0" t="0" r="6350" b="5080"/>
            <wp:wrapSquare wrapText="bothSides"/>
            <wp:docPr id="1718298070" name="Immagine 30" descr="Italy - LaMennais.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taly - LaMennais.or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7250" cy="1595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0B1C" w:rsidRPr="00773337">
        <w:rPr>
          <w:sz w:val="24"/>
          <w:szCs w:val="24"/>
          <w:lang w:val="en-US"/>
        </w:rPr>
        <w:t xml:space="preserve"> </w:t>
      </w:r>
      <w:r w:rsidR="00D362D2" w:rsidRPr="00773337">
        <w:rPr>
          <w:sz w:val="24"/>
          <w:szCs w:val="24"/>
          <w:lang w:val="en-US"/>
        </w:rPr>
        <w:t>spread very early and the I</w:t>
      </w:r>
      <w:r w:rsidR="00D10389" w:rsidRPr="00773337">
        <w:rPr>
          <w:sz w:val="24"/>
          <w:szCs w:val="24"/>
          <w:lang w:val="en-US"/>
        </w:rPr>
        <w:t>mage of the Madonna del</w:t>
      </w:r>
      <w:r w:rsidR="00DA36AC" w:rsidRPr="00773337">
        <w:rPr>
          <w:noProof/>
          <w:sz w:val="24"/>
          <w:szCs w:val="24"/>
          <w:lang w:val="en-GB" w:eastAsia="en-GB"/>
        </w:rPr>
        <w:drawing>
          <wp:anchor distT="0" distB="0" distL="114300" distR="114300" simplePos="0" relativeHeight="251665408" behindDoc="0" locked="0" layoutInCell="1" allowOverlap="1" wp14:anchorId="1FCE00C4" wp14:editId="500E2660">
            <wp:simplePos x="0" y="0"/>
            <wp:positionH relativeFrom="column">
              <wp:posOffset>-635</wp:posOffset>
            </wp:positionH>
            <wp:positionV relativeFrom="paragraph">
              <wp:posOffset>1859915</wp:posOffset>
            </wp:positionV>
            <wp:extent cx="3150235" cy="1852930"/>
            <wp:effectExtent l="0" t="0" r="0" b="0"/>
            <wp:wrapSquare wrapText="bothSides"/>
            <wp:docPr id="1131662663" name="Immagine 24" descr="La Madonna del Divino A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a Madonna del Divino Amo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50235" cy="1852930"/>
                    </a:xfrm>
                    <a:prstGeom prst="rect">
                      <a:avLst/>
                    </a:prstGeom>
                    <a:noFill/>
                    <a:ln>
                      <a:noFill/>
                    </a:ln>
                  </pic:spPr>
                </pic:pic>
              </a:graphicData>
            </a:graphic>
          </wp:anchor>
        </w:drawing>
      </w:r>
      <w:r w:rsidR="00B10B1C" w:rsidRPr="00773337">
        <w:rPr>
          <w:sz w:val="24"/>
          <w:szCs w:val="24"/>
          <w:lang w:val="en-US"/>
        </w:rPr>
        <w:t xml:space="preserve"> </w:t>
      </w:r>
      <w:r w:rsidR="00DA36AC" w:rsidRPr="00773337">
        <w:rPr>
          <w:sz w:val="24"/>
          <w:szCs w:val="24"/>
          <w:lang w:val="en-US"/>
        </w:rPr>
        <w:t>Divin Amore quick</w:t>
      </w:r>
      <w:r w:rsidR="00D362D2" w:rsidRPr="00773337">
        <w:rPr>
          <w:sz w:val="24"/>
          <w:szCs w:val="24"/>
          <w:lang w:val="en-US"/>
        </w:rPr>
        <w:t>ly became the destination of a Fervent Pilgrimage. From then on, a Small C</w:t>
      </w:r>
      <w:r w:rsidR="00DA36AC" w:rsidRPr="00773337">
        <w:rPr>
          <w:sz w:val="24"/>
          <w:szCs w:val="24"/>
          <w:lang w:val="en-US"/>
        </w:rPr>
        <w:t xml:space="preserve">hurch was built </w:t>
      </w:r>
      <w:r w:rsidR="00185C1C" w:rsidRPr="00773337">
        <w:rPr>
          <w:sz w:val="24"/>
          <w:szCs w:val="24"/>
          <w:lang w:val="en-US"/>
        </w:rPr>
        <w:t>on the top of the hill and the Holy I</w:t>
      </w:r>
      <w:r w:rsidR="00DA36AC" w:rsidRPr="00773337">
        <w:rPr>
          <w:sz w:val="24"/>
          <w:szCs w:val="24"/>
          <w:lang w:val="en-US"/>
        </w:rPr>
        <w:t>mage was transferred there. With ups and downs, devoti</w:t>
      </w:r>
      <w:r w:rsidR="00185C1C" w:rsidRPr="00773337">
        <w:rPr>
          <w:sz w:val="24"/>
          <w:szCs w:val="24"/>
          <w:lang w:val="en-US"/>
        </w:rPr>
        <w:t>on to the Virgin continued for Centuries: the P</w:t>
      </w:r>
      <w:r w:rsidR="00DA36AC" w:rsidRPr="00773337">
        <w:rPr>
          <w:sz w:val="24"/>
          <w:szCs w:val="24"/>
          <w:lang w:val="en-US"/>
        </w:rPr>
        <w:t>opulation of Rome and the surrounding area</w:t>
      </w:r>
      <w:r w:rsidR="00185C1C" w:rsidRPr="00773337">
        <w:rPr>
          <w:sz w:val="24"/>
          <w:szCs w:val="24"/>
          <w:lang w:val="en-US"/>
        </w:rPr>
        <w:t>s</w:t>
      </w:r>
      <w:r w:rsidR="00DA36AC" w:rsidRPr="00773337">
        <w:rPr>
          <w:sz w:val="24"/>
          <w:szCs w:val="24"/>
          <w:lang w:val="en-US"/>
        </w:rPr>
        <w:t xml:space="preserve"> always sought her </w:t>
      </w:r>
      <w:r w:rsidR="00185C1C" w:rsidRPr="00773337">
        <w:rPr>
          <w:sz w:val="24"/>
          <w:szCs w:val="24"/>
          <w:lang w:val="en-US"/>
        </w:rPr>
        <w:t>protection. In particular, the I</w:t>
      </w:r>
      <w:r w:rsidR="00DA36AC" w:rsidRPr="00773337">
        <w:rPr>
          <w:sz w:val="24"/>
          <w:szCs w:val="24"/>
          <w:lang w:val="en-US"/>
        </w:rPr>
        <w:t>mag</w:t>
      </w:r>
      <w:r w:rsidR="00185C1C" w:rsidRPr="00773337">
        <w:rPr>
          <w:sz w:val="24"/>
          <w:szCs w:val="24"/>
          <w:lang w:val="en-US"/>
        </w:rPr>
        <w:t>e was taken to the Churches of Rome to ask for her Special I</w:t>
      </w:r>
      <w:r w:rsidR="00DA36AC" w:rsidRPr="00773337">
        <w:rPr>
          <w:sz w:val="24"/>
          <w:szCs w:val="24"/>
          <w:lang w:val="en-US"/>
        </w:rPr>
        <w:t>ntervention during the Second World War. The Church of Rome, led by the Holy Father, begged the Madonna to spare the Ci</w:t>
      </w:r>
      <w:r w:rsidR="00185C1C" w:rsidRPr="00773337">
        <w:rPr>
          <w:sz w:val="24"/>
          <w:szCs w:val="24"/>
          <w:lang w:val="en-US"/>
        </w:rPr>
        <w:t>ty from the destruction of the W</w:t>
      </w:r>
      <w:r w:rsidR="00DA36AC" w:rsidRPr="00773337">
        <w:rPr>
          <w:sz w:val="24"/>
          <w:szCs w:val="24"/>
          <w:lang w:val="en-US"/>
        </w:rPr>
        <w:t xml:space="preserve">ar: </w:t>
      </w:r>
      <w:r w:rsidR="00185C1C" w:rsidRPr="00773337">
        <w:rPr>
          <w:sz w:val="24"/>
          <w:szCs w:val="24"/>
          <w:lang w:val="en-US"/>
        </w:rPr>
        <w:t>in June, the Allied and German A</w:t>
      </w:r>
      <w:r w:rsidR="00DA36AC" w:rsidRPr="00773337">
        <w:rPr>
          <w:sz w:val="24"/>
          <w:szCs w:val="24"/>
          <w:lang w:val="en-US"/>
        </w:rPr>
        <w:t>rmies were about t</w:t>
      </w:r>
      <w:r w:rsidR="00185C1C" w:rsidRPr="00773337">
        <w:rPr>
          <w:sz w:val="24"/>
          <w:szCs w:val="24"/>
          <w:lang w:val="en-US"/>
        </w:rPr>
        <w:t>o collide and clash within the City Center, potentially causing the D</w:t>
      </w:r>
      <w:r w:rsidR="00DA36AC" w:rsidRPr="00773337">
        <w:rPr>
          <w:sz w:val="24"/>
          <w:szCs w:val="24"/>
          <w:lang w:val="en-US"/>
        </w:rPr>
        <w:t>isa</w:t>
      </w:r>
      <w:r w:rsidR="00185C1C" w:rsidRPr="00773337">
        <w:rPr>
          <w:sz w:val="24"/>
          <w:szCs w:val="24"/>
          <w:lang w:val="en-US"/>
        </w:rPr>
        <w:t xml:space="preserve">strous Loss of Human </w:t>
      </w:r>
      <w:r w:rsidR="00185C1C" w:rsidRPr="00773337">
        <w:rPr>
          <w:sz w:val="24"/>
          <w:szCs w:val="24"/>
          <w:highlight w:val="yellow"/>
          <w:lang w:val="en-US"/>
        </w:rPr>
        <w:t>L</w:t>
      </w:r>
      <w:r w:rsidR="00185C1C" w:rsidRPr="00773337">
        <w:rPr>
          <w:sz w:val="24"/>
          <w:szCs w:val="24"/>
          <w:lang w:val="en-US"/>
        </w:rPr>
        <w:t>ives and Immense Religious and Artistic T</w:t>
      </w:r>
      <w:r w:rsidR="00DA36AC" w:rsidRPr="00773337">
        <w:rPr>
          <w:sz w:val="24"/>
          <w:szCs w:val="24"/>
          <w:lang w:val="en-US"/>
        </w:rPr>
        <w:t xml:space="preserve">reasures. Pope Pius XII made three wishes to the Virgin of Divin Amore if Rome were spared from destruction: 1- </w:t>
      </w:r>
      <w:r w:rsidR="00185C1C" w:rsidRPr="00773337">
        <w:rPr>
          <w:sz w:val="24"/>
          <w:szCs w:val="24"/>
          <w:lang w:val="en-US"/>
        </w:rPr>
        <w:t>to Return to God through a True Conversion; 2- to B</w:t>
      </w:r>
      <w:r w:rsidR="00DA2310" w:rsidRPr="00773337">
        <w:rPr>
          <w:sz w:val="24"/>
          <w:szCs w:val="24"/>
          <w:lang w:val="en-US"/>
        </w:rPr>
        <w:t>uild a New Church; 3- to Carry out a W</w:t>
      </w:r>
      <w:r w:rsidR="00DA36AC" w:rsidRPr="00773337">
        <w:rPr>
          <w:sz w:val="24"/>
          <w:szCs w:val="24"/>
          <w:lang w:val="en-US"/>
        </w:rPr>
        <w:t>ork</w:t>
      </w:r>
      <w:r w:rsidR="00DA2310" w:rsidRPr="00773337">
        <w:rPr>
          <w:sz w:val="24"/>
          <w:szCs w:val="24"/>
          <w:lang w:val="en-US"/>
        </w:rPr>
        <w:t xml:space="preserve"> of Charity.</w:t>
      </w:r>
    </w:p>
    <w:p w14:paraId="0B31AF53" w14:textId="085BC91C" w:rsidR="00D10389" w:rsidRPr="00773337" w:rsidRDefault="00DA2310" w:rsidP="0021795B">
      <w:pPr>
        <w:spacing w:after="0" w:line="240" w:lineRule="auto"/>
        <w:ind w:hanging="11"/>
        <w:jc w:val="both"/>
        <w:rPr>
          <w:sz w:val="24"/>
          <w:szCs w:val="24"/>
          <w:lang w:val="en-US"/>
        </w:rPr>
      </w:pPr>
      <w:r w:rsidRPr="00773337">
        <w:rPr>
          <w:sz w:val="24"/>
          <w:szCs w:val="24"/>
          <w:lang w:val="en-US"/>
        </w:rPr>
        <w:t xml:space="preserve"> On the E</w:t>
      </w:r>
      <w:r w:rsidR="00DA36AC" w:rsidRPr="00773337">
        <w:rPr>
          <w:sz w:val="24"/>
          <w:szCs w:val="24"/>
          <w:lang w:val="en-US"/>
        </w:rPr>
        <w:t>vening of that day, June 11</w:t>
      </w:r>
      <w:r w:rsidRPr="00773337">
        <w:rPr>
          <w:sz w:val="24"/>
          <w:szCs w:val="24"/>
          <w:vertAlign w:val="superscript"/>
          <w:lang w:val="en-US"/>
        </w:rPr>
        <w:t>th</w:t>
      </w:r>
      <w:r w:rsidRPr="00773337">
        <w:rPr>
          <w:sz w:val="24"/>
          <w:szCs w:val="24"/>
          <w:lang w:val="en-US"/>
        </w:rPr>
        <w:t>, the Germans abandoned the City and the Allied Troops made their Peaceful E</w:t>
      </w:r>
      <w:r w:rsidR="00DA36AC" w:rsidRPr="00773337">
        <w:rPr>
          <w:sz w:val="24"/>
          <w:szCs w:val="24"/>
          <w:lang w:val="en-US"/>
        </w:rPr>
        <w:t>ntry into Rome. The Virgin was proclaimed “Salvatrice</w:t>
      </w:r>
      <w:r w:rsidRPr="00773337">
        <w:rPr>
          <w:sz w:val="24"/>
          <w:szCs w:val="24"/>
          <w:lang w:val="en-US"/>
        </w:rPr>
        <w:t xml:space="preserve"> </w:t>
      </w:r>
      <w:proofErr w:type="spellStart"/>
      <w:r w:rsidRPr="00773337">
        <w:rPr>
          <w:sz w:val="24"/>
          <w:szCs w:val="24"/>
          <w:lang w:val="en-US"/>
        </w:rPr>
        <w:t>dell'Urbe</w:t>
      </w:r>
      <w:proofErr w:type="spellEnd"/>
      <w:r w:rsidRPr="00773337">
        <w:rPr>
          <w:sz w:val="24"/>
          <w:szCs w:val="24"/>
          <w:lang w:val="en-US"/>
        </w:rPr>
        <w:t>” (She who saved the C</w:t>
      </w:r>
      <w:r w:rsidR="00DA36AC" w:rsidRPr="00773337">
        <w:rPr>
          <w:sz w:val="24"/>
          <w:szCs w:val="24"/>
          <w:lang w:val="en-US"/>
        </w:rPr>
        <w:t>ity of Rome). The faithful have ke</w:t>
      </w:r>
      <w:r w:rsidRPr="00773337">
        <w:rPr>
          <w:sz w:val="24"/>
          <w:szCs w:val="24"/>
          <w:lang w:val="en-US"/>
        </w:rPr>
        <w:t>pt their promises: currently a Large C</w:t>
      </w:r>
      <w:r w:rsidR="00DA36AC" w:rsidRPr="00773337">
        <w:rPr>
          <w:sz w:val="24"/>
          <w:szCs w:val="24"/>
          <w:lang w:val="en-US"/>
        </w:rPr>
        <w:t>h</w:t>
      </w:r>
      <w:r w:rsidRPr="00773337">
        <w:rPr>
          <w:sz w:val="24"/>
          <w:szCs w:val="24"/>
          <w:lang w:val="en-US"/>
        </w:rPr>
        <w:t>urch has been erected, several Social Works have been carried out and Pilgrimages continue, in an Atmosphere of Prayer and C</w:t>
      </w:r>
      <w:r w:rsidR="00DA36AC" w:rsidRPr="00773337">
        <w:rPr>
          <w:sz w:val="24"/>
          <w:szCs w:val="24"/>
          <w:lang w:val="en-US"/>
        </w:rPr>
        <w:t>onversion.</w:t>
      </w:r>
    </w:p>
    <w:p w14:paraId="0C1FB4FC" w14:textId="77777777" w:rsidR="00EA54D5" w:rsidRPr="00773337" w:rsidRDefault="00EA54D5" w:rsidP="0021795B">
      <w:pPr>
        <w:spacing w:after="0" w:line="240" w:lineRule="auto"/>
        <w:ind w:hanging="11"/>
        <w:jc w:val="both"/>
        <w:rPr>
          <w:sz w:val="24"/>
          <w:szCs w:val="24"/>
          <w:lang w:val="en-US"/>
        </w:rPr>
      </w:pPr>
    </w:p>
    <w:p w14:paraId="376ED302" w14:textId="77777777" w:rsidR="00D10389" w:rsidRPr="00773337" w:rsidRDefault="00D10389" w:rsidP="0021795B">
      <w:pPr>
        <w:spacing w:after="0" w:line="240" w:lineRule="auto"/>
        <w:ind w:hanging="11"/>
        <w:jc w:val="both"/>
        <w:rPr>
          <w:b/>
          <w:sz w:val="24"/>
          <w:szCs w:val="24"/>
          <w:lang w:val="en-US"/>
        </w:rPr>
      </w:pPr>
      <w:r w:rsidRPr="00773337">
        <w:rPr>
          <w:b/>
          <w:sz w:val="24"/>
          <w:szCs w:val="24"/>
          <w:lang w:val="en-US"/>
        </w:rPr>
        <w:t>THE BROTHERS AND THE MADONNA DEL DIVIN AMORE</w:t>
      </w:r>
    </w:p>
    <w:p w14:paraId="31A1B4B1" w14:textId="48A77479" w:rsidR="00D10389" w:rsidRPr="00773337" w:rsidRDefault="00D10389" w:rsidP="0021795B">
      <w:pPr>
        <w:spacing w:after="0" w:line="240" w:lineRule="auto"/>
        <w:ind w:hanging="11"/>
        <w:jc w:val="both"/>
        <w:rPr>
          <w:sz w:val="24"/>
          <w:szCs w:val="24"/>
          <w:lang w:val="en-US"/>
        </w:rPr>
      </w:pPr>
      <w:r w:rsidRPr="00773337">
        <w:rPr>
          <w:sz w:val="24"/>
          <w:szCs w:val="24"/>
          <w:lang w:val="en-US"/>
        </w:rPr>
        <w:t xml:space="preserve">The Brothers arrived in Rome in 1921 to establish the General Procure to the Holy See with Brothers Philip of Neri, Amans Salaun and Rodriguez Courteille, who were housed by the Marist Fathers in Via </w:t>
      </w:r>
      <w:proofErr w:type="spellStart"/>
      <w:r w:rsidRPr="00773337">
        <w:rPr>
          <w:sz w:val="24"/>
          <w:szCs w:val="24"/>
          <w:lang w:val="en-US"/>
        </w:rPr>
        <w:t>Cernaia</w:t>
      </w:r>
      <w:proofErr w:type="spellEnd"/>
      <w:r w:rsidRPr="00773337">
        <w:rPr>
          <w:sz w:val="24"/>
          <w:szCs w:val="24"/>
          <w:lang w:val="en-US"/>
        </w:rPr>
        <w:t xml:space="preserve">. In 1931, the </w:t>
      </w:r>
      <w:proofErr w:type="spellStart"/>
      <w:r w:rsidRPr="00773337">
        <w:rPr>
          <w:b/>
          <w:bCs/>
          <w:sz w:val="24"/>
          <w:szCs w:val="24"/>
          <w:lang w:val="en-US"/>
        </w:rPr>
        <w:t>Istituto</w:t>
      </w:r>
      <w:proofErr w:type="spellEnd"/>
      <w:r w:rsidRPr="00773337">
        <w:rPr>
          <w:b/>
          <w:bCs/>
          <w:sz w:val="24"/>
          <w:szCs w:val="24"/>
          <w:lang w:val="en-US"/>
        </w:rPr>
        <w:t xml:space="preserve"> S. Ivo</w:t>
      </w:r>
      <w:r w:rsidR="00B9117E" w:rsidRPr="00773337">
        <w:rPr>
          <w:sz w:val="24"/>
          <w:szCs w:val="24"/>
          <w:lang w:val="en-US"/>
        </w:rPr>
        <w:t xml:space="preserve"> was built in the Monteverde D</w:t>
      </w:r>
      <w:r w:rsidRPr="00773337">
        <w:rPr>
          <w:sz w:val="24"/>
          <w:szCs w:val="24"/>
          <w:lang w:val="en-US"/>
        </w:rPr>
        <w:t>istrict: it h</w:t>
      </w:r>
      <w:r w:rsidR="00B9117E" w:rsidRPr="00773337">
        <w:rPr>
          <w:sz w:val="24"/>
          <w:szCs w:val="24"/>
          <w:lang w:val="en-US"/>
        </w:rPr>
        <w:t>oused the General Procure, the Juniorate, the R</w:t>
      </w:r>
      <w:r w:rsidRPr="00773337">
        <w:rPr>
          <w:sz w:val="24"/>
          <w:szCs w:val="24"/>
          <w:lang w:val="en-US"/>
        </w:rPr>
        <w:t>esidence</w:t>
      </w:r>
      <w:r w:rsidR="00B9117E" w:rsidRPr="00773337">
        <w:rPr>
          <w:sz w:val="24"/>
          <w:szCs w:val="24"/>
          <w:lang w:val="en-US"/>
        </w:rPr>
        <w:t xml:space="preserve"> of the Student Brothers and a Small School. The J</w:t>
      </w:r>
      <w:r w:rsidRPr="00773337">
        <w:rPr>
          <w:sz w:val="24"/>
          <w:szCs w:val="24"/>
          <w:lang w:val="en-US"/>
        </w:rPr>
        <w:t>uniorate moved to Castel Gandolfo in 1946. The Procure moved to Via della Divi</w:t>
      </w:r>
      <w:r w:rsidR="00B9117E" w:rsidRPr="00773337">
        <w:rPr>
          <w:sz w:val="24"/>
          <w:szCs w:val="24"/>
          <w:lang w:val="en-US"/>
        </w:rPr>
        <w:t xml:space="preserve">na </w:t>
      </w:r>
      <w:proofErr w:type="spellStart"/>
      <w:r w:rsidR="00B9117E" w:rsidRPr="00773337">
        <w:rPr>
          <w:sz w:val="24"/>
          <w:szCs w:val="24"/>
          <w:lang w:val="en-US"/>
        </w:rPr>
        <w:t>Provvidenza</w:t>
      </w:r>
      <w:proofErr w:type="spellEnd"/>
      <w:r w:rsidR="00B9117E" w:rsidRPr="00773337">
        <w:rPr>
          <w:sz w:val="24"/>
          <w:szCs w:val="24"/>
          <w:lang w:val="en-US"/>
        </w:rPr>
        <w:t xml:space="preserve"> in 1965; that H</w:t>
      </w:r>
      <w:r w:rsidRPr="00773337">
        <w:rPr>
          <w:sz w:val="24"/>
          <w:szCs w:val="24"/>
          <w:lang w:val="en-US"/>
        </w:rPr>
        <w:t>ouse, enlarged, became the Generalate in 1972</w:t>
      </w:r>
      <w:r w:rsidR="00B9117E" w:rsidRPr="00773337">
        <w:rPr>
          <w:sz w:val="24"/>
          <w:szCs w:val="24"/>
          <w:lang w:val="en-US"/>
        </w:rPr>
        <w:t xml:space="preserve">. The </w:t>
      </w:r>
      <w:proofErr w:type="spellStart"/>
      <w:r w:rsidR="00B9117E" w:rsidRPr="00773337">
        <w:rPr>
          <w:sz w:val="24"/>
          <w:szCs w:val="24"/>
          <w:lang w:val="en-US"/>
        </w:rPr>
        <w:t>Istituto</w:t>
      </w:r>
      <w:proofErr w:type="spellEnd"/>
      <w:r w:rsidR="00B9117E" w:rsidRPr="00773337">
        <w:rPr>
          <w:sz w:val="24"/>
          <w:szCs w:val="24"/>
          <w:lang w:val="en-US"/>
        </w:rPr>
        <w:t xml:space="preserve"> S. Ivo became a Center of Spiritual and Cultural Animation for the Monteverde D</w:t>
      </w:r>
      <w:r w:rsidRPr="00773337">
        <w:rPr>
          <w:sz w:val="24"/>
          <w:szCs w:val="24"/>
          <w:lang w:val="en-US"/>
        </w:rPr>
        <w:t>istrict during the 90 years</w:t>
      </w:r>
      <w:r w:rsidR="00B9117E" w:rsidRPr="00773337">
        <w:rPr>
          <w:sz w:val="24"/>
          <w:szCs w:val="24"/>
          <w:lang w:val="en-US"/>
        </w:rPr>
        <w:t xml:space="preserve"> of its activity, it has faced Great Economic D</w:t>
      </w:r>
      <w:r w:rsidRPr="00773337">
        <w:rPr>
          <w:sz w:val="24"/>
          <w:szCs w:val="24"/>
          <w:lang w:val="en-US"/>
        </w:rPr>
        <w:t>ifficulties, espe</w:t>
      </w:r>
      <w:r w:rsidR="00B9117E" w:rsidRPr="00773337">
        <w:rPr>
          <w:sz w:val="24"/>
          <w:szCs w:val="24"/>
          <w:lang w:val="en-US"/>
        </w:rPr>
        <w:t>cially due to the reduction in Religious P</w:t>
      </w:r>
      <w:r w:rsidRPr="00773337">
        <w:rPr>
          <w:sz w:val="24"/>
          <w:szCs w:val="24"/>
          <w:lang w:val="en-US"/>
        </w:rPr>
        <w:t xml:space="preserve">ersonnel. Indeed, the </w:t>
      </w:r>
      <w:r w:rsidR="007B15C8" w:rsidRPr="00773337">
        <w:rPr>
          <w:sz w:val="24"/>
          <w:szCs w:val="24"/>
          <w:lang w:val="en-US"/>
        </w:rPr>
        <w:t>Beautiful Promises that sprang from the J</w:t>
      </w:r>
      <w:r w:rsidRPr="00773337">
        <w:rPr>
          <w:sz w:val="24"/>
          <w:szCs w:val="24"/>
          <w:lang w:val="en-US"/>
        </w:rPr>
        <w:t>uniorate of Castel Gandolfo from 1946 to 1981 were not maintained, despite the great efforts devoted by th</w:t>
      </w:r>
      <w:r w:rsidR="007B15C8" w:rsidRPr="00773337">
        <w:rPr>
          <w:sz w:val="24"/>
          <w:szCs w:val="24"/>
          <w:lang w:val="en-US"/>
        </w:rPr>
        <w:t>e Brothers to the promotion of V</w:t>
      </w:r>
      <w:r w:rsidRPr="00773337">
        <w:rPr>
          <w:sz w:val="24"/>
          <w:szCs w:val="24"/>
          <w:lang w:val="en-US"/>
        </w:rPr>
        <w:t xml:space="preserve">ocations </w:t>
      </w:r>
      <w:r w:rsidR="007B15C8" w:rsidRPr="00773337">
        <w:rPr>
          <w:sz w:val="24"/>
          <w:szCs w:val="24"/>
          <w:lang w:val="en-US"/>
        </w:rPr>
        <w:t>and the Apostolic Animation of Ecclesial Groups and M</w:t>
      </w:r>
      <w:r w:rsidRPr="00773337">
        <w:rPr>
          <w:sz w:val="24"/>
          <w:szCs w:val="24"/>
          <w:lang w:val="en-US"/>
        </w:rPr>
        <w:t>ovements.</w:t>
      </w:r>
    </w:p>
    <w:p w14:paraId="239DB049" w14:textId="796037DD" w:rsidR="00D10389" w:rsidRPr="00773337" w:rsidRDefault="007B15C8" w:rsidP="0021795B">
      <w:pPr>
        <w:spacing w:after="0" w:line="240" w:lineRule="auto"/>
        <w:ind w:hanging="11"/>
        <w:jc w:val="both"/>
        <w:rPr>
          <w:sz w:val="24"/>
          <w:szCs w:val="24"/>
          <w:lang w:val="en-US"/>
        </w:rPr>
      </w:pPr>
      <w:r w:rsidRPr="00773337">
        <w:rPr>
          <w:sz w:val="24"/>
          <w:szCs w:val="24"/>
          <w:lang w:val="en-US"/>
        </w:rPr>
        <w:t>What traces remain is of the Small Italian D</w:t>
      </w:r>
      <w:r w:rsidR="00D10389" w:rsidRPr="00773337">
        <w:rPr>
          <w:sz w:val="24"/>
          <w:szCs w:val="24"/>
          <w:lang w:val="en-US"/>
        </w:rPr>
        <w:t>istrict of “St-Pie</w:t>
      </w:r>
      <w:r w:rsidRPr="00773337">
        <w:rPr>
          <w:sz w:val="24"/>
          <w:szCs w:val="24"/>
          <w:lang w:val="en-US"/>
        </w:rPr>
        <w:t>rre”, which remained without a C</w:t>
      </w:r>
      <w:r w:rsidR="00D10389" w:rsidRPr="00773337">
        <w:rPr>
          <w:sz w:val="24"/>
          <w:szCs w:val="24"/>
          <w:lang w:val="en-US"/>
        </w:rPr>
        <w:t>ommunity?</w:t>
      </w:r>
    </w:p>
    <w:p w14:paraId="7380AD05" w14:textId="0B669BAF" w:rsidR="00D10389" w:rsidRPr="00773337" w:rsidRDefault="00D10389" w:rsidP="00EA54D5">
      <w:pPr>
        <w:pStyle w:val="Paragrafoelenco"/>
        <w:spacing w:after="0" w:line="240" w:lineRule="auto"/>
        <w:ind w:left="0"/>
        <w:jc w:val="both"/>
        <w:rPr>
          <w:sz w:val="24"/>
          <w:szCs w:val="24"/>
          <w:lang w:val="en-US"/>
        </w:rPr>
      </w:pPr>
      <w:r w:rsidRPr="00773337">
        <w:rPr>
          <w:sz w:val="24"/>
          <w:szCs w:val="24"/>
          <w:lang w:val="en-US"/>
        </w:rPr>
        <w:t xml:space="preserve">The very name “St. Peter” was a sign of the attachment to the Church of Fr. de la Mennais and the Institutes founded by him. The proximity, even residential, to the Holy Father in Rome and at </w:t>
      </w:r>
      <w:r w:rsidRPr="00773337">
        <w:rPr>
          <w:sz w:val="24"/>
          <w:szCs w:val="24"/>
          <w:lang w:val="en-US"/>
        </w:rPr>
        <w:lastRenderedPageBreak/>
        <w:t>Castel Gandolfo, was not only a functional opportunity for acces</w:t>
      </w:r>
      <w:r w:rsidR="007B15C8" w:rsidRPr="00773337">
        <w:rPr>
          <w:sz w:val="24"/>
          <w:szCs w:val="24"/>
          <w:lang w:val="en-US"/>
        </w:rPr>
        <w:t xml:space="preserve">s to the </w:t>
      </w:r>
      <w:proofErr w:type="spellStart"/>
      <w:r w:rsidR="007B15C8" w:rsidRPr="00773337">
        <w:rPr>
          <w:sz w:val="24"/>
          <w:szCs w:val="24"/>
          <w:lang w:val="en-US"/>
        </w:rPr>
        <w:t>D</w:t>
      </w:r>
      <w:r w:rsidRPr="00773337">
        <w:rPr>
          <w:sz w:val="24"/>
          <w:szCs w:val="24"/>
          <w:lang w:val="en-US"/>
        </w:rPr>
        <w:t>icasteries</w:t>
      </w:r>
      <w:proofErr w:type="spellEnd"/>
      <w:r w:rsidRPr="00773337">
        <w:rPr>
          <w:sz w:val="24"/>
          <w:szCs w:val="24"/>
          <w:lang w:val="en-US"/>
        </w:rPr>
        <w:t xml:space="preserve"> of the H</w:t>
      </w:r>
      <w:r w:rsidR="007B15C8" w:rsidRPr="00773337">
        <w:rPr>
          <w:sz w:val="24"/>
          <w:szCs w:val="24"/>
          <w:lang w:val="en-US"/>
        </w:rPr>
        <w:t>oly See; it was a closeness of Heart and a Sign of F</w:t>
      </w:r>
      <w:r w:rsidRPr="00773337">
        <w:rPr>
          <w:sz w:val="24"/>
          <w:szCs w:val="24"/>
          <w:lang w:val="en-US"/>
        </w:rPr>
        <w:t>idelity to the Holy Church, for which the Founder</w:t>
      </w:r>
      <w:r w:rsidR="00B10B1C" w:rsidRPr="00773337">
        <w:rPr>
          <w:sz w:val="24"/>
          <w:szCs w:val="24"/>
          <w:lang w:val="en-US"/>
        </w:rPr>
        <w:t xml:space="preserve"> </w:t>
      </w:r>
      <w:r w:rsidRPr="00773337">
        <w:rPr>
          <w:sz w:val="24"/>
          <w:szCs w:val="24"/>
          <w:lang w:val="en-US"/>
        </w:rPr>
        <w:t xml:space="preserve">“wanted </w:t>
      </w:r>
      <w:r w:rsidR="00B10B1C" w:rsidRPr="00773337">
        <w:rPr>
          <w:noProof/>
          <w:sz w:val="24"/>
          <w:szCs w:val="24"/>
          <w:lang w:val="en-GB" w:eastAsia="en-GB"/>
        </w:rPr>
        <w:drawing>
          <wp:anchor distT="0" distB="0" distL="114300" distR="114300" simplePos="0" relativeHeight="251669504" behindDoc="0" locked="0" layoutInCell="1" allowOverlap="1" wp14:anchorId="4BE6F4B0" wp14:editId="6B27673D">
            <wp:simplePos x="0" y="0"/>
            <wp:positionH relativeFrom="margin">
              <wp:posOffset>-635</wp:posOffset>
            </wp:positionH>
            <wp:positionV relativeFrom="paragraph">
              <wp:posOffset>941070</wp:posOffset>
            </wp:positionV>
            <wp:extent cx="3143250" cy="2352675"/>
            <wp:effectExtent l="0" t="0" r="0" b="9525"/>
            <wp:wrapSquare wrapText="bothSides"/>
            <wp:docPr id="21052769" name="Immagine 32" descr="Jean-Marie de La Mennais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Jean-Marie de La Mennais — Wikipédi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0" cy="2352675"/>
                    </a:xfrm>
                    <a:prstGeom prst="rect">
                      <a:avLst/>
                    </a:prstGeom>
                    <a:noFill/>
                    <a:ln>
                      <a:noFill/>
                    </a:ln>
                  </pic:spPr>
                </pic:pic>
              </a:graphicData>
            </a:graphic>
          </wp:anchor>
        </w:drawing>
      </w:r>
      <w:r w:rsidRPr="00773337">
        <w:rPr>
          <w:sz w:val="24"/>
          <w:szCs w:val="24"/>
          <w:lang w:val="en-US"/>
        </w:rPr>
        <w:t>to live and die.”</w:t>
      </w:r>
    </w:p>
    <w:p w14:paraId="2A7A841E" w14:textId="2CF1E230" w:rsidR="00D10389" w:rsidRPr="00773337" w:rsidRDefault="00D10389" w:rsidP="00EA54D5">
      <w:pPr>
        <w:pStyle w:val="Paragrafoelenco"/>
        <w:spacing w:after="0" w:line="240" w:lineRule="auto"/>
        <w:ind w:left="0"/>
        <w:jc w:val="both"/>
        <w:rPr>
          <w:sz w:val="24"/>
          <w:szCs w:val="24"/>
          <w:lang w:val="en-US"/>
        </w:rPr>
      </w:pPr>
      <w:r w:rsidRPr="00773337">
        <w:rPr>
          <w:b/>
          <w:bCs/>
          <w:i/>
          <w:iCs/>
          <w:sz w:val="24"/>
          <w:szCs w:val="24"/>
          <w:lang w:val="en-US"/>
        </w:rPr>
        <w:t>The Table of Venerability (1966)</w:t>
      </w:r>
      <w:r w:rsidR="00B10B1C" w:rsidRPr="00773337">
        <w:rPr>
          <w:b/>
          <w:bCs/>
          <w:i/>
          <w:iCs/>
          <w:sz w:val="24"/>
          <w:szCs w:val="24"/>
          <w:lang w:val="en-US"/>
        </w:rPr>
        <w:t xml:space="preserve"> </w:t>
      </w:r>
      <w:r w:rsidRPr="00773337">
        <w:rPr>
          <w:sz w:val="24"/>
          <w:szCs w:val="24"/>
          <w:lang w:val="en-US"/>
        </w:rPr>
        <w:t>depicts Fath</w:t>
      </w:r>
      <w:r w:rsidR="000479F2" w:rsidRPr="00773337">
        <w:rPr>
          <w:sz w:val="24"/>
          <w:szCs w:val="24"/>
          <w:lang w:val="en-US"/>
        </w:rPr>
        <w:t>er de la Mennais surrounded by T</w:t>
      </w:r>
      <w:r w:rsidRPr="00773337">
        <w:rPr>
          <w:sz w:val="24"/>
          <w:szCs w:val="24"/>
          <w:lang w:val="en-US"/>
        </w:rPr>
        <w:t>wo Brothers, a Daught</w:t>
      </w:r>
      <w:r w:rsidR="000479F2" w:rsidRPr="00773337">
        <w:rPr>
          <w:sz w:val="24"/>
          <w:szCs w:val="24"/>
          <w:lang w:val="en-US"/>
        </w:rPr>
        <w:t>er of Providence, a Poor Child and a Poor G</w:t>
      </w:r>
      <w:r w:rsidRPr="00773337">
        <w:rPr>
          <w:sz w:val="24"/>
          <w:szCs w:val="24"/>
          <w:lang w:val="en-US"/>
        </w:rPr>
        <w:t xml:space="preserve">irl. The Father points by hand to the </w:t>
      </w:r>
      <w:r w:rsidR="000479F2" w:rsidRPr="00773337">
        <w:rPr>
          <w:sz w:val="24"/>
          <w:szCs w:val="24"/>
          <w:lang w:val="en-US"/>
        </w:rPr>
        <w:t>Basilica of St. Peter, which could</w:t>
      </w:r>
      <w:r w:rsidRPr="00773337">
        <w:rPr>
          <w:sz w:val="24"/>
          <w:szCs w:val="24"/>
          <w:lang w:val="en-US"/>
        </w:rPr>
        <w:t xml:space="preserve"> be gl</w:t>
      </w:r>
      <w:r w:rsidR="000479F2" w:rsidRPr="00773337">
        <w:rPr>
          <w:sz w:val="24"/>
          <w:szCs w:val="24"/>
          <w:lang w:val="en-US"/>
        </w:rPr>
        <w:t>impsed through the window. The S</w:t>
      </w:r>
      <w:r w:rsidRPr="00773337">
        <w:rPr>
          <w:sz w:val="24"/>
          <w:szCs w:val="24"/>
          <w:lang w:val="en-US"/>
        </w:rPr>
        <w:t>cene refers to the Church, which authenticate</w:t>
      </w:r>
      <w:r w:rsidR="000479F2" w:rsidRPr="00773337">
        <w:rPr>
          <w:sz w:val="24"/>
          <w:szCs w:val="24"/>
          <w:lang w:val="en-US"/>
        </w:rPr>
        <w:t>s the stage of the Venerable's Journey to H</w:t>
      </w:r>
      <w:r w:rsidRPr="00773337">
        <w:rPr>
          <w:sz w:val="24"/>
          <w:szCs w:val="24"/>
          <w:lang w:val="en-US"/>
        </w:rPr>
        <w:t>oliness; but it also giv</w:t>
      </w:r>
      <w:r w:rsidR="000479F2" w:rsidRPr="00773337">
        <w:rPr>
          <w:sz w:val="24"/>
          <w:szCs w:val="24"/>
          <w:lang w:val="en-US"/>
        </w:rPr>
        <w:t>es a glimpse of the goal of that P</w:t>
      </w:r>
      <w:r w:rsidRPr="00773337">
        <w:rPr>
          <w:sz w:val="24"/>
          <w:szCs w:val="24"/>
          <w:lang w:val="en-US"/>
        </w:rPr>
        <w:t>rocess: Beatification and Canonization, when they are reco</w:t>
      </w:r>
      <w:r w:rsidR="000479F2" w:rsidRPr="00773337">
        <w:rPr>
          <w:sz w:val="24"/>
          <w:szCs w:val="24"/>
          <w:lang w:val="en-US"/>
        </w:rPr>
        <w:t>gnized by the Church. The many Procurators and P</w:t>
      </w:r>
      <w:r w:rsidRPr="00773337">
        <w:rPr>
          <w:sz w:val="24"/>
          <w:szCs w:val="24"/>
          <w:lang w:val="en-US"/>
        </w:rPr>
        <w:t>ostulators who worked on the Caus</w:t>
      </w:r>
      <w:r w:rsidR="000479F2" w:rsidRPr="00773337">
        <w:rPr>
          <w:sz w:val="24"/>
          <w:szCs w:val="24"/>
          <w:lang w:val="en-US"/>
        </w:rPr>
        <w:t>e are well acquainted with the H</w:t>
      </w:r>
      <w:r w:rsidRPr="00773337">
        <w:rPr>
          <w:sz w:val="24"/>
          <w:szCs w:val="24"/>
          <w:lang w:val="en-US"/>
        </w:rPr>
        <w:t xml:space="preserve">alls of the </w:t>
      </w:r>
      <w:r w:rsidRPr="00773337">
        <w:rPr>
          <w:sz w:val="24"/>
          <w:szCs w:val="24"/>
          <w:lang w:val="en-US"/>
        </w:rPr>
        <w:t xml:space="preserve">Vatican </w:t>
      </w:r>
      <w:proofErr w:type="spellStart"/>
      <w:r w:rsidRPr="00773337">
        <w:rPr>
          <w:sz w:val="24"/>
          <w:szCs w:val="24"/>
          <w:lang w:val="en-US"/>
        </w:rPr>
        <w:t>Dicasteries</w:t>
      </w:r>
      <w:proofErr w:type="spellEnd"/>
      <w:r w:rsidRPr="00773337">
        <w:rPr>
          <w:sz w:val="24"/>
          <w:szCs w:val="24"/>
          <w:lang w:val="en-US"/>
        </w:rPr>
        <w:t>. It is to be</w:t>
      </w:r>
      <w:r w:rsidR="000479F2" w:rsidRPr="00773337">
        <w:rPr>
          <w:sz w:val="24"/>
          <w:szCs w:val="24"/>
          <w:lang w:val="en-US"/>
        </w:rPr>
        <w:t xml:space="preserve"> hoped that so many Efforts and Prayers of the E</w:t>
      </w:r>
      <w:r w:rsidRPr="00773337">
        <w:rPr>
          <w:sz w:val="24"/>
          <w:szCs w:val="24"/>
          <w:lang w:val="en-US"/>
        </w:rPr>
        <w:t>n</w:t>
      </w:r>
      <w:r w:rsidR="000479F2" w:rsidRPr="00773337">
        <w:rPr>
          <w:sz w:val="24"/>
          <w:szCs w:val="24"/>
          <w:lang w:val="en-US"/>
        </w:rPr>
        <w:t>tire Institute for more than a Century would</w:t>
      </w:r>
      <w:r w:rsidRPr="00773337">
        <w:rPr>
          <w:sz w:val="24"/>
          <w:szCs w:val="24"/>
          <w:lang w:val="en-US"/>
        </w:rPr>
        <w:t xml:space="preserve"> be heard by the Lord.</w:t>
      </w:r>
    </w:p>
    <w:p w14:paraId="392B2A92" w14:textId="77777777" w:rsidR="00EA54D5" w:rsidRPr="00773337" w:rsidRDefault="00EA54D5" w:rsidP="00EA54D5">
      <w:pPr>
        <w:pStyle w:val="Paragrafoelenco"/>
        <w:spacing w:after="0" w:line="240" w:lineRule="auto"/>
        <w:ind w:left="0"/>
        <w:jc w:val="both"/>
        <w:rPr>
          <w:sz w:val="24"/>
          <w:szCs w:val="24"/>
          <w:lang w:val="en-US"/>
        </w:rPr>
      </w:pPr>
    </w:p>
    <w:p w14:paraId="480CFB4E" w14:textId="5723F2DC" w:rsidR="00D10389" w:rsidRPr="00773337" w:rsidRDefault="00D10389" w:rsidP="00EA54D5">
      <w:pPr>
        <w:pStyle w:val="Paragrafoelenco"/>
        <w:spacing w:after="0" w:line="240" w:lineRule="auto"/>
        <w:ind w:left="0"/>
        <w:jc w:val="both"/>
        <w:rPr>
          <w:sz w:val="24"/>
          <w:szCs w:val="24"/>
          <w:lang w:val="en-US"/>
        </w:rPr>
      </w:pPr>
      <w:r w:rsidRPr="00773337">
        <w:rPr>
          <w:sz w:val="24"/>
          <w:szCs w:val="24"/>
          <w:lang w:val="en-US"/>
        </w:rPr>
        <w:t>Let us</w:t>
      </w:r>
      <w:r w:rsidR="00A46819" w:rsidRPr="00773337">
        <w:rPr>
          <w:sz w:val="24"/>
          <w:szCs w:val="24"/>
          <w:lang w:val="en-US"/>
        </w:rPr>
        <w:t xml:space="preserve"> conclude with the S</w:t>
      </w:r>
      <w:r w:rsidR="000479F2" w:rsidRPr="00773337">
        <w:rPr>
          <w:sz w:val="24"/>
          <w:szCs w:val="24"/>
          <w:lang w:val="en-US"/>
        </w:rPr>
        <w:t>tory of an A</w:t>
      </w:r>
      <w:r w:rsidR="00A46819" w:rsidRPr="00773337">
        <w:rPr>
          <w:sz w:val="24"/>
          <w:szCs w:val="24"/>
          <w:lang w:val="en-US"/>
        </w:rPr>
        <w:t>uthentic M</w:t>
      </w:r>
      <w:r w:rsidRPr="00773337">
        <w:rPr>
          <w:sz w:val="24"/>
          <w:szCs w:val="24"/>
          <w:lang w:val="en-US"/>
        </w:rPr>
        <w:t>iracle of the Madonna del Divin Amore, “</w:t>
      </w:r>
      <w:proofErr w:type="spellStart"/>
      <w:r w:rsidRPr="00773337">
        <w:rPr>
          <w:sz w:val="24"/>
          <w:szCs w:val="24"/>
          <w:lang w:val="en-US"/>
        </w:rPr>
        <w:t>che</w:t>
      </w:r>
      <w:proofErr w:type="spellEnd"/>
      <w:r w:rsidRPr="00773337">
        <w:rPr>
          <w:sz w:val="24"/>
          <w:szCs w:val="24"/>
          <w:lang w:val="en-US"/>
        </w:rPr>
        <w:t xml:space="preserve"> fa le </w:t>
      </w:r>
      <w:proofErr w:type="spellStart"/>
      <w:r w:rsidRPr="00773337">
        <w:rPr>
          <w:sz w:val="24"/>
          <w:szCs w:val="24"/>
          <w:lang w:val="en-US"/>
        </w:rPr>
        <w:t>grazi</w:t>
      </w:r>
      <w:r w:rsidR="00A46819" w:rsidRPr="00773337">
        <w:rPr>
          <w:sz w:val="24"/>
          <w:szCs w:val="24"/>
          <w:lang w:val="en-US"/>
        </w:rPr>
        <w:t>e</w:t>
      </w:r>
      <w:proofErr w:type="spellEnd"/>
      <w:r w:rsidR="00A46819" w:rsidRPr="00773337">
        <w:rPr>
          <w:sz w:val="24"/>
          <w:szCs w:val="24"/>
          <w:lang w:val="en-US"/>
        </w:rPr>
        <w:t xml:space="preserve"> a tutte </w:t>
      </w:r>
      <w:proofErr w:type="spellStart"/>
      <w:r w:rsidR="00A46819" w:rsidRPr="00773337">
        <w:rPr>
          <w:sz w:val="24"/>
          <w:szCs w:val="24"/>
          <w:lang w:val="en-US"/>
        </w:rPr>
        <w:t>l'ore</w:t>
      </w:r>
      <w:proofErr w:type="spellEnd"/>
      <w:r w:rsidR="00A46819" w:rsidRPr="00773337">
        <w:rPr>
          <w:sz w:val="24"/>
          <w:szCs w:val="24"/>
          <w:lang w:val="en-US"/>
        </w:rPr>
        <w:t>”. In the early M</w:t>
      </w:r>
      <w:r w:rsidRPr="00773337">
        <w:rPr>
          <w:sz w:val="24"/>
          <w:szCs w:val="24"/>
          <w:lang w:val="en-US"/>
        </w:rPr>
        <w:t>onths of 1944, Br Remo Andreucci (Guido-Maria) and some other Brothers set out for a walk: t</w:t>
      </w:r>
      <w:r w:rsidR="00A46819" w:rsidRPr="00773337">
        <w:rPr>
          <w:sz w:val="24"/>
          <w:szCs w:val="24"/>
          <w:lang w:val="en-US"/>
        </w:rPr>
        <w:t>hey intended to go and see the P</w:t>
      </w:r>
      <w:r w:rsidRPr="00773337">
        <w:rPr>
          <w:sz w:val="24"/>
          <w:szCs w:val="24"/>
          <w:lang w:val="en-US"/>
        </w:rPr>
        <w:t xml:space="preserve">lanes at </w:t>
      </w:r>
      <w:proofErr w:type="spellStart"/>
      <w:r w:rsidRPr="00773337">
        <w:rPr>
          <w:sz w:val="24"/>
          <w:szCs w:val="24"/>
          <w:lang w:val="en-US"/>
        </w:rPr>
        <w:t>Ciampino</w:t>
      </w:r>
      <w:proofErr w:type="spellEnd"/>
      <w:r w:rsidRPr="00773337">
        <w:rPr>
          <w:sz w:val="24"/>
          <w:szCs w:val="24"/>
          <w:lang w:val="en-US"/>
        </w:rPr>
        <w:t xml:space="preserve"> Airport. But, along the way, they had the idea of ​​changing their destination: instead of going to </w:t>
      </w:r>
      <w:proofErr w:type="spellStart"/>
      <w:r w:rsidRPr="00773337">
        <w:rPr>
          <w:sz w:val="24"/>
          <w:szCs w:val="24"/>
          <w:lang w:val="en-US"/>
        </w:rPr>
        <w:t>Ciampino</w:t>
      </w:r>
      <w:proofErr w:type="spellEnd"/>
      <w:r w:rsidRPr="00773337">
        <w:rPr>
          <w:sz w:val="24"/>
          <w:szCs w:val="24"/>
          <w:lang w:val="en-US"/>
        </w:rPr>
        <w:t>, they could go to the Sanctuary of th</w:t>
      </w:r>
      <w:r w:rsidR="00A46819" w:rsidRPr="00773337">
        <w:rPr>
          <w:sz w:val="24"/>
          <w:szCs w:val="24"/>
          <w:lang w:val="en-US"/>
        </w:rPr>
        <w:t>e Madonna del Divin Amore. The D</w:t>
      </w:r>
      <w:r w:rsidRPr="00773337">
        <w:rPr>
          <w:sz w:val="24"/>
          <w:szCs w:val="24"/>
          <w:lang w:val="en-US"/>
        </w:rPr>
        <w:t xml:space="preserve">istance was </w:t>
      </w:r>
      <w:r w:rsidR="00A46819" w:rsidRPr="00773337">
        <w:rPr>
          <w:sz w:val="24"/>
          <w:szCs w:val="24"/>
          <w:lang w:val="en-US"/>
        </w:rPr>
        <w:t>the same (12 km), and it was a Beautiful Pilgrimage. They arrived at the Small Church, they made their D</w:t>
      </w:r>
      <w:r w:rsidRPr="00773337">
        <w:rPr>
          <w:sz w:val="24"/>
          <w:szCs w:val="24"/>
          <w:lang w:val="en-US"/>
        </w:rPr>
        <w:t xml:space="preserve">evotions, and they rested a little. </w:t>
      </w:r>
      <w:r w:rsidR="00A46819" w:rsidRPr="00773337">
        <w:rPr>
          <w:sz w:val="24"/>
          <w:szCs w:val="24"/>
          <w:lang w:val="en-US"/>
        </w:rPr>
        <w:t>As they were leaving, they saw Dense Black S</w:t>
      </w:r>
      <w:r w:rsidRPr="00773337">
        <w:rPr>
          <w:sz w:val="24"/>
          <w:szCs w:val="24"/>
          <w:lang w:val="en-US"/>
        </w:rPr>
        <w:t>moke rising in the directi</w:t>
      </w:r>
      <w:r w:rsidR="005C7131" w:rsidRPr="00773337">
        <w:rPr>
          <w:sz w:val="24"/>
          <w:szCs w:val="24"/>
          <w:lang w:val="en-US"/>
        </w:rPr>
        <w:t xml:space="preserve">on of </w:t>
      </w:r>
      <w:proofErr w:type="spellStart"/>
      <w:r w:rsidR="005C7131" w:rsidRPr="00773337">
        <w:rPr>
          <w:sz w:val="24"/>
          <w:szCs w:val="24"/>
          <w:lang w:val="en-US"/>
        </w:rPr>
        <w:t>Ciampino</w:t>
      </w:r>
      <w:proofErr w:type="spellEnd"/>
      <w:r w:rsidR="005C7131" w:rsidRPr="00773337">
        <w:rPr>
          <w:sz w:val="24"/>
          <w:szCs w:val="24"/>
          <w:lang w:val="en-US"/>
        </w:rPr>
        <w:t xml:space="preserve"> Airport. In the E</w:t>
      </w:r>
      <w:r w:rsidRPr="00773337">
        <w:rPr>
          <w:sz w:val="24"/>
          <w:szCs w:val="24"/>
          <w:lang w:val="en-US"/>
        </w:rPr>
        <w:t>ve</w:t>
      </w:r>
      <w:r w:rsidR="005C7131" w:rsidRPr="00773337">
        <w:rPr>
          <w:sz w:val="24"/>
          <w:szCs w:val="24"/>
          <w:lang w:val="en-US"/>
        </w:rPr>
        <w:t>ning they learned that for the First Time that</w:t>
      </w:r>
      <w:r w:rsidRPr="00773337">
        <w:rPr>
          <w:sz w:val="24"/>
          <w:szCs w:val="24"/>
          <w:lang w:val="en-US"/>
        </w:rPr>
        <w:t xml:space="preserve"> </w:t>
      </w:r>
      <w:r w:rsidR="005C7131" w:rsidRPr="00773337">
        <w:rPr>
          <w:sz w:val="24"/>
          <w:szCs w:val="24"/>
          <w:lang w:val="en-US"/>
        </w:rPr>
        <w:t>A</w:t>
      </w:r>
      <w:r w:rsidRPr="00773337">
        <w:rPr>
          <w:sz w:val="24"/>
          <w:szCs w:val="24"/>
          <w:lang w:val="en-US"/>
        </w:rPr>
        <w:t>irport had been bombed by the American Air Force and that there had been many victims and serious destruction. The Holy Virgin, Madonna del Divin Amo</w:t>
      </w:r>
      <w:r w:rsidR="005C7131" w:rsidRPr="00773337">
        <w:rPr>
          <w:sz w:val="24"/>
          <w:szCs w:val="24"/>
          <w:lang w:val="en-US"/>
        </w:rPr>
        <w:t>re, had watched over tho</w:t>
      </w:r>
      <w:r w:rsidRPr="00773337">
        <w:rPr>
          <w:sz w:val="24"/>
          <w:szCs w:val="24"/>
          <w:lang w:val="en-US"/>
        </w:rPr>
        <w:t>se sons!</w:t>
      </w:r>
    </w:p>
    <w:p w14:paraId="3511B821" w14:textId="77777777" w:rsidR="00D10389" w:rsidRPr="00773337" w:rsidRDefault="00D10389" w:rsidP="0021795B">
      <w:pPr>
        <w:pStyle w:val="Paragrafoelenco"/>
        <w:spacing w:after="0" w:line="240" w:lineRule="auto"/>
        <w:ind w:left="0" w:hanging="11"/>
        <w:jc w:val="both"/>
        <w:rPr>
          <w:sz w:val="24"/>
          <w:szCs w:val="24"/>
          <w:lang w:val="en-US"/>
        </w:rPr>
      </w:pPr>
    </w:p>
    <w:p w14:paraId="03D186D6" w14:textId="77777777" w:rsidR="00D10389" w:rsidRPr="00773337" w:rsidRDefault="00D10389" w:rsidP="0021795B">
      <w:pPr>
        <w:pStyle w:val="Paragrafoelenco"/>
        <w:numPr>
          <w:ilvl w:val="0"/>
          <w:numId w:val="4"/>
        </w:numPr>
        <w:spacing w:after="0" w:line="240" w:lineRule="auto"/>
        <w:ind w:left="0" w:hanging="11"/>
        <w:jc w:val="both"/>
        <w:rPr>
          <w:i/>
          <w:iCs/>
        </w:rPr>
      </w:pPr>
      <w:r w:rsidRPr="00773337">
        <w:rPr>
          <w:i/>
          <w:iCs/>
          <w:lang w:val="en-US"/>
        </w:rPr>
        <w:t xml:space="preserve">SOURCES: Lamennais.org: FICs around the world/ The Chronicle of the years 1972-73/ “F. Constantin-Marie” (by Br. </w:t>
      </w:r>
      <w:r w:rsidRPr="00773337">
        <w:rPr>
          <w:i/>
          <w:iCs/>
        </w:rPr>
        <w:t>Célestin-Auguste Cavaleau) / “L'opera mennesiana in Italia” (by Br. Gilbert Diquélou-Henri)</w:t>
      </w:r>
    </w:p>
    <w:p w14:paraId="182E5FBD" w14:textId="77777777" w:rsidR="00D10389" w:rsidRPr="00773337" w:rsidRDefault="00D10389" w:rsidP="00C13C3E">
      <w:pPr>
        <w:jc w:val="both"/>
        <w:rPr>
          <w:rFonts w:cstheme="minorHAnsi"/>
          <w:sz w:val="24"/>
          <w:szCs w:val="24"/>
        </w:rPr>
        <w:sectPr w:rsidR="00D10389" w:rsidRPr="00773337" w:rsidSect="00D10389">
          <w:type w:val="continuous"/>
          <w:pgSz w:w="11906" w:h="16838"/>
          <w:pgMar w:top="851" w:right="849" w:bottom="851" w:left="851" w:header="708" w:footer="708" w:gutter="0"/>
          <w:cols w:num="2" w:sep="1" w:space="284"/>
          <w:docGrid w:linePitch="360"/>
        </w:sectPr>
      </w:pPr>
    </w:p>
    <w:p w14:paraId="461B9EA4" w14:textId="77777777" w:rsidR="00102FB6" w:rsidRPr="00773337" w:rsidRDefault="00102FB6" w:rsidP="00C13C3E">
      <w:pPr>
        <w:jc w:val="both"/>
        <w:rPr>
          <w:rFonts w:cstheme="minorHAnsi"/>
          <w:sz w:val="24"/>
          <w:szCs w:val="24"/>
        </w:rPr>
      </w:pPr>
    </w:p>
    <w:p w14:paraId="2CA1D046" w14:textId="77777777" w:rsidR="00102FB6" w:rsidRPr="00773337" w:rsidRDefault="00102FB6" w:rsidP="00C13C3E">
      <w:pPr>
        <w:jc w:val="both"/>
        <w:rPr>
          <w:rFonts w:cstheme="minorHAnsi"/>
          <w:sz w:val="24"/>
          <w:szCs w:val="24"/>
        </w:rPr>
      </w:pPr>
    </w:p>
    <w:p w14:paraId="56BFC6F9" w14:textId="77777777" w:rsidR="00102FB6" w:rsidRPr="00773337" w:rsidRDefault="00102FB6" w:rsidP="00C13C3E">
      <w:pPr>
        <w:jc w:val="both"/>
        <w:rPr>
          <w:rFonts w:cstheme="minorHAnsi"/>
          <w:sz w:val="24"/>
          <w:szCs w:val="24"/>
        </w:rPr>
      </w:pPr>
    </w:p>
    <w:p w14:paraId="16412B7B" w14:textId="77777777" w:rsidR="00102FB6" w:rsidRPr="00773337" w:rsidRDefault="00102FB6" w:rsidP="00C13C3E">
      <w:pPr>
        <w:jc w:val="both"/>
        <w:rPr>
          <w:rFonts w:cstheme="minorHAnsi"/>
          <w:sz w:val="24"/>
          <w:szCs w:val="24"/>
        </w:rPr>
      </w:pPr>
    </w:p>
    <w:p w14:paraId="5D2DCC2C" w14:textId="77777777" w:rsidR="00102FB6" w:rsidRPr="00773337" w:rsidRDefault="00102FB6" w:rsidP="00C13C3E">
      <w:pPr>
        <w:jc w:val="both"/>
        <w:rPr>
          <w:rFonts w:cstheme="minorHAnsi"/>
          <w:sz w:val="24"/>
          <w:szCs w:val="24"/>
        </w:rPr>
      </w:pPr>
    </w:p>
    <w:p w14:paraId="40FEA08E" w14:textId="77777777" w:rsidR="00102FB6" w:rsidRPr="00773337" w:rsidRDefault="00102FB6" w:rsidP="00C13C3E">
      <w:pPr>
        <w:jc w:val="both"/>
        <w:rPr>
          <w:rFonts w:cstheme="minorHAnsi"/>
          <w:sz w:val="24"/>
          <w:szCs w:val="24"/>
        </w:rPr>
      </w:pPr>
    </w:p>
    <w:p w14:paraId="036248FF" w14:textId="77777777" w:rsidR="00102FB6" w:rsidRPr="00B10B1C" w:rsidRDefault="00102FB6" w:rsidP="00C13C3E">
      <w:pPr>
        <w:jc w:val="both"/>
        <w:rPr>
          <w:rFonts w:cstheme="minorHAnsi"/>
          <w:sz w:val="24"/>
          <w:szCs w:val="24"/>
        </w:rPr>
      </w:pPr>
    </w:p>
    <w:p w14:paraId="6C971735" w14:textId="77777777" w:rsidR="00102FB6" w:rsidRPr="00B10B1C" w:rsidRDefault="00102FB6" w:rsidP="00C13C3E">
      <w:pPr>
        <w:jc w:val="both"/>
        <w:rPr>
          <w:rFonts w:cstheme="minorHAnsi"/>
          <w:sz w:val="24"/>
          <w:szCs w:val="24"/>
        </w:rPr>
      </w:pPr>
    </w:p>
    <w:p w14:paraId="7B622B69" w14:textId="77777777" w:rsidR="00102FB6" w:rsidRPr="00B10B1C" w:rsidRDefault="00102FB6" w:rsidP="00C13C3E">
      <w:pPr>
        <w:jc w:val="both"/>
        <w:rPr>
          <w:rFonts w:cstheme="minorHAnsi"/>
          <w:sz w:val="24"/>
          <w:szCs w:val="24"/>
        </w:rPr>
      </w:pPr>
    </w:p>
    <w:p w14:paraId="00284F5D" w14:textId="77777777" w:rsidR="00102FB6" w:rsidRPr="00B10B1C" w:rsidRDefault="00102FB6" w:rsidP="00C13C3E">
      <w:pPr>
        <w:jc w:val="both"/>
        <w:rPr>
          <w:rFonts w:cstheme="minorHAnsi"/>
          <w:sz w:val="24"/>
          <w:szCs w:val="24"/>
        </w:rPr>
      </w:pPr>
    </w:p>
    <w:p w14:paraId="25794BC6" w14:textId="77777777" w:rsidR="00C83268" w:rsidRPr="00B10B1C" w:rsidRDefault="00C83268" w:rsidP="00C13C3E">
      <w:pPr>
        <w:jc w:val="both"/>
        <w:rPr>
          <w:rFonts w:cstheme="minorHAnsi"/>
          <w:sz w:val="24"/>
          <w:szCs w:val="24"/>
        </w:rPr>
      </w:pPr>
    </w:p>
    <w:sectPr w:rsidR="00C83268" w:rsidRPr="00B10B1C" w:rsidSect="00D10389">
      <w:type w:val="continuous"/>
      <w:pgSz w:w="11906" w:h="16838"/>
      <w:pgMar w:top="851" w:right="849"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D37D22"/>
    <w:multiLevelType w:val="hybridMultilevel"/>
    <w:tmpl w:val="AF283EBC"/>
    <w:lvl w:ilvl="0" w:tplc="36F6FBF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F4A5F9C"/>
    <w:multiLevelType w:val="hybridMultilevel"/>
    <w:tmpl w:val="98A8D71C"/>
    <w:lvl w:ilvl="0" w:tplc="FB12A266">
      <w:start w:val="1"/>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6E648AC"/>
    <w:multiLevelType w:val="hybridMultilevel"/>
    <w:tmpl w:val="213A1462"/>
    <w:lvl w:ilvl="0" w:tplc="FBF0DEA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53C24B0"/>
    <w:multiLevelType w:val="hybridMultilevel"/>
    <w:tmpl w:val="4B964072"/>
    <w:lvl w:ilvl="0" w:tplc="16D65B7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522285165">
    <w:abstractNumId w:val="2"/>
  </w:num>
  <w:num w:numId="2" w16cid:durableId="813372278">
    <w:abstractNumId w:val="1"/>
  </w:num>
  <w:num w:numId="3" w16cid:durableId="2146463295">
    <w:abstractNumId w:val="3"/>
  </w:num>
  <w:num w:numId="4" w16cid:durableId="18243925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42D"/>
    <w:rsid w:val="000479F2"/>
    <w:rsid w:val="000514AE"/>
    <w:rsid w:val="000C7AC5"/>
    <w:rsid w:val="000E061A"/>
    <w:rsid w:val="00102FB6"/>
    <w:rsid w:val="0010795E"/>
    <w:rsid w:val="00185C1C"/>
    <w:rsid w:val="001F242D"/>
    <w:rsid w:val="00200D17"/>
    <w:rsid w:val="0021795B"/>
    <w:rsid w:val="0032121B"/>
    <w:rsid w:val="00330B26"/>
    <w:rsid w:val="00362883"/>
    <w:rsid w:val="003C3F95"/>
    <w:rsid w:val="004035E0"/>
    <w:rsid w:val="00450D22"/>
    <w:rsid w:val="0049194D"/>
    <w:rsid w:val="004F2EE2"/>
    <w:rsid w:val="00511304"/>
    <w:rsid w:val="005301BE"/>
    <w:rsid w:val="00553FBF"/>
    <w:rsid w:val="005C7131"/>
    <w:rsid w:val="005F06D6"/>
    <w:rsid w:val="00605526"/>
    <w:rsid w:val="006459DC"/>
    <w:rsid w:val="006B2A84"/>
    <w:rsid w:val="006C26D5"/>
    <w:rsid w:val="006E4FC0"/>
    <w:rsid w:val="0070291D"/>
    <w:rsid w:val="00773337"/>
    <w:rsid w:val="007B15C8"/>
    <w:rsid w:val="007E5F15"/>
    <w:rsid w:val="008812BF"/>
    <w:rsid w:val="0091717F"/>
    <w:rsid w:val="009A7130"/>
    <w:rsid w:val="009D7455"/>
    <w:rsid w:val="009F2BB3"/>
    <w:rsid w:val="00A0772C"/>
    <w:rsid w:val="00A46819"/>
    <w:rsid w:val="00A770A1"/>
    <w:rsid w:val="00AA4633"/>
    <w:rsid w:val="00AC1DB8"/>
    <w:rsid w:val="00AE13FB"/>
    <w:rsid w:val="00AF29F1"/>
    <w:rsid w:val="00B10B1C"/>
    <w:rsid w:val="00B11202"/>
    <w:rsid w:val="00B806BB"/>
    <w:rsid w:val="00B85898"/>
    <w:rsid w:val="00B9117E"/>
    <w:rsid w:val="00B92B05"/>
    <w:rsid w:val="00BA4849"/>
    <w:rsid w:val="00BB3692"/>
    <w:rsid w:val="00C13C3E"/>
    <w:rsid w:val="00C2504B"/>
    <w:rsid w:val="00C315E8"/>
    <w:rsid w:val="00C7495B"/>
    <w:rsid w:val="00C83268"/>
    <w:rsid w:val="00CA4B34"/>
    <w:rsid w:val="00CB3935"/>
    <w:rsid w:val="00D10389"/>
    <w:rsid w:val="00D362D2"/>
    <w:rsid w:val="00DA2310"/>
    <w:rsid w:val="00DA36AC"/>
    <w:rsid w:val="00EA2AD4"/>
    <w:rsid w:val="00EA54D5"/>
    <w:rsid w:val="00ED075A"/>
    <w:rsid w:val="00ED2A95"/>
    <w:rsid w:val="00F15CD8"/>
    <w:rsid w:val="00F43E5E"/>
    <w:rsid w:val="00FA582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3A45E"/>
  <w15:chartTrackingRefBased/>
  <w15:docId w15:val="{C2C856FD-072D-4521-ACF2-2C23039FE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1F242D"/>
    <w:pPr>
      <w:ind w:left="720"/>
      <w:contextualSpacing/>
    </w:pPr>
  </w:style>
  <w:style w:type="paragraph" w:styleId="Didascalia">
    <w:name w:val="caption"/>
    <w:basedOn w:val="Normale"/>
    <w:next w:val="Normale"/>
    <w:uiPriority w:val="35"/>
    <w:unhideWhenUsed/>
    <w:qFormat/>
    <w:rsid w:val="00DA36A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5C983C-F2C9-4802-8405-F045BA639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2791</Words>
  <Characters>15909</Characters>
  <Application>Microsoft Office Word</Application>
  <DocSecurity>0</DocSecurity>
  <Lines>132</Lines>
  <Paragraphs>37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18663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scuola santivo</dc:creator>
  <cp:keywords/>
  <dc:description/>
  <cp:lastModifiedBy>Hervé ASSE</cp:lastModifiedBy>
  <cp:revision>2</cp:revision>
  <dcterms:created xsi:type="dcterms:W3CDTF">2025-10-04T14:44:00Z</dcterms:created>
  <dcterms:modified xsi:type="dcterms:W3CDTF">2025-10-04T14:44:00Z</dcterms:modified>
</cp:coreProperties>
</file>