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1E39A" w14:textId="6A99B6E6" w:rsidR="00980322" w:rsidRDefault="00980322" w:rsidP="00F14F28">
      <w:pPr>
        <w:spacing w:after="0" w:line="240" w:lineRule="auto"/>
        <w:jc w:val="both"/>
        <w:rPr>
          <w:sz w:val="24"/>
          <w:szCs w:val="24"/>
        </w:rPr>
      </w:pPr>
      <w:r w:rsidRPr="00F14F28">
        <w:rPr>
          <w:noProof/>
          <w:sz w:val="24"/>
          <w:szCs w:val="24"/>
        </w:rPr>
        <w:drawing>
          <wp:anchor distT="0" distB="0" distL="114300" distR="114300" simplePos="0" relativeHeight="251660288" behindDoc="0" locked="0" layoutInCell="1" allowOverlap="1" wp14:anchorId="75BCEC22" wp14:editId="3E512752">
            <wp:simplePos x="0" y="0"/>
            <wp:positionH relativeFrom="column">
              <wp:posOffset>26035</wp:posOffset>
            </wp:positionH>
            <wp:positionV relativeFrom="paragraph">
              <wp:posOffset>0</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Pr>
          <w:noProof/>
        </w:rPr>
        <mc:AlternateContent>
          <mc:Choice Requires="wps">
            <w:drawing>
              <wp:anchor distT="0" distB="0" distL="114300" distR="114300" simplePos="0" relativeHeight="251659264" behindDoc="0" locked="0" layoutInCell="1" allowOverlap="1" wp14:anchorId="73AA13E2" wp14:editId="5E792AAC">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1F9F1BDB" w14:textId="77777777" w:rsidR="00F14F28" w:rsidRPr="00F14F28" w:rsidRDefault="00F14F28" w:rsidP="00F14F28">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14F28">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NEUVAINE MENNAISIENNE </w:t>
                            </w:r>
                          </w:p>
                          <w:p w14:paraId="683F429A" w14:textId="5A162BE7" w:rsidR="00F14F28" w:rsidRPr="00F14F28" w:rsidRDefault="00F14F28" w:rsidP="00F14F28">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14F28">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JANVIER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3AA13E2"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1F9F1BDB" w14:textId="77777777" w:rsidR="00F14F28" w:rsidRPr="00F14F28" w:rsidRDefault="00F14F28" w:rsidP="00F14F28">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14F28">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NEUVAINE MENNAISIENNE </w:t>
                      </w:r>
                    </w:p>
                    <w:p w14:paraId="683F429A" w14:textId="5A162BE7" w:rsidR="00F14F28" w:rsidRPr="00F14F28" w:rsidRDefault="00F14F28" w:rsidP="00F14F28">
                      <w:pPr>
                        <w:spacing w:after="0" w:line="240" w:lineRule="auto"/>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14F28">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JANVIER 2026</w:t>
                      </w:r>
                    </w:p>
                  </w:txbxContent>
                </v:textbox>
                <w10:wrap anchorx="margin"/>
              </v:shape>
            </w:pict>
          </mc:Fallback>
        </mc:AlternateContent>
      </w:r>
    </w:p>
    <w:p w14:paraId="1532C104" w14:textId="77777777" w:rsidR="00980322" w:rsidRDefault="00980322" w:rsidP="00F14F28">
      <w:pPr>
        <w:spacing w:after="0" w:line="240" w:lineRule="auto"/>
        <w:jc w:val="both"/>
        <w:rPr>
          <w:sz w:val="24"/>
          <w:szCs w:val="24"/>
        </w:rPr>
      </w:pPr>
    </w:p>
    <w:p w14:paraId="07979F20" w14:textId="6B359BD1" w:rsidR="00980322" w:rsidRDefault="00980322" w:rsidP="00F14F28">
      <w:pPr>
        <w:spacing w:after="0" w:line="240" w:lineRule="auto"/>
        <w:jc w:val="both"/>
        <w:rPr>
          <w:sz w:val="24"/>
          <w:szCs w:val="24"/>
        </w:rPr>
      </w:pPr>
    </w:p>
    <w:p w14:paraId="40A6E645" w14:textId="341C3744" w:rsidR="00351BF1" w:rsidRPr="00F14F28" w:rsidRDefault="00351BF1" w:rsidP="00F14F28">
      <w:pPr>
        <w:spacing w:after="0" w:line="240" w:lineRule="auto"/>
        <w:jc w:val="both"/>
        <w:rPr>
          <w:sz w:val="24"/>
          <w:szCs w:val="24"/>
        </w:rPr>
      </w:pPr>
    </w:p>
    <w:p w14:paraId="170DA31F" w14:textId="77777777" w:rsidR="00980322" w:rsidRDefault="00980322" w:rsidP="00980322">
      <w:pPr>
        <w:pStyle w:val="Paragrafoelenco"/>
        <w:spacing w:after="0" w:line="240" w:lineRule="auto"/>
        <w:jc w:val="both"/>
        <w:rPr>
          <w:b/>
          <w:sz w:val="24"/>
          <w:szCs w:val="24"/>
        </w:rPr>
      </w:pPr>
    </w:p>
    <w:p w14:paraId="4BEE1331" w14:textId="77777777" w:rsidR="00980322" w:rsidRDefault="00980322" w:rsidP="00980322">
      <w:pPr>
        <w:pStyle w:val="Paragrafoelenco"/>
        <w:spacing w:after="0" w:line="240" w:lineRule="auto"/>
        <w:jc w:val="both"/>
        <w:rPr>
          <w:b/>
          <w:sz w:val="24"/>
          <w:szCs w:val="24"/>
        </w:rPr>
      </w:pPr>
    </w:p>
    <w:p w14:paraId="5DDCB2C4" w14:textId="01379224" w:rsidR="00F14C99" w:rsidRPr="00980322" w:rsidRDefault="00F14C99" w:rsidP="00980322">
      <w:pPr>
        <w:pStyle w:val="Paragrafoelenco"/>
        <w:numPr>
          <w:ilvl w:val="0"/>
          <w:numId w:val="1"/>
        </w:numPr>
        <w:shd w:val="clear" w:color="auto" w:fill="F7CAAC" w:themeFill="accent2" w:themeFillTint="66"/>
        <w:spacing w:after="0" w:line="240" w:lineRule="auto"/>
        <w:ind w:firstLine="0"/>
        <w:jc w:val="both"/>
        <w:rPr>
          <w:b/>
          <w:color w:val="EE0000"/>
          <w:sz w:val="24"/>
          <w:szCs w:val="24"/>
        </w:rPr>
      </w:pPr>
      <w:r w:rsidRPr="00980322">
        <w:rPr>
          <w:b/>
          <w:color w:val="EE0000"/>
          <w:sz w:val="24"/>
          <w:szCs w:val="24"/>
        </w:rPr>
        <w:t>NOUVELLES DE LA POSTULATION</w:t>
      </w:r>
    </w:p>
    <w:p w14:paraId="76C2F0E7" w14:textId="41D312F4" w:rsidR="004263EC" w:rsidRPr="00F14F28" w:rsidRDefault="00980322" w:rsidP="00F14F28">
      <w:pPr>
        <w:spacing w:after="0" w:line="240" w:lineRule="auto"/>
        <w:jc w:val="both"/>
        <w:rPr>
          <w:sz w:val="24"/>
          <w:szCs w:val="24"/>
          <w:lang w:val="fr-FR"/>
        </w:rPr>
      </w:pPr>
      <w:r>
        <w:rPr>
          <w:noProof/>
          <w:sz w:val="24"/>
          <w:szCs w:val="24"/>
          <w:lang w:val="fr-FR"/>
        </w:rPr>
        <w:drawing>
          <wp:anchor distT="0" distB="0" distL="114300" distR="114300" simplePos="0" relativeHeight="251661312" behindDoc="0" locked="0" layoutInCell="1" allowOverlap="1" wp14:anchorId="1AA6F969" wp14:editId="5342A217">
            <wp:simplePos x="0" y="0"/>
            <wp:positionH relativeFrom="column">
              <wp:posOffset>5095665</wp:posOffset>
            </wp:positionH>
            <wp:positionV relativeFrom="paragraph">
              <wp:posOffset>1611326</wp:posOffset>
            </wp:positionV>
            <wp:extent cx="1554480" cy="1350010"/>
            <wp:effectExtent l="152400" t="152400" r="369570" b="364490"/>
            <wp:wrapSquare wrapText="bothSides"/>
            <wp:docPr id="40064870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48707" name="Immagine 400648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4480" cy="1350010"/>
                    </a:xfrm>
                    <a:prstGeom prst="rect">
                      <a:avLst/>
                    </a:prstGeom>
                    <a:ln>
                      <a:noFill/>
                    </a:ln>
                    <a:effectLst>
                      <a:outerShdw blurRad="292100" dist="139700" dir="2700000" algn="tl" rotWithShape="0">
                        <a:srgbClr val="333333">
                          <a:alpha val="65000"/>
                        </a:srgbClr>
                      </a:outerShdw>
                    </a:effectLst>
                  </pic:spPr>
                </pic:pic>
              </a:graphicData>
            </a:graphic>
          </wp:anchor>
        </w:drawing>
      </w:r>
      <w:r w:rsidR="00F14C99" w:rsidRPr="00F14F28">
        <w:rPr>
          <w:sz w:val="24"/>
          <w:szCs w:val="24"/>
          <w:lang w:val="fr-FR"/>
        </w:rPr>
        <w:t>Le postulateur a terminé le dossier comprenant les expertises de sept médecins sur la guérison présumée miraculeuse d’Enzo Carollo. Maintenant il va les présenter au Dicastère des Causes des Saints, qui a son tour va soumettre le dossier à deux spécialistes. Si l’un des deux juge</w:t>
      </w:r>
      <w:r>
        <w:rPr>
          <w:sz w:val="24"/>
          <w:szCs w:val="24"/>
          <w:lang w:val="fr-FR"/>
        </w:rPr>
        <w:t>s</w:t>
      </w:r>
      <w:r w:rsidR="00F14C99" w:rsidRPr="00F14F28">
        <w:rPr>
          <w:sz w:val="24"/>
          <w:szCs w:val="24"/>
          <w:lang w:val="fr-FR"/>
        </w:rPr>
        <w:t xml:space="preserve"> </w:t>
      </w:r>
      <w:r w:rsidR="000A2D43" w:rsidRPr="00F14F28">
        <w:rPr>
          <w:sz w:val="24"/>
          <w:szCs w:val="24"/>
          <w:lang w:val="fr-FR"/>
        </w:rPr>
        <w:t>–</w:t>
      </w:r>
      <w:r>
        <w:rPr>
          <w:sz w:val="24"/>
          <w:szCs w:val="24"/>
          <w:lang w:val="fr-FR"/>
        </w:rPr>
        <w:t xml:space="preserve"> </w:t>
      </w:r>
      <w:r w:rsidRPr="00F14F28">
        <w:rPr>
          <w:sz w:val="24"/>
          <w:szCs w:val="24"/>
          <w:lang w:val="fr-FR"/>
        </w:rPr>
        <w:t>grâce</w:t>
      </w:r>
      <w:r w:rsidR="000A2D43" w:rsidRPr="00F14F28">
        <w:rPr>
          <w:sz w:val="24"/>
          <w:szCs w:val="24"/>
          <w:lang w:val="fr-FR"/>
        </w:rPr>
        <w:t xml:space="preserve"> à ces expertises</w:t>
      </w:r>
      <w:r>
        <w:rPr>
          <w:sz w:val="24"/>
          <w:szCs w:val="24"/>
          <w:lang w:val="fr-FR"/>
        </w:rPr>
        <w:t xml:space="preserve"> –</w:t>
      </w:r>
      <w:r w:rsidR="00F14C99" w:rsidRPr="00F14F28">
        <w:rPr>
          <w:sz w:val="24"/>
          <w:szCs w:val="24"/>
          <w:lang w:val="fr-FR"/>
        </w:rPr>
        <w:t xml:space="preserve"> </w:t>
      </w:r>
      <w:r>
        <w:rPr>
          <w:sz w:val="24"/>
          <w:szCs w:val="24"/>
          <w:lang w:val="fr-FR"/>
        </w:rPr>
        <w:t xml:space="preserve">soutient que </w:t>
      </w:r>
      <w:r w:rsidR="00F14C99" w:rsidRPr="00F14F28">
        <w:rPr>
          <w:sz w:val="24"/>
          <w:szCs w:val="24"/>
          <w:lang w:val="fr-FR"/>
        </w:rPr>
        <w:t>la</w:t>
      </w:r>
      <w:r>
        <w:rPr>
          <w:sz w:val="24"/>
          <w:szCs w:val="24"/>
          <w:lang w:val="fr-FR"/>
        </w:rPr>
        <w:t xml:space="preserve"> </w:t>
      </w:r>
      <w:r w:rsidR="00F14C99" w:rsidRPr="00F14F28">
        <w:rPr>
          <w:sz w:val="24"/>
          <w:szCs w:val="24"/>
          <w:lang w:val="fr-FR"/>
        </w:rPr>
        <w:t xml:space="preserve">guérison peut </w:t>
      </w:r>
      <w:r w:rsidRPr="00F14F28">
        <w:rPr>
          <w:sz w:val="24"/>
          <w:szCs w:val="24"/>
          <w:lang w:val="fr-FR"/>
        </w:rPr>
        <w:t>être</w:t>
      </w:r>
      <w:r w:rsidR="00F14C99" w:rsidRPr="00F14F28">
        <w:rPr>
          <w:sz w:val="24"/>
          <w:szCs w:val="24"/>
          <w:lang w:val="fr-FR"/>
        </w:rPr>
        <w:t xml:space="preserve"> soumise à un nouvel examen de la Commission Médicale, on pourra procéder à la reprise officielle du cas par le Dicastère. </w:t>
      </w:r>
      <w:r w:rsidR="0086395C" w:rsidRPr="00F14F28">
        <w:rPr>
          <w:sz w:val="24"/>
          <w:szCs w:val="24"/>
          <w:lang w:val="fr-FR"/>
        </w:rPr>
        <w:t xml:space="preserve">Naturellement, </w:t>
      </w:r>
      <w:r w:rsidR="000A2D43" w:rsidRPr="00F14F28">
        <w:rPr>
          <w:sz w:val="24"/>
          <w:szCs w:val="24"/>
          <w:lang w:val="fr-FR"/>
        </w:rPr>
        <w:t>pour suivre les procédures canoniques de</w:t>
      </w:r>
      <w:r w:rsidR="0086395C" w:rsidRPr="00F14F28">
        <w:rPr>
          <w:sz w:val="24"/>
          <w:szCs w:val="24"/>
          <w:lang w:val="fr-FR"/>
        </w:rPr>
        <w:t xml:space="preserve"> cette </w:t>
      </w:r>
      <w:r w:rsidR="000A2D43" w:rsidRPr="00F14F28">
        <w:rPr>
          <w:sz w:val="24"/>
          <w:szCs w:val="24"/>
          <w:lang w:val="fr-FR"/>
        </w:rPr>
        <w:t xml:space="preserve">éventuelle </w:t>
      </w:r>
      <w:r w:rsidR="0086395C" w:rsidRPr="00F14F28">
        <w:rPr>
          <w:sz w:val="24"/>
          <w:szCs w:val="24"/>
          <w:lang w:val="fr-FR"/>
        </w:rPr>
        <w:t xml:space="preserve">réouverture, il faudra </w:t>
      </w:r>
      <w:r w:rsidR="00796183" w:rsidRPr="00F14F28">
        <w:rPr>
          <w:sz w:val="24"/>
          <w:szCs w:val="24"/>
          <w:lang w:val="fr-FR"/>
        </w:rPr>
        <w:t xml:space="preserve">avoir </w:t>
      </w:r>
      <w:r w:rsidR="0086395C" w:rsidRPr="00F14F28">
        <w:rPr>
          <w:sz w:val="24"/>
          <w:szCs w:val="24"/>
          <w:lang w:val="fr-FR"/>
        </w:rPr>
        <w:t>la décision du Supérieur Général avec l’approbation de son Conseil.</w:t>
      </w:r>
    </w:p>
    <w:p w14:paraId="2FA0B6BE" w14:textId="75707984" w:rsidR="00F14C99" w:rsidRDefault="0086395C" w:rsidP="00F14F28">
      <w:pPr>
        <w:spacing w:after="0" w:line="240" w:lineRule="auto"/>
        <w:jc w:val="both"/>
        <w:rPr>
          <w:sz w:val="24"/>
          <w:szCs w:val="24"/>
          <w:lang w:val="fr-FR"/>
        </w:rPr>
      </w:pPr>
      <w:r w:rsidRPr="00F14F28">
        <w:rPr>
          <w:sz w:val="24"/>
          <w:szCs w:val="24"/>
          <w:lang w:val="fr-FR"/>
        </w:rPr>
        <w:t>À noter q</w:t>
      </w:r>
      <w:r w:rsidR="00796183" w:rsidRPr="00F14F28">
        <w:rPr>
          <w:sz w:val="24"/>
          <w:szCs w:val="24"/>
          <w:lang w:val="fr-FR"/>
        </w:rPr>
        <w:t>ue tous ces médecins ont accompli leur</w:t>
      </w:r>
      <w:r w:rsidRPr="00F14F28">
        <w:rPr>
          <w:sz w:val="24"/>
          <w:szCs w:val="24"/>
          <w:lang w:val="fr-FR"/>
        </w:rPr>
        <w:t xml:space="preserve"> travail sur un dossier impos</w:t>
      </w:r>
      <w:r w:rsidR="00796183" w:rsidRPr="00F14F28">
        <w:rPr>
          <w:sz w:val="24"/>
          <w:szCs w:val="24"/>
          <w:lang w:val="fr-FR"/>
        </w:rPr>
        <w:t>ant, avec soin et sollicitude</w:t>
      </w:r>
      <w:r w:rsidR="00844F3A" w:rsidRPr="00F14F28">
        <w:rPr>
          <w:sz w:val="24"/>
          <w:szCs w:val="24"/>
          <w:lang w:val="fr-FR"/>
        </w:rPr>
        <w:t xml:space="preserve"> </w:t>
      </w:r>
      <w:r w:rsidR="00796183" w:rsidRPr="00F14F28">
        <w:rPr>
          <w:sz w:val="24"/>
          <w:szCs w:val="24"/>
          <w:lang w:val="fr-FR"/>
        </w:rPr>
        <w:t>et -sauf un</w:t>
      </w:r>
      <w:r w:rsidR="00980322">
        <w:rPr>
          <w:sz w:val="24"/>
          <w:szCs w:val="24"/>
          <w:lang w:val="fr-FR"/>
        </w:rPr>
        <w:t xml:space="preserve"> </w:t>
      </w:r>
      <w:r w:rsidR="00844F3A" w:rsidRPr="00F14F28">
        <w:rPr>
          <w:sz w:val="24"/>
          <w:szCs w:val="24"/>
          <w:lang w:val="fr-FR"/>
        </w:rPr>
        <w:t>- en gratuité</w:t>
      </w:r>
      <w:r w:rsidR="00980322" w:rsidRPr="00980322">
        <w:rPr>
          <w:sz w:val="24"/>
          <w:szCs w:val="24"/>
          <w:lang w:val="fr-FR"/>
        </w:rPr>
        <w:t xml:space="preserve"> </w:t>
      </w:r>
      <w:r w:rsidR="00980322" w:rsidRPr="00F14F28">
        <w:rPr>
          <w:sz w:val="24"/>
          <w:szCs w:val="24"/>
          <w:lang w:val="fr-FR"/>
        </w:rPr>
        <w:t>absolue</w:t>
      </w:r>
      <w:r w:rsidR="00844F3A" w:rsidRPr="00F14F28">
        <w:rPr>
          <w:sz w:val="24"/>
          <w:szCs w:val="24"/>
          <w:lang w:val="fr-FR"/>
        </w:rPr>
        <w:t xml:space="preserve">. On pourra les </w:t>
      </w:r>
      <w:r w:rsidR="00980322" w:rsidRPr="00F14F28">
        <w:rPr>
          <w:sz w:val="24"/>
          <w:szCs w:val="24"/>
          <w:lang w:val="fr-FR"/>
        </w:rPr>
        <w:t>récompenser</w:t>
      </w:r>
      <w:r w:rsidR="00844F3A" w:rsidRPr="00F14F28">
        <w:rPr>
          <w:sz w:val="24"/>
          <w:szCs w:val="24"/>
          <w:lang w:val="fr-FR"/>
        </w:rPr>
        <w:t xml:space="preserve"> en priant pour eux et en demandant la bénédiction du Père de la Mennais sur </w:t>
      </w:r>
      <w:r w:rsidR="00980322" w:rsidRPr="00F14F28">
        <w:rPr>
          <w:sz w:val="24"/>
          <w:szCs w:val="24"/>
          <w:lang w:val="fr-FR"/>
        </w:rPr>
        <w:t>eux, leur</w:t>
      </w:r>
      <w:r w:rsidR="00844F3A" w:rsidRPr="00F14F28">
        <w:rPr>
          <w:sz w:val="24"/>
          <w:szCs w:val="24"/>
          <w:lang w:val="fr-FR"/>
        </w:rPr>
        <w:t xml:space="preserve"> travail et leurs familles. Leurs </w:t>
      </w:r>
      <w:r w:rsidR="00980322" w:rsidRPr="00F14F28">
        <w:rPr>
          <w:sz w:val="24"/>
          <w:szCs w:val="24"/>
          <w:lang w:val="fr-FR"/>
        </w:rPr>
        <w:t>noms :</w:t>
      </w:r>
      <w:r w:rsidR="00844F3A" w:rsidRPr="00F14F28">
        <w:rPr>
          <w:sz w:val="24"/>
          <w:szCs w:val="24"/>
          <w:lang w:val="fr-FR"/>
        </w:rPr>
        <w:t xml:space="preserve"> </w:t>
      </w:r>
      <w:r w:rsidR="00844F3A" w:rsidRPr="00F14F28">
        <w:rPr>
          <w:b/>
          <w:sz w:val="24"/>
          <w:szCs w:val="24"/>
          <w:lang w:val="fr-FR"/>
        </w:rPr>
        <w:t>CAUDA Roberto</w:t>
      </w:r>
      <w:r w:rsidR="00844F3A" w:rsidRPr="00F14F28">
        <w:rPr>
          <w:sz w:val="24"/>
          <w:szCs w:val="24"/>
          <w:lang w:val="fr-FR"/>
        </w:rPr>
        <w:t xml:space="preserve">, </w:t>
      </w:r>
      <w:r w:rsidR="00980322" w:rsidRPr="00F14F28">
        <w:rPr>
          <w:sz w:val="24"/>
          <w:szCs w:val="24"/>
          <w:lang w:val="fr-FR"/>
        </w:rPr>
        <w:t>infectiologue ;</w:t>
      </w:r>
      <w:r w:rsidR="00844F3A" w:rsidRPr="00F14F28">
        <w:rPr>
          <w:sz w:val="24"/>
          <w:szCs w:val="24"/>
          <w:lang w:val="fr-FR"/>
        </w:rPr>
        <w:t xml:space="preserve"> </w:t>
      </w:r>
      <w:r w:rsidR="00844F3A" w:rsidRPr="00F14F28">
        <w:rPr>
          <w:b/>
          <w:sz w:val="24"/>
          <w:szCs w:val="24"/>
          <w:lang w:val="fr-FR"/>
        </w:rPr>
        <w:t>MAGNI Eugenio</w:t>
      </w:r>
      <w:r w:rsidR="00844F3A" w:rsidRPr="00F14F28">
        <w:rPr>
          <w:sz w:val="24"/>
          <w:szCs w:val="24"/>
          <w:lang w:val="fr-FR"/>
        </w:rPr>
        <w:t xml:space="preserve">, </w:t>
      </w:r>
      <w:r w:rsidR="00980322" w:rsidRPr="00F14F28">
        <w:rPr>
          <w:sz w:val="24"/>
          <w:szCs w:val="24"/>
          <w:lang w:val="fr-FR"/>
        </w:rPr>
        <w:t>neurologue</w:t>
      </w:r>
      <w:r w:rsidR="00980322" w:rsidRPr="00F14F28">
        <w:rPr>
          <w:b/>
          <w:sz w:val="24"/>
          <w:szCs w:val="24"/>
          <w:lang w:val="fr-FR"/>
        </w:rPr>
        <w:t xml:space="preserve"> ;</w:t>
      </w:r>
      <w:r w:rsidR="00844F3A" w:rsidRPr="00F14F28">
        <w:rPr>
          <w:b/>
          <w:sz w:val="24"/>
          <w:szCs w:val="24"/>
          <w:lang w:val="fr-FR"/>
        </w:rPr>
        <w:t xml:space="preserve"> KRZYSTOFIAK Andrzej</w:t>
      </w:r>
      <w:r w:rsidR="00844F3A" w:rsidRPr="00F14F28">
        <w:rPr>
          <w:sz w:val="24"/>
          <w:szCs w:val="24"/>
          <w:lang w:val="fr-FR"/>
        </w:rPr>
        <w:t xml:space="preserve">, infectiologue </w:t>
      </w:r>
      <w:r w:rsidR="00980322" w:rsidRPr="00F14F28">
        <w:rPr>
          <w:sz w:val="24"/>
          <w:szCs w:val="24"/>
          <w:lang w:val="fr-FR"/>
        </w:rPr>
        <w:t>pédi</w:t>
      </w:r>
      <w:r w:rsidR="00980322">
        <w:rPr>
          <w:sz w:val="24"/>
          <w:szCs w:val="24"/>
          <w:lang w:val="fr-FR"/>
        </w:rPr>
        <w:t>a</w:t>
      </w:r>
      <w:r w:rsidR="00980322" w:rsidRPr="00F14F28">
        <w:rPr>
          <w:sz w:val="24"/>
          <w:szCs w:val="24"/>
          <w:lang w:val="fr-FR"/>
        </w:rPr>
        <w:t>tre ;</w:t>
      </w:r>
      <w:r w:rsidR="00844F3A" w:rsidRPr="00F14F28">
        <w:rPr>
          <w:sz w:val="24"/>
          <w:szCs w:val="24"/>
          <w:lang w:val="fr-FR"/>
        </w:rPr>
        <w:t xml:space="preserve"> </w:t>
      </w:r>
      <w:r w:rsidR="00844F3A" w:rsidRPr="00F14F28">
        <w:rPr>
          <w:b/>
          <w:sz w:val="24"/>
          <w:szCs w:val="24"/>
          <w:lang w:val="fr-FR"/>
        </w:rPr>
        <w:t>JOVINE Carlo</w:t>
      </w:r>
      <w:r w:rsidR="00844F3A" w:rsidRPr="00F14F28">
        <w:rPr>
          <w:sz w:val="24"/>
          <w:szCs w:val="24"/>
          <w:lang w:val="fr-FR"/>
        </w:rPr>
        <w:t xml:space="preserve">, </w:t>
      </w:r>
      <w:r w:rsidR="00980322" w:rsidRPr="00F14F28">
        <w:rPr>
          <w:sz w:val="24"/>
          <w:szCs w:val="24"/>
          <w:lang w:val="fr-FR"/>
        </w:rPr>
        <w:t>neurologue ;</w:t>
      </w:r>
      <w:r w:rsidR="00844F3A" w:rsidRPr="00F14F28">
        <w:rPr>
          <w:sz w:val="24"/>
          <w:szCs w:val="24"/>
          <w:lang w:val="fr-FR"/>
        </w:rPr>
        <w:t xml:space="preserve"> </w:t>
      </w:r>
      <w:r w:rsidR="00844F3A" w:rsidRPr="00F14F28">
        <w:rPr>
          <w:b/>
          <w:sz w:val="24"/>
          <w:szCs w:val="24"/>
          <w:lang w:val="fr-FR"/>
        </w:rPr>
        <w:t>CHIODI Rosa</w:t>
      </w:r>
      <w:r w:rsidR="00844F3A" w:rsidRPr="00F14F28">
        <w:rPr>
          <w:sz w:val="24"/>
          <w:szCs w:val="24"/>
          <w:lang w:val="fr-FR"/>
        </w:rPr>
        <w:t xml:space="preserve"> pédiatre, pneumologue et </w:t>
      </w:r>
      <w:r w:rsidR="00980322" w:rsidRPr="00F14F28">
        <w:rPr>
          <w:sz w:val="24"/>
          <w:szCs w:val="24"/>
          <w:lang w:val="fr-FR"/>
        </w:rPr>
        <w:t>infectiologue ;</w:t>
      </w:r>
      <w:r w:rsidR="00844F3A" w:rsidRPr="00F14F28">
        <w:rPr>
          <w:sz w:val="24"/>
          <w:szCs w:val="24"/>
          <w:lang w:val="fr-FR"/>
        </w:rPr>
        <w:t xml:space="preserve"> </w:t>
      </w:r>
      <w:r w:rsidR="00844F3A" w:rsidRPr="00F14F28">
        <w:rPr>
          <w:b/>
          <w:sz w:val="24"/>
          <w:szCs w:val="24"/>
          <w:lang w:val="fr-FR"/>
        </w:rPr>
        <w:t>ROIG Garcia</w:t>
      </w:r>
      <w:r w:rsidR="00844F3A" w:rsidRPr="00F14F28">
        <w:rPr>
          <w:sz w:val="24"/>
          <w:szCs w:val="24"/>
          <w:lang w:val="fr-FR"/>
        </w:rPr>
        <w:t xml:space="preserve">, </w:t>
      </w:r>
      <w:r w:rsidR="004263EC" w:rsidRPr="00F14F28">
        <w:rPr>
          <w:sz w:val="24"/>
          <w:szCs w:val="24"/>
          <w:lang w:val="fr-FR"/>
        </w:rPr>
        <w:t xml:space="preserve">directeur de la </w:t>
      </w:r>
      <w:r w:rsidR="00844F3A" w:rsidRPr="00F14F28">
        <w:rPr>
          <w:sz w:val="24"/>
          <w:szCs w:val="24"/>
          <w:lang w:val="fr-FR"/>
        </w:rPr>
        <w:t>thérapie intensive pédiatrique</w:t>
      </w:r>
      <w:r w:rsidR="004263EC" w:rsidRPr="00F14F28">
        <w:rPr>
          <w:sz w:val="24"/>
          <w:szCs w:val="24"/>
          <w:lang w:val="fr-FR"/>
        </w:rPr>
        <w:t xml:space="preserve"> au moment de l’hospitalisation du petit </w:t>
      </w:r>
      <w:r w:rsidR="00980322" w:rsidRPr="00F14F28">
        <w:rPr>
          <w:sz w:val="24"/>
          <w:szCs w:val="24"/>
          <w:lang w:val="fr-FR"/>
        </w:rPr>
        <w:t>Enzo</w:t>
      </w:r>
      <w:r w:rsidR="00980322" w:rsidRPr="00F14F28">
        <w:rPr>
          <w:b/>
          <w:sz w:val="24"/>
          <w:szCs w:val="24"/>
          <w:lang w:val="fr-FR"/>
        </w:rPr>
        <w:t xml:space="preserve"> ;</w:t>
      </w:r>
      <w:r w:rsidR="004263EC" w:rsidRPr="00F14F28">
        <w:rPr>
          <w:b/>
          <w:sz w:val="24"/>
          <w:szCs w:val="24"/>
          <w:lang w:val="fr-FR"/>
        </w:rPr>
        <w:t xml:space="preserve"> GANDOLFINI Massimo</w:t>
      </w:r>
      <w:r w:rsidR="004263EC" w:rsidRPr="00F14F28">
        <w:rPr>
          <w:sz w:val="24"/>
          <w:szCs w:val="24"/>
          <w:lang w:val="fr-FR"/>
        </w:rPr>
        <w:t xml:space="preserve">, neurologue. Nous avons aussi les témoignages actuels </w:t>
      </w:r>
      <w:r w:rsidR="00980322">
        <w:rPr>
          <w:sz w:val="24"/>
          <w:szCs w:val="24"/>
          <w:lang w:val="fr-FR"/>
        </w:rPr>
        <w:t>d’</w:t>
      </w:r>
      <w:r w:rsidR="004263EC" w:rsidRPr="00F14F28">
        <w:rPr>
          <w:sz w:val="24"/>
          <w:szCs w:val="24"/>
          <w:lang w:val="fr-FR"/>
        </w:rPr>
        <w:t xml:space="preserve">Enzo </w:t>
      </w:r>
      <w:r w:rsidR="00980322">
        <w:rPr>
          <w:sz w:val="24"/>
          <w:szCs w:val="24"/>
          <w:lang w:val="fr-FR"/>
        </w:rPr>
        <w:t xml:space="preserve">qui </w:t>
      </w:r>
      <w:r w:rsidR="004263EC" w:rsidRPr="00F14F28">
        <w:rPr>
          <w:sz w:val="24"/>
          <w:szCs w:val="24"/>
          <w:lang w:val="fr-FR"/>
        </w:rPr>
        <w:t xml:space="preserve">est </w:t>
      </w:r>
      <w:r w:rsidR="00980322">
        <w:rPr>
          <w:sz w:val="24"/>
          <w:szCs w:val="24"/>
          <w:lang w:val="fr-FR"/>
        </w:rPr>
        <w:t xml:space="preserve">actuellement </w:t>
      </w:r>
      <w:r w:rsidR="00980322" w:rsidRPr="00F14F28">
        <w:rPr>
          <w:sz w:val="24"/>
          <w:szCs w:val="24"/>
          <w:lang w:val="fr-FR"/>
        </w:rPr>
        <w:t>âgé</w:t>
      </w:r>
      <w:r w:rsidR="004263EC" w:rsidRPr="00F14F28">
        <w:rPr>
          <w:sz w:val="24"/>
          <w:szCs w:val="24"/>
          <w:lang w:val="fr-FR"/>
        </w:rPr>
        <w:t xml:space="preserve"> de 25 ans</w:t>
      </w:r>
      <w:r w:rsidR="00980322">
        <w:rPr>
          <w:sz w:val="24"/>
          <w:szCs w:val="24"/>
          <w:lang w:val="fr-FR"/>
        </w:rPr>
        <w:t>,</w:t>
      </w:r>
      <w:r w:rsidR="004263EC" w:rsidRPr="00F14F28">
        <w:rPr>
          <w:sz w:val="24"/>
          <w:szCs w:val="24"/>
          <w:lang w:val="fr-FR"/>
        </w:rPr>
        <w:t xml:space="preserve"> de la maman et d’un ami.</w:t>
      </w:r>
    </w:p>
    <w:p w14:paraId="1FE0DBAD" w14:textId="77777777" w:rsidR="00980322" w:rsidRPr="00F14F28" w:rsidRDefault="00980322" w:rsidP="00F14F28">
      <w:pPr>
        <w:spacing w:after="0" w:line="240" w:lineRule="auto"/>
        <w:jc w:val="both"/>
        <w:rPr>
          <w:sz w:val="24"/>
          <w:szCs w:val="24"/>
          <w:lang w:val="fr-FR"/>
        </w:rPr>
      </w:pPr>
    </w:p>
    <w:p w14:paraId="438F755C" w14:textId="77777777" w:rsidR="004263EC" w:rsidRPr="00F644A1" w:rsidRDefault="004263EC" w:rsidP="00980322">
      <w:pPr>
        <w:pStyle w:val="Paragrafoelenco"/>
        <w:numPr>
          <w:ilvl w:val="0"/>
          <w:numId w:val="1"/>
        </w:numPr>
        <w:shd w:val="clear" w:color="auto" w:fill="F7CAAC" w:themeFill="accent2" w:themeFillTint="66"/>
        <w:spacing w:after="0" w:line="240" w:lineRule="auto"/>
        <w:ind w:left="0" w:firstLine="0"/>
        <w:jc w:val="both"/>
        <w:rPr>
          <w:b/>
          <w:color w:val="EE0000"/>
          <w:sz w:val="24"/>
          <w:szCs w:val="24"/>
          <w:lang w:val="fr-FR"/>
        </w:rPr>
      </w:pPr>
      <w:r w:rsidRPr="00980322">
        <w:rPr>
          <w:b/>
          <w:color w:val="EE0000"/>
          <w:sz w:val="24"/>
          <w:szCs w:val="24"/>
          <w:lang w:val="fr-FR"/>
        </w:rPr>
        <w:t xml:space="preserve"> </w:t>
      </w:r>
      <w:r w:rsidRPr="00F644A1">
        <w:rPr>
          <w:b/>
          <w:color w:val="EE0000"/>
          <w:sz w:val="24"/>
          <w:szCs w:val="24"/>
          <w:lang w:val="fr-FR"/>
        </w:rPr>
        <w:t>INTENTIONS DE PRIÈRES PAR L’INTERCESSI</w:t>
      </w:r>
      <w:r w:rsidR="000A2D43" w:rsidRPr="00F644A1">
        <w:rPr>
          <w:b/>
          <w:color w:val="EE0000"/>
          <w:sz w:val="24"/>
          <w:szCs w:val="24"/>
          <w:lang w:val="fr-FR"/>
        </w:rPr>
        <w:t>O</w:t>
      </w:r>
      <w:r w:rsidRPr="00F644A1">
        <w:rPr>
          <w:b/>
          <w:color w:val="EE0000"/>
          <w:sz w:val="24"/>
          <w:szCs w:val="24"/>
          <w:lang w:val="fr-FR"/>
        </w:rPr>
        <w:t>N DU PÈRE</w:t>
      </w:r>
    </w:p>
    <w:p w14:paraId="71961832" w14:textId="040887E7" w:rsidR="00127A1A" w:rsidRPr="00F14F28" w:rsidRDefault="00C5190D" w:rsidP="00B5526A">
      <w:pPr>
        <w:pStyle w:val="Paragrafoelenco"/>
        <w:numPr>
          <w:ilvl w:val="0"/>
          <w:numId w:val="2"/>
        </w:numPr>
        <w:spacing w:after="0" w:line="240" w:lineRule="auto"/>
        <w:ind w:left="142" w:firstLine="284"/>
        <w:jc w:val="both"/>
        <w:rPr>
          <w:sz w:val="24"/>
          <w:szCs w:val="24"/>
          <w:lang w:val="fr-FR"/>
        </w:rPr>
      </w:pPr>
      <w:r w:rsidRPr="00F14F28">
        <w:rPr>
          <w:sz w:val="24"/>
          <w:szCs w:val="24"/>
          <w:lang w:val="fr-FR"/>
        </w:rPr>
        <w:t xml:space="preserve">Nous offrons une prière spéciale </w:t>
      </w:r>
      <w:r w:rsidR="004263EC" w:rsidRPr="00F14F28">
        <w:rPr>
          <w:sz w:val="24"/>
          <w:szCs w:val="24"/>
          <w:lang w:val="fr-FR"/>
        </w:rPr>
        <w:t xml:space="preserve">en ce moment important pour </w:t>
      </w:r>
      <w:r w:rsidR="004263EC" w:rsidRPr="00F14F28">
        <w:rPr>
          <w:b/>
          <w:sz w:val="24"/>
          <w:szCs w:val="24"/>
          <w:lang w:val="fr-FR"/>
        </w:rPr>
        <w:t xml:space="preserve">la Cause de Béatification de notre </w:t>
      </w:r>
      <w:r w:rsidR="00B5526A" w:rsidRPr="00F14F28">
        <w:rPr>
          <w:b/>
          <w:sz w:val="24"/>
          <w:szCs w:val="24"/>
          <w:lang w:val="fr-FR"/>
        </w:rPr>
        <w:t>Père</w:t>
      </w:r>
      <w:r w:rsidRPr="00F14F28">
        <w:rPr>
          <w:sz w:val="24"/>
          <w:szCs w:val="24"/>
          <w:lang w:val="fr-FR"/>
        </w:rPr>
        <w:t>, pour tous ceux qui vont s’en occuper plus directement</w:t>
      </w:r>
      <w:r w:rsidR="00B5526A">
        <w:rPr>
          <w:sz w:val="24"/>
          <w:szCs w:val="24"/>
          <w:lang w:val="fr-FR"/>
        </w:rPr>
        <w:t xml:space="preserve"> </w:t>
      </w:r>
      <w:r w:rsidRPr="00F14F28">
        <w:rPr>
          <w:sz w:val="24"/>
          <w:szCs w:val="24"/>
          <w:lang w:val="fr-FR"/>
        </w:rPr>
        <w:t xml:space="preserve">: les médecins, les officiers du Dicastère, les postulateurs </w:t>
      </w:r>
      <w:r w:rsidR="00F644A1">
        <w:rPr>
          <w:sz w:val="24"/>
          <w:szCs w:val="24"/>
          <w:lang w:val="fr-FR"/>
        </w:rPr>
        <w:t>antérieurs, FF.</w:t>
      </w:r>
      <w:r w:rsidRPr="00F14F28">
        <w:rPr>
          <w:sz w:val="24"/>
          <w:szCs w:val="24"/>
          <w:lang w:val="fr-FR"/>
        </w:rPr>
        <w:t xml:space="preserve"> De</w:t>
      </w:r>
      <w:r w:rsidR="00B5526A">
        <w:rPr>
          <w:sz w:val="24"/>
          <w:szCs w:val="24"/>
          <w:lang w:val="fr-FR"/>
        </w:rPr>
        <w:t>lfí</w:t>
      </w:r>
      <w:r w:rsidRPr="00F14F28">
        <w:rPr>
          <w:sz w:val="24"/>
          <w:szCs w:val="24"/>
          <w:lang w:val="fr-FR"/>
        </w:rPr>
        <w:t>n Lopez, Gil Rozas</w:t>
      </w:r>
      <w:r w:rsidR="00B5526A">
        <w:rPr>
          <w:sz w:val="24"/>
          <w:szCs w:val="24"/>
          <w:lang w:val="fr-FR"/>
        </w:rPr>
        <w:t>) et</w:t>
      </w:r>
      <w:r w:rsidRPr="00F14F28">
        <w:rPr>
          <w:sz w:val="24"/>
          <w:szCs w:val="24"/>
          <w:lang w:val="fr-FR"/>
        </w:rPr>
        <w:t xml:space="preserve"> </w:t>
      </w:r>
      <w:r w:rsidR="00B5526A">
        <w:rPr>
          <w:sz w:val="24"/>
          <w:szCs w:val="24"/>
          <w:lang w:val="fr-FR"/>
        </w:rPr>
        <w:t>actuellement</w:t>
      </w:r>
      <w:r w:rsidR="00F644A1">
        <w:rPr>
          <w:sz w:val="24"/>
          <w:szCs w:val="24"/>
          <w:lang w:val="fr-FR"/>
        </w:rPr>
        <w:t>,</w:t>
      </w:r>
      <w:r w:rsidRPr="00F14F28">
        <w:rPr>
          <w:sz w:val="24"/>
          <w:szCs w:val="24"/>
          <w:lang w:val="fr-FR"/>
        </w:rPr>
        <w:t xml:space="preserve"> </w:t>
      </w:r>
      <w:r w:rsidR="00F644A1">
        <w:rPr>
          <w:sz w:val="24"/>
          <w:szCs w:val="24"/>
          <w:lang w:val="fr-FR"/>
        </w:rPr>
        <w:t xml:space="preserve">F. </w:t>
      </w:r>
      <w:r w:rsidRPr="00F14F28">
        <w:rPr>
          <w:sz w:val="24"/>
          <w:szCs w:val="24"/>
          <w:lang w:val="fr-FR"/>
        </w:rPr>
        <w:t>Dino De Carolis et leurs collaborateurs.</w:t>
      </w:r>
    </w:p>
    <w:p w14:paraId="262B24D6" w14:textId="145DFBC2" w:rsidR="00796183" w:rsidRPr="00F14F28" w:rsidRDefault="00C5190D" w:rsidP="00B5526A">
      <w:pPr>
        <w:pStyle w:val="Paragrafoelenco"/>
        <w:numPr>
          <w:ilvl w:val="0"/>
          <w:numId w:val="2"/>
        </w:numPr>
        <w:spacing w:after="0" w:line="240" w:lineRule="auto"/>
        <w:ind w:left="142" w:firstLine="284"/>
        <w:jc w:val="both"/>
        <w:rPr>
          <w:sz w:val="24"/>
          <w:szCs w:val="24"/>
          <w:lang w:val="fr-FR"/>
        </w:rPr>
      </w:pPr>
      <w:r w:rsidRPr="00F14F28">
        <w:rPr>
          <w:sz w:val="24"/>
          <w:szCs w:val="24"/>
          <w:lang w:val="fr-FR"/>
        </w:rPr>
        <w:t>Prions toujours pour les Frères dans les pays tro</w:t>
      </w:r>
      <w:r w:rsidR="00127A1A" w:rsidRPr="00F14F28">
        <w:rPr>
          <w:sz w:val="24"/>
          <w:szCs w:val="24"/>
          <w:lang w:val="fr-FR"/>
        </w:rPr>
        <w:t>u</w:t>
      </w:r>
      <w:r w:rsidRPr="00F14F28">
        <w:rPr>
          <w:sz w:val="24"/>
          <w:szCs w:val="24"/>
          <w:lang w:val="fr-FR"/>
        </w:rPr>
        <w:t>blés par la violence</w:t>
      </w:r>
      <w:r w:rsidR="00127A1A" w:rsidRPr="00F14F28">
        <w:rPr>
          <w:sz w:val="24"/>
          <w:szCs w:val="24"/>
          <w:lang w:val="fr-FR"/>
        </w:rPr>
        <w:t>, la pauvreté</w:t>
      </w:r>
      <w:r w:rsidRPr="00F14F28">
        <w:rPr>
          <w:sz w:val="24"/>
          <w:szCs w:val="24"/>
          <w:lang w:val="fr-FR"/>
        </w:rPr>
        <w:t xml:space="preserve"> et </w:t>
      </w:r>
      <w:r w:rsidR="00127A1A" w:rsidRPr="00F14F28">
        <w:rPr>
          <w:sz w:val="24"/>
          <w:szCs w:val="24"/>
          <w:lang w:val="fr-FR"/>
        </w:rPr>
        <w:t>les guerres, en particulier</w:t>
      </w:r>
      <w:r w:rsidR="00B5526A">
        <w:rPr>
          <w:sz w:val="24"/>
          <w:szCs w:val="24"/>
          <w:lang w:val="fr-FR"/>
        </w:rPr>
        <w:t xml:space="preserve"> </w:t>
      </w:r>
      <w:r w:rsidR="00127A1A" w:rsidRPr="00F14F28">
        <w:rPr>
          <w:sz w:val="24"/>
          <w:szCs w:val="24"/>
          <w:lang w:val="fr-FR"/>
        </w:rPr>
        <w:t xml:space="preserve">: </w:t>
      </w:r>
      <w:r w:rsidR="00B5526A" w:rsidRPr="00F14F28">
        <w:rPr>
          <w:b/>
          <w:sz w:val="24"/>
          <w:szCs w:val="24"/>
          <w:lang w:val="fr-FR"/>
        </w:rPr>
        <w:t>Haïti</w:t>
      </w:r>
      <w:r w:rsidR="00127A1A" w:rsidRPr="00F14F28">
        <w:rPr>
          <w:b/>
          <w:sz w:val="24"/>
          <w:szCs w:val="24"/>
          <w:lang w:val="fr-FR"/>
        </w:rPr>
        <w:t>, Soudan</w:t>
      </w:r>
      <w:r w:rsidR="00B5526A">
        <w:rPr>
          <w:b/>
          <w:sz w:val="24"/>
          <w:szCs w:val="24"/>
          <w:lang w:val="fr-FR"/>
        </w:rPr>
        <w:t xml:space="preserve"> du Sud</w:t>
      </w:r>
      <w:r w:rsidR="00127A1A" w:rsidRPr="00F14F28">
        <w:rPr>
          <w:b/>
          <w:sz w:val="24"/>
          <w:szCs w:val="24"/>
          <w:lang w:val="fr-FR"/>
        </w:rPr>
        <w:t>, Congo RDC, Tanzanie.</w:t>
      </w:r>
      <w:r w:rsidR="00127A1A" w:rsidRPr="00F14F28">
        <w:rPr>
          <w:sz w:val="24"/>
          <w:szCs w:val="24"/>
          <w:lang w:val="fr-FR"/>
        </w:rPr>
        <w:t xml:space="preserve"> Continuons de prier pour le première communauté FIC de </w:t>
      </w:r>
      <w:r w:rsidR="00127A1A" w:rsidRPr="00F14F28">
        <w:rPr>
          <w:b/>
          <w:sz w:val="24"/>
          <w:szCs w:val="24"/>
          <w:lang w:val="fr-FR"/>
        </w:rPr>
        <w:t>Timor-Leste</w:t>
      </w:r>
      <w:r w:rsidR="00127A1A" w:rsidRPr="00F14F28">
        <w:rPr>
          <w:sz w:val="24"/>
          <w:szCs w:val="24"/>
          <w:lang w:val="fr-FR"/>
        </w:rPr>
        <w:t>.</w:t>
      </w:r>
      <w:r w:rsidR="00CD750C" w:rsidRPr="00F14F28">
        <w:rPr>
          <w:sz w:val="24"/>
          <w:szCs w:val="24"/>
          <w:lang w:val="fr-FR"/>
        </w:rPr>
        <w:t xml:space="preserve"> Une intention particulière pour la Province </w:t>
      </w:r>
      <w:r w:rsidR="00CD750C" w:rsidRPr="00F14F28">
        <w:rPr>
          <w:b/>
          <w:sz w:val="24"/>
          <w:szCs w:val="24"/>
          <w:lang w:val="fr-FR"/>
        </w:rPr>
        <w:t xml:space="preserve">d’Ouganda </w:t>
      </w:r>
      <w:r w:rsidR="00CD750C" w:rsidRPr="00B5526A">
        <w:rPr>
          <w:bCs/>
          <w:sz w:val="24"/>
          <w:szCs w:val="24"/>
          <w:lang w:val="fr-FR"/>
        </w:rPr>
        <w:t>q</w:t>
      </w:r>
      <w:r w:rsidR="00CD750C" w:rsidRPr="00F14F28">
        <w:rPr>
          <w:sz w:val="24"/>
          <w:szCs w:val="24"/>
          <w:lang w:val="fr-FR"/>
        </w:rPr>
        <w:t>ui célèbre le centenaire de sa fondation.</w:t>
      </w:r>
    </w:p>
    <w:p w14:paraId="6030E428" w14:textId="7B6D0CAA" w:rsidR="00127A1A" w:rsidRPr="00F14F28" w:rsidRDefault="00127A1A" w:rsidP="00B5526A">
      <w:pPr>
        <w:pStyle w:val="Paragrafoelenco"/>
        <w:numPr>
          <w:ilvl w:val="0"/>
          <w:numId w:val="2"/>
        </w:numPr>
        <w:spacing w:after="0" w:line="240" w:lineRule="auto"/>
        <w:ind w:left="142" w:firstLine="284"/>
        <w:jc w:val="both"/>
        <w:rPr>
          <w:sz w:val="24"/>
          <w:szCs w:val="24"/>
          <w:lang w:val="fr-FR"/>
        </w:rPr>
      </w:pPr>
      <w:r w:rsidRPr="00F14F28">
        <w:rPr>
          <w:sz w:val="24"/>
          <w:szCs w:val="24"/>
          <w:lang w:val="fr-FR"/>
        </w:rPr>
        <w:t xml:space="preserve">Nous prions pour les personnes de la Famille Mennaisienne en condition de fragilité, qui sont dans les maisons de retraite ou dans les </w:t>
      </w:r>
      <w:r w:rsidR="00B5526A" w:rsidRPr="00F14F28">
        <w:rPr>
          <w:sz w:val="24"/>
          <w:szCs w:val="24"/>
          <w:lang w:val="fr-FR"/>
        </w:rPr>
        <w:t>hôpitaux</w:t>
      </w:r>
      <w:r w:rsidRPr="00F14F28">
        <w:rPr>
          <w:sz w:val="24"/>
          <w:szCs w:val="24"/>
          <w:lang w:val="fr-FR"/>
        </w:rPr>
        <w:t xml:space="preserve"> et demandons en échange</w:t>
      </w:r>
      <w:r w:rsidR="00B5526A">
        <w:rPr>
          <w:sz w:val="24"/>
          <w:szCs w:val="24"/>
          <w:lang w:val="fr-FR"/>
        </w:rPr>
        <w:t>,</w:t>
      </w:r>
      <w:r w:rsidRPr="00F14F28">
        <w:rPr>
          <w:sz w:val="24"/>
          <w:szCs w:val="24"/>
          <w:lang w:val="fr-FR"/>
        </w:rPr>
        <w:t xml:space="preserve"> leurs prières et l’offrande de leurs difficultés.</w:t>
      </w:r>
    </w:p>
    <w:p w14:paraId="4EADB822" w14:textId="60CA96A2" w:rsidR="00127A1A" w:rsidRPr="00F14F28" w:rsidRDefault="00127A1A" w:rsidP="00B5526A">
      <w:pPr>
        <w:pStyle w:val="Paragrafoelenco"/>
        <w:numPr>
          <w:ilvl w:val="0"/>
          <w:numId w:val="2"/>
        </w:numPr>
        <w:spacing w:after="0" w:line="240" w:lineRule="auto"/>
        <w:ind w:left="142" w:firstLine="284"/>
        <w:jc w:val="both"/>
        <w:rPr>
          <w:sz w:val="24"/>
          <w:szCs w:val="24"/>
          <w:lang w:val="fr-FR"/>
        </w:rPr>
      </w:pPr>
      <w:r w:rsidRPr="00F14F28">
        <w:rPr>
          <w:sz w:val="24"/>
          <w:szCs w:val="24"/>
          <w:lang w:val="fr-FR"/>
        </w:rPr>
        <w:t xml:space="preserve">Pour les malades recommandés et signalés par les animateurs locaux. N’ayons pas peur de prier </w:t>
      </w:r>
      <w:r w:rsidR="009A679C" w:rsidRPr="00F14F28">
        <w:rPr>
          <w:sz w:val="24"/>
          <w:szCs w:val="24"/>
          <w:lang w:val="fr-FR"/>
        </w:rPr>
        <w:t xml:space="preserve">surtout </w:t>
      </w:r>
      <w:r w:rsidRPr="00F14F28">
        <w:rPr>
          <w:sz w:val="24"/>
          <w:szCs w:val="24"/>
          <w:lang w:val="fr-FR"/>
        </w:rPr>
        <w:t xml:space="preserve">pour les </w:t>
      </w:r>
      <w:r w:rsidRPr="00F14F28">
        <w:rPr>
          <w:b/>
          <w:sz w:val="24"/>
          <w:szCs w:val="24"/>
          <w:lang w:val="fr-FR"/>
        </w:rPr>
        <w:t>enfa</w:t>
      </w:r>
      <w:r w:rsidR="00E25D57" w:rsidRPr="00F14F28">
        <w:rPr>
          <w:b/>
          <w:sz w:val="24"/>
          <w:szCs w:val="24"/>
          <w:lang w:val="fr-FR"/>
        </w:rPr>
        <w:t>nts</w:t>
      </w:r>
      <w:r w:rsidR="00E25D57" w:rsidRPr="00F14F28">
        <w:rPr>
          <w:sz w:val="24"/>
          <w:szCs w:val="24"/>
          <w:lang w:val="fr-FR"/>
        </w:rPr>
        <w:t xml:space="preserve"> </w:t>
      </w:r>
      <w:r w:rsidR="009A679C" w:rsidRPr="00F14F28">
        <w:rPr>
          <w:sz w:val="24"/>
          <w:szCs w:val="24"/>
          <w:lang w:val="fr-FR"/>
        </w:rPr>
        <w:t xml:space="preserve">et les jeunes </w:t>
      </w:r>
      <w:r w:rsidR="00E25D57" w:rsidRPr="00F14F28">
        <w:rPr>
          <w:sz w:val="24"/>
          <w:szCs w:val="24"/>
          <w:lang w:val="fr-FR"/>
        </w:rPr>
        <w:t xml:space="preserve">que notre Père a toujours </w:t>
      </w:r>
      <w:r w:rsidR="00B5526A" w:rsidRPr="00F14F28">
        <w:rPr>
          <w:sz w:val="24"/>
          <w:szCs w:val="24"/>
          <w:lang w:val="fr-FR"/>
        </w:rPr>
        <w:t>privilégiés :</w:t>
      </w:r>
      <w:r w:rsidR="00E25D57" w:rsidRPr="00F14F28">
        <w:rPr>
          <w:sz w:val="24"/>
          <w:szCs w:val="24"/>
          <w:lang w:val="fr-FR"/>
        </w:rPr>
        <w:t xml:space="preserve"> prions avec leurs familles et leurs écoles, distribuons les images-reliques (demandez-en</w:t>
      </w:r>
      <w:r w:rsidR="009A679C" w:rsidRPr="00F14F28">
        <w:rPr>
          <w:sz w:val="24"/>
          <w:szCs w:val="24"/>
          <w:lang w:val="fr-FR"/>
        </w:rPr>
        <w:t xml:space="preserve"> aux </w:t>
      </w:r>
      <w:r w:rsidR="00B5526A" w:rsidRPr="00F14F28">
        <w:rPr>
          <w:sz w:val="24"/>
          <w:szCs w:val="24"/>
          <w:lang w:val="fr-FR"/>
        </w:rPr>
        <w:t>Supérieurs, dans</w:t>
      </w:r>
      <w:r w:rsidR="009A679C" w:rsidRPr="00F14F28">
        <w:rPr>
          <w:sz w:val="24"/>
          <w:szCs w:val="24"/>
          <w:lang w:val="fr-FR"/>
        </w:rPr>
        <w:t xml:space="preserve"> la langue du pays), organisons des neuvaines spéciales. Envoyez les cas le plus sérieux à la Postulation Centrale.</w:t>
      </w:r>
    </w:p>
    <w:p w14:paraId="797DD5E0" w14:textId="7E6F80CE" w:rsidR="009A679C" w:rsidRPr="00F14F28" w:rsidRDefault="009A679C" w:rsidP="00B5526A">
      <w:pPr>
        <w:pStyle w:val="Paragrafoelenco"/>
        <w:numPr>
          <w:ilvl w:val="0"/>
          <w:numId w:val="2"/>
        </w:numPr>
        <w:spacing w:after="0" w:line="240" w:lineRule="auto"/>
        <w:ind w:left="142" w:firstLine="284"/>
        <w:jc w:val="both"/>
        <w:rPr>
          <w:sz w:val="24"/>
          <w:szCs w:val="24"/>
          <w:lang w:val="fr-FR"/>
        </w:rPr>
      </w:pPr>
      <w:r w:rsidRPr="00F14F28">
        <w:rPr>
          <w:sz w:val="24"/>
          <w:szCs w:val="24"/>
          <w:lang w:val="fr-FR"/>
        </w:rPr>
        <w:t>Pour les</w:t>
      </w:r>
      <w:r w:rsidR="00076759" w:rsidRPr="00F14F28">
        <w:rPr>
          <w:sz w:val="24"/>
          <w:szCs w:val="24"/>
          <w:lang w:val="fr-FR"/>
        </w:rPr>
        <w:t xml:space="preserve"> malades signalés en précédence</w:t>
      </w:r>
      <w:r w:rsidR="00B5526A">
        <w:rPr>
          <w:sz w:val="24"/>
          <w:szCs w:val="24"/>
          <w:lang w:val="fr-FR"/>
        </w:rPr>
        <w:t xml:space="preserve"> </w:t>
      </w:r>
      <w:r w:rsidR="00EA6433" w:rsidRPr="00F14F28">
        <w:rPr>
          <w:sz w:val="24"/>
          <w:szCs w:val="24"/>
          <w:lang w:val="fr-FR"/>
        </w:rPr>
        <w:t xml:space="preserve">: </w:t>
      </w:r>
      <w:r w:rsidR="00EA6433" w:rsidRPr="00F14F28">
        <w:rPr>
          <w:b/>
          <w:sz w:val="24"/>
          <w:szCs w:val="24"/>
          <w:lang w:val="fr-FR"/>
        </w:rPr>
        <w:t xml:space="preserve">F. Alberto, </w:t>
      </w:r>
      <w:r w:rsidR="00E40CE3">
        <w:rPr>
          <w:b/>
          <w:sz w:val="24"/>
          <w:szCs w:val="24"/>
          <w:lang w:val="fr-FR"/>
        </w:rPr>
        <w:t xml:space="preserve">F. </w:t>
      </w:r>
      <w:r w:rsidR="00E40CE3" w:rsidRPr="00E40CE3">
        <w:rPr>
          <w:b/>
          <w:sz w:val="24"/>
          <w:szCs w:val="24"/>
          <w:lang w:val="fr-FR"/>
        </w:rPr>
        <w:t>George Kamanda</w:t>
      </w:r>
      <w:r w:rsidR="00E40CE3">
        <w:rPr>
          <w:b/>
          <w:sz w:val="24"/>
          <w:szCs w:val="24"/>
          <w:lang w:val="fr-FR"/>
        </w:rPr>
        <w:t xml:space="preserve"> (Ouganda) </w:t>
      </w:r>
      <w:r w:rsidR="00E40CE3" w:rsidRPr="00E40CE3">
        <w:rPr>
          <w:bCs/>
          <w:sz w:val="24"/>
          <w:szCs w:val="24"/>
          <w:lang w:val="fr-FR"/>
        </w:rPr>
        <w:t>en chimiothérapie</w:t>
      </w:r>
      <w:r w:rsidR="00E40CE3">
        <w:rPr>
          <w:b/>
          <w:sz w:val="24"/>
          <w:szCs w:val="24"/>
          <w:lang w:val="fr-FR"/>
        </w:rPr>
        <w:t>,</w:t>
      </w:r>
      <w:r w:rsidR="00E40CE3" w:rsidRPr="00E40CE3">
        <w:rPr>
          <w:b/>
          <w:sz w:val="24"/>
          <w:szCs w:val="24"/>
          <w:lang w:val="fr-FR"/>
        </w:rPr>
        <w:t xml:space="preserve"> </w:t>
      </w:r>
      <w:r w:rsidR="00EA6433" w:rsidRPr="00F14F28">
        <w:rPr>
          <w:b/>
          <w:sz w:val="24"/>
          <w:szCs w:val="24"/>
          <w:lang w:val="fr-FR"/>
        </w:rPr>
        <w:t>Stéphane, Anna et ses deux fils, Graziano, Sergio, Lazo Flores, Léanna</w:t>
      </w:r>
      <w:r w:rsidR="00076759" w:rsidRPr="00F14F28">
        <w:rPr>
          <w:b/>
          <w:sz w:val="24"/>
          <w:szCs w:val="24"/>
          <w:lang w:val="fr-FR"/>
        </w:rPr>
        <w:t>,</w:t>
      </w:r>
      <w:r w:rsidR="00076759" w:rsidRPr="00F14F28">
        <w:rPr>
          <w:sz w:val="24"/>
          <w:szCs w:val="24"/>
          <w:lang w:val="fr-FR"/>
        </w:rPr>
        <w:t xml:space="preserve"> auxquels nous ajoutons</w:t>
      </w:r>
      <w:r w:rsidR="00B5526A">
        <w:rPr>
          <w:sz w:val="24"/>
          <w:szCs w:val="24"/>
          <w:lang w:val="fr-FR"/>
        </w:rPr>
        <w:t xml:space="preserve"> </w:t>
      </w:r>
      <w:r w:rsidR="00076759" w:rsidRPr="00F14F28">
        <w:rPr>
          <w:sz w:val="24"/>
          <w:szCs w:val="24"/>
          <w:lang w:val="fr-FR"/>
        </w:rPr>
        <w:t xml:space="preserve">: </w:t>
      </w:r>
      <w:r w:rsidR="00076759" w:rsidRPr="00F14F28">
        <w:rPr>
          <w:b/>
          <w:sz w:val="24"/>
          <w:szCs w:val="24"/>
          <w:lang w:val="fr-FR"/>
        </w:rPr>
        <w:t>Filomena</w:t>
      </w:r>
      <w:r w:rsidR="00076759" w:rsidRPr="00F14F28">
        <w:rPr>
          <w:sz w:val="24"/>
          <w:szCs w:val="24"/>
          <w:lang w:val="fr-FR"/>
        </w:rPr>
        <w:t>, insuffisance rénale et difficultés motrices sévères</w:t>
      </w:r>
      <w:r w:rsidR="00B5526A">
        <w:rPr>
          <w:sz w:val="24"/>
          <w:szCs w:val="24"/>
          <w:lang w:val="fr-FR"/>
        </w:rPr>
        <w:t xml:space="preserve"> </w:t>
      </w:r>
      <w:r w:rsidR="00076759" w:rsidRPr="00F14F28">
        <w:rPr>
          <w:sz w:val="24"/>
          <w:szCs w:val="24"/>
          <w:lang w:val="fr-FR"/>
        </w:rPr>
        <w:t xml:space="preserve">; </w:t>
      </w:r>
      <w:r w:rsidR="00076759" w:rsidRPr="00F14F28">
        <w:rPr>
          <w:b/>
          <w:sz w:val="24"/>
          <w:szCs w:val="24"/>
          <w:lang w:val="fr-FR"/>
        </w:rPr>
        <w:t>Rachele</w:t>
      </w:r>
      <w:r w:rsidR="00076759" w:rsidRPr="00F14F28">
        <w:rPr>
          <w:sz w:val="24"/>
          <w:szCs w:val="24"/>
          <w:lang w:val="fr-FR"/>
        </w:rPr>
        <w:t xml:space="preserve">, jeune fille avec cancer à la </w:t>
      </w:r>
      <w:r w:rsidR="00B5526A" w:rsidRPr="00F14F28">
        <w:rPr>
          <w:sz w:val="24"/>
          <w:szCs w:val="24"/>
          <w:lang w:val="fr-FR"/>
        </w:rPr>
        <w:t>tête</w:t>
      </w:r>
      <w:r w:rsidR="00B5526A">
        <w:rPr>
          <w:sz w:val="24"/>
          <w:szCs w:val="24"/>
          <w:lang w:val="fr-FR"/>
        </w:rPr>
        <w:t xml:space="preserve"> </w:t>
      </w:r>
      <w:r w:rsidR="00076759" w:rsidRPr="00F14F28">
        <w:rPr>
          <w:sz w:val="24"/>
          <w:szCs w:val="24"/>
          <w:lang w:val="fr-FR"/>
        </w:rPr>
        <w:t xml:space="preserve">; Claudio, </w:t>
      </w:r>
      <w:proofErr w:type="spellStart"/>
      <w:r w:rsidR="00076759" w:rsidRPr="00F14F28">
        <w:rPr>
          <w:sz w:val="24"/>
          <w:szCs w:val="24"/>
          <w:lang w:val="fr-FR"/>
        </w:rPr>
        <w:t>maculopathie</w:t>
      </w:r>
      <w:proofErr w:type="spellEnd"/>
      <w:r w:rsidR="00076759" w:rsidRPr="00F14F28">
        <w:rPr>
          <w:sz w:val="24"/>
          <w:szCs w:val="24"/>
          <w:lang w:val="fr-FR"/>
        </w:rPr>
        <w:t xml:space="preserve"> optique</w:t>
      </w:r>
    </w:p>
    <w:p w14:paraId="6B82F74C" w14:textId="77777777" w:rsidR="009A679C" w:rsidRPr="00F14F28" w:rsidRDefault="009A679C" w:rsidP="00B5526A">
      <w:pPr>
        <w:pStyle w:val="Paragrafoelenco"/>
        <w:spacing w:after="0" w:line="240" w:lineRule="auto"/>
        <w:ind w:left="0"/>
        <w:jc w:val="both"/>
        <w:rPr>
          <w:sz w:val="24"/>
          <w:szCs w:val="24"/>
          <w:lang w:val="fr-FR"/>
        </w:rPr>
      </w:pPr>
    </w:p>
    <w:p w14:paraId="1A560171" w14:textId="77777777" w:rsidR="009A679C" w:rsidRPr="00B5526A" w:rsidRDefault="005F75D0" w:rsidP="00980322">
      <w:pPr>
        <w:pStyle w:val="Paragrafoelenco"/>
        <w:numPr>
          <w:ilvl w:val="0"/>
          <w:numId w:val="1"/>
        </w:numPr>
        <w:shd w:val="clear" w:color="auto" w:fill="F7CAAC" w:themeFill="accent2" w:themeFillTint="66"/>
        <w:spacing w:after="0" w:line="240" w:lineRule="auto"/>
        <w:ind w:left="0" w:firstLine="0"/>
        <w:jc w:val="both"/>
        <w:rPr>
          <w:b/>
          <w:color w:val="EE0000"/>
          <w:sz w:val="24"/>
          <w:szCs w:val="24"/>
          <w:lang w:val="fr-FR"/>
        </w:rPr>
      </w:pPr>
      <w:r w:rsidRPr="00B5526A">
        <w:rPr>
          <w:b/>
          <w:color w:val="EE0000"/>
          <w:sz w:val="24"/>
          <w:szCs w:val="24"/>
          <w:lang w:val="fr-FR"/>
        </w:rPr>
        <w:t>FAVEURS ATTRIBUÉES À L’INTERCESSION DU PÈRE DE LA MENNAIS</w:t>
      </w:r>
    </w:p>
    <w:p w14:paraId="70821601" w14:textId="77777777" w:rsidR="004E545C" w:rsidRPr="00F14F28" w:rsidRDefault="004E545C" w:rsidP="00F14F28">
      <w:pPr>
        <w:spacing w:after="0" w:line="240" w:lineRule="auto"/>
        <w:jc w:val="both"/>
        <w:rPr>
          <w:b/>
          <w:sz w:val="24"/>
          <w:szCs w:val="24"/>
          <w:lang w:val="fr-FR"/>
        </w:rPr>
      </w:pPr>
      <w:r w:rsidRPr="00F14F28">
        <w:rPr>
          <w:b/>
          <w:sz w:val="24"/>
          <w:szCs w:val="24"/>
          <w:lang w:val="fr-FR"/>
        </w:rPr>
        <w:t>GUÉRISON D’UNE RELIGIEUSE DE</w:t>
      </w:r>
      <w:r w:rsidR="00076759" w:rsidRPr="00F14F28">
        <w:rPr>
          <w:b/>
          <w:sz w:val="24"/>
          <w:szCs w:val="24"/>
          <w:lang w:val="fr-FR"/>
        </w:rPr>
        <w:t xml:space="preserve"> LA PROVIDENCE DE SAINT-BRIEUC (</w:t>
      </w:r>
      <w:r w:rsidRPr="00F14F28">
        <w:rPr>
          <w:b/>
          <w:sz w:val="24"/>
          <w:szCs w:val="24"/>
          <w:lang w:val="fr-FR"/>
        </w:rPr>
        <w:t>septembre 1900-janvier 1901)</w:t>
      </w:r>
    </w:p>
    <w:p w14:paraId="499308EB" w14:textId="2D48C9AC" w:rsidR="004E545C" w:rsidRPr="00B5526A" w:rsidRDefault="00B5526A" w:rsidP="00F14F28">
      <w:pPr>
        <w:spacing w:after="0" w:line="240" w:lineRule="auto"/>
        <w:jc w:val="both"/>
        <w:rPr>
          <w:i/>
          <w:iCs/>
          <w:sz w:val="24"/>
          <w:szCs w:val="24"/>
          <w:lang w:val="fr-FR"/>
        </w:rPr>
      </w:pPr>
      <w:r w:rsidRPr="00B5526A">
        <w:rPr>
          <w:i/>
          <w:iCs/>
          <w:sz w:val="24"/>
          <w:szCs w:val="24"/>
          <w:lang w:val="fr-FR"/>
        </w:rPr>
        <w:lastRenderedPageBreak/>
        <w:t>« </w:t>
      </w:r>
      <w:r w:rsidR="004E545C" w:rsidRPr="00B5526A">
        <w:rPr>
          <w:i/>
          <w:iCs/>
          <w:sz w:val="24"/>
          <w:szCs w:val="24"/>
          <w:lang w:val="fr-FR"/>
        </w:rPr>
        <w:t xml:space="preserve">Depuis deux ans, racontera plus tard </w:t>
      </w:r>
      <w:r w:rsidRPr="00B5526A">
        <w:rPr>
          <w:i/>
          <w:iCs/>
          <w:sz w:val="24"/>
          <w:szCs w:val="24"/>
          <w:lang w:val="fr-FR"/>
        </w:rPr>
        <w:t>Sœur</w:t>
      </w:r>
      <w:r w:rsidR="004E545C" w:rsidRPr="00B5526A">
        <w:rPr>
          <w:i/>
          <w:iCs/>
          <w:sz w:val="24"/>
          <w:szCs w:val="24"/>
          <w:lang w:val="fr-FR"/>
        </w:rPr>
        <w:t xml:space="preserve"> Sainte-Marguerite, j’étais affectée d’un mal de gorge qui, au mois de septembre 1900, redoubla </w:t>
      </w:r>
      <w:r w:rsidRPr="00B5526A">
        <w:rPr>
          <w:i/>
          <w:iCs/>
          <w:sz w:val="24"/>
          <w:szCs w:val="24"/>
          <w:lang w:val="fr-FR"/>
        </w:rPr>
        <w:t>d’intensité ;</w:t>
      </w:r>
      <w:r w:rsidR="004E545C" w:rsidRPr="00B5526A">
        <w:rPr>
          <w:i/>
          <w:iCs/>
          <w:sz w:val="24"/>
          <w:szCs w:val="24"/>
          <w:lang w:val="fr-FR"/>
        </w:rPr>
        <w:t xml:space="preserve"> j’éprouvais une grande souffrance à parler et je craignis de ne plus pouvoir faire ma classe. J’allai trouver le docteur Boulai, qui me dit </w:t>
      </w:r>
      <w:r w:rsidRPr="00B5526A">
        <w:rPr>
          <w:i/>
          <w:iCs/>
          <w:sz w:val="24"/>
          <w:szCs w:val="24"/>
          <w:lang w:val="fr-FR"/>
        </w:rPr>
        <w:t xml:space="preserve">que j’étais </w:t>
      </w:r>
      <w:r w:rsidR="004E545C" w:rsidRPr="00B5526A">
        <w:rPr>
          <w:i/>
          <w:iCs/>
          <w:sz w:val="24"/>
          <w:szCs w:val="24"/>
          <w:lang w:val="fr-FR"/>
        </w:rPr>
        <w:t xml:space="preserve">atteinte très </w:t>
      </w:r>
      <w:r w:rsidRPr="00B5526A">
        <w:rPr>
          <w:i/>
          <w:iCs/>
          <w:sz w:val="24"/>
          <w:szCs w:val="24"/>
          <w:lang w:val="fr-FR"/>
        </w:rPr>
        <w:t>sérieusement ;</w:t>
      </w:r>
      <w:r w:rsidR="00384B89" w:rsidRPr="00B5526A">
        <w:rPr>
          <w:i/>
          <w:iCs/>
          <w:sz w:val="24"/>
          <w:szCs w:val="24"/>
          <w:lang w:val="fr-FR"/>
        </w:rPr>
        <w:t xml:space="preserve"> il me donna des remèdes énergiques et </w:t>
      </w:r>
      <w:r w:rsidRPr="00B5526A">
        <w:rPr>
          <w:i/>
          <w:iCs/>
          <w:sz w:val="24"/>
          <w:szCs w:val="24"/>
          <w:lang w:val="fr-FR"/>
        </w:rPr>
        <w:t>ajouta :</w:t>
      </w:r>
      <w:r w:rsidR="00384B89" w:rsidRPr="00B5526A">
        <w:rPr>
          <w:i/>
          <w:iCs/>
          <w:sz w:val="24"/>
          <w:szCs w:val="24"/>
          <w:lang w:val="fr-FR"/>
        </w:rPr>
        <w:t xml:space="preserve"> “Il faudra une opération, mais je </w:t>
      </w:r>
      <w:r w:rsidRPr="00B5526A">
        <w:rPr>
          <w:i/>
          <w:iCs/>
          <w:sz w:val="24"/>
          <w:szCs w:val="24"/>
          <w:lang w:val="fr-FR"/>
        </w:rPr>
        <w:t xml:space="preserve">vous </w:t>
      </w:r>
      <w:r w:rsidR="00384B89" w:rsidRPr="00B5526A">
        <w:rPr>
          <w:i/>
          <w:iCs/>
          <w:sz w:val="24"/>
          <w:szCs w:val="24"/>
          <w:lang w:val="fr-FR"/>
        </w:rPr>
        <w:t xml:space="preserve">trouve trop faible pour la subir en ce moment. Il faudra me revenir trois fois par </w:t>
      </w:r>
      <w:r w:rsidRPr="00B5526A">
        <w:rPr>
          <w:i/>
          <w:iCs/>
          <w:sz w:val="24"/>
          <w:szCs w:val="24"/>
          <w:lang w:val="fr-FR"/>
        </w:rPr>
        <w:t>semaine ;</w:t>
      </w:r>
      <w:r w:rsidR="00384B89" w:rsidRPr="00B5526A">
        <w:rPr>
          <w:i/>
          <w:iCs/>
          <w:sz w:val="24"/>
          <w:szCs w:val="24"/>
          <w:lang w:val="fr-FR"/>
        </w:rPr>
        <w:t xml:space="preserve"> si cela ne va pas mieux, vous ne pourrez plus faire la classe”. Mes oreilles se prirent comme la gorge et je devins presque </w:t>
      </w:r>
      <w:r w:rsidRPr="00B5526A">
        <w:rPr>
          <w:i/>
          <w:iCs/>
          <w:sz w:val="24"/>
          <w:szCs w:val="24"/>
          <w:lang w:val="fr-FR"/>
        </w:rPr>
        <w:t>sourde ;</w:t>
      </w:r>
      <w:r w:rsidR="00384B89" w:rsidRPr="00B5526A">
        <w:rPr>
          <w:i/>
          <w:iCs/>
          <w:sz w:val="24"/>
          <w:szCs w:val="24"/>
          <w:lang w:val="fr-FR"/>
        </w:rPr>
        <w:t xml:space="preserve"> le bruit me faisait beaucoup souffrir et il me devint impossible de garder une récréation.</w:t>
      </w:r>
    </w:p>
    <w:p w14:paraId="28C9F038" w14:textId="10C45AE6" w:rsidR="00384B89" w:rsidRPr="00B5526A" w:rsidRDefault="005C5A7B" w:rsidP="00F14F28">
      <w:pPr>
        <w:spacing w:after="0" w:line="240" w:lineRule="auto"/>
        <w:jc w:val="both"/>
        <w:rPr>
          <w:i/>
          <w:iCs/>
          <w:sz w:val="24"/>
          <w:szCs w:val="24"/>
          <w:lang w:val="fr-FR"/>
        </w:rPr>
      </w:pPr>
      <w:r>
        <w:rPr>
          <w:noProof/>
        </w:rPr>
        <w:drawing>
          <wp:anchor distT="0" distB="0" distL="114300" distR="114300" simplePos="0" relativeHeight="251662336" behindDoc="0" locked="0" layoutInCell="1" allowOverlap="1" wp14:anchorId="58F75501" wp14:editId="57DFF6E1">
            <wp:simplePos x="0" y="0"/>
            <wp:positionH relativeFrom="margin">
              <wp:align>right</wp:align>
            </wp:positionH>
            <wp:positionV relativeFrom="paragraph">
              <wp:posOffset>83236</wp:posOffset>
            </wp:positionV>
            <wp:extent cx="2861310" cy="1553845"/>
            <wp:effectExtent l="0" t="0" r="0" b="8255"/>
            <wp:wrapSquare wrapText="bothSides"/>
            <wp:docPr id="863430766" name="Immagine 3" descr="Les Soeurs - Qui sommes-nous ?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Soeurs - Qui sommes-nous ? - LaMennais.or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310" cy="1553845"/>
                    </a:xfrm>
                    <a:prstGeom prst="rect">
                      <a:avLst/>
                    </a:prstGeom>
                    <a:ln>
                      <a:noFill/>
                    </a:ln>
                    <a:effectLst>
                      <a:softEdge rad="112500"/>
                    </a:effectLst>
                  </pic:spPr>
                </pic:pic>
              </a:graphicData>
            </a:graphic>
          </wp:anchor>
        </w:drawing>
      </w:r>
      <w:r w:rsidR="00384B89" w:rsidRPr="00B5526A">
        <w:rPr>
          <w:i/>
          <w:iCs/>
          <w:sz w:val="24"/>
          <w:szCs w:val="24"/>
          <w:lang w:val="fr-FR"/>
        </w:rPr>
        <w:t xml:space="preserve">En réponse aux conseils de Mère Saint-François-de-Sales, le 9 janvier 1900, je commençai une neuvaine à notre Vénérable Père de la Mennais. Cinq de nos </w:t>
      </w:r>
      <w:r w:rsidR="00B5526A" w:rsidRPr="00B5526A">
        <w:rPr>
          <w:i/>
          <w:iCs/>
          <w:sz w:val="24"/>
          <w:szCs w:val="24"/>
          <w:lang w:val="fr-FR"/>
        </w:rPr>
        <w:t>sœurs</w:t>
      </w:r>
      <w:r w:rsidR="00384B89" w:rsidRPr="00B5526A">
        <w:rPr>
          <w:i/>
          <w:iCs/>
          <w:sz w:val="24"/>
          <w:szCs w:val="24"/>
          <w:lang w:val="fr-FR"/>
        </w:rPr>
        <w:t xml:space="preserve"> et mon jeune frère, juvéniste à Guingamp, unirent leurs prières aux miennes. Nous récitions chaque jour trois Pater, Ave et Gloria Patri, suivis de l’invocation “Véné</w:t>
      </w:r>
      <w:r w:rsidR="00E45471" w:rsidRPr="00B5526A">
        <w:rPr>
          <w:i/>
          <w:iCs/>
          <w:sz w:val="24"/>
          <w:szCs w:val="24"/>
          <w:lang w:val="fr-FR"/>
        </w:rPr>
        <w:t xml:space="preserve">ré Père de la Mennais, priez pour nous.” </w:t>
      </w:r>
    </w:p>
    <w:p w14:paraId="66116DCE" w14:textId="11B69727" w:rsidR="00E45471" w:rsidRPr="00B5526A" w:rsidRDefault="00E45471" w:rsidP="00F14F28">
      <w:pPr>
        <w:spacing w:after="0" w:line="240" w:lineRule="auto"/>
        <w:jc w:val="both"/>
        <w:rPr>
          <w:i/>
          <w:iCs/>
          <w:sz w:val="24"/>
          <w:szCs w:val="24"/>
          <w:lang w:val="fr-FR"/>
        </w:rPr>
      </w:pPr>
      <w:r w:rsidRPr="00B5526A">
        <w:rPr>
          <w:i/>
          <w:iCs/>
          <w:sz w:val="24"/>
          <w:szCs w:val="24"/>
          <w:lang w:val="fr-FR"/>
        </w:rPr>
        <w:t xml:space="preserve">Je ne sentis aucune amélioration pendant cette </w:t>
      </w:r>
      <w:r w:rsidR="00B5526A" w:rsidRPr="00B5526A">
        <w:rPr>
          <w:i/>
          <w:iCs/>
          <w:sz w:val="24"/>
          <w:szCs w:val="24"/>
          <w:lang w:val="fr-FR"/>
        </w:rPr>
        <w:t>neuvaine ;</w:t>
      </w:r>
      <w:r w:rsidRPr="00B5526A">
        <w:rPr>
          <w:i/>
          <w:iCs/>
          <w:sz w:val="24"/>
          <w:szCs w:val="24"/>
          <w:lang w:val="fr-FR"/>
        </w:rPr>
        <w:t xml:space="preserve"> au contraire, vers la fin le mal de gorge redoubla, et, la nuit, j’avais des étouffements qui m’effrayaient. Mère Supérieure, inquiétée de mon état, me prévint que je devrais recevoir le docteur le jeudi 24 </w:t>
      </w:r>
      <w:r w:rsidR="00B5526A" w:rsidRPr="00B5526A">
        <w:rPr>
          <w:i/>
          <w:iCs/>
          <w:sz w:val="24"/>
          <w:szCs w:val="24"/>
          <w:lang w:val="fr-FR"/>
        </w:rPr>
        <w:t>janvier.</w:t>
      </w:r>
      <w:r w:rsidRPr="00B5526A">
        <w:rPr>
          <w:i/>
          <w:iCs/>
          <w:sz w:val="24"/>
          <w:szCs w:val="24"/>
          <w:lang w:val="fr-FR"/>
        </w:rPr>
        <w:t xml:space="preserve"> Alors pleine de confiance, je recommençai à m’adresser au bon Père, le mardi </w:t>
      </w:r>
      <w:r w:rsidR="00B5526A" w:rsidRPr="00B5526A">
        <w:rPr>
          <w:i/>
          <w:iCs/>
          <w:sz w:val="24"/>
          <w:szCs w:val="24"/>
          <w:lang w:val="fr-FR"/>
        </w:rPr>
        <w:t>22 ;</w:t>
      </w:r>
      <w:r w:rsidRPr="00B5526A">
        <w:rPr>
          <w:i/>
          <w:iCs/>
          <w:sz w:val="24"/>
          <w:szCs w:val="24"/>
          <w:lang w:val="fr-FR"/>
        </w:rPr>
        <w:t xml:space="preserve"> les </w:t>
      </w:r>
      <w:r w:rsidR="00B5526A" w:rsidRPr="00B5526A">
        <w:rPr>
          <w:i/>
          <w:iCs/>
          <w:sz w:val="24"/>
          <w:szCs w:val="24"/>
          <w:lang w:val="fr-FR"/>
        </w:rPr>
        <w:t>Sœurs</w:t>
      </w:r>
      <w:r w:rsidRPr="00B5526A">
        <w:rPr>
          <w:i/>
          <w:iCs/>
          <w:sz w:val="24"/>
          <w:szCs w:val="24"/>
          <w:lang w:val="fr-FR"/>
        </w:rPr>
        <w:t xml:space="preserve"> qui avaient prié avec moi depuis le 9 janvier et les élèves du Pensionnat voulurent bien redoubler leur ferveur</w:t>
      </w:r>
      <w:r w:rsidR="000A3FA0" w:rsidRPr="00B5526A">
        <w:rPr>
          <w:i/>
          <w:iCs/>
          <w:sz w:val="24"/>
          <w:szCs w:val="24"/>
          <w:lang w:val="fr-FR"/>
        </w:rPr>
        <w:t xml:space="preserve"> et s’unir à mes prières. “Mon bon Père, dis-je en mon </w:t>
      </w:r>
      <w:r w:rsidR="00B5526A" w:rsidRPr="00B5526A">
        <w:rPr>
          <w:i/>
          <w:iCs/>
          <w:sz w:val="24"/>
          <w:szCs w:val="24"/>
          <w:lang w:val="fr-FR"/>
        </w:rPr>
        <w:t>cœur</w:t>
      </w:r>
      <w:r w:rsidR="000A3FA0" w:rsidRPr="00B5526A">
        <w:rPr>
          <w:i/>
          <w:iCs/>
          <w:sz w:val="24"/>
          <w:szCs w:val="24"/>
          <w:lang w:val="fr-FR"/>
        </w:rPr>
        <w:t xml:space="preserve">, vous avez encore deux jours pour me </w:t>
      </w:r>
      <w:r w:rsidR="00B5526A" w:rsidRPr="00B5526A">
        <w:rPr>
          <w:i/>
          <w:iCs/>
          <w:sz w:val="24"/>
          <w:szCs w:val="24"/>
          <w:lang w:val="fr-FR"/>
        </w:rPr>
        <w:t>guérir ;</w:t>
      </w:r>
      <w:r w:rsidR="000A3FA0" w:rsidRPr="00B5526A">
        <w:rPr>
          <w:i/>
          <w:iCs/>
          <w:sz w:val="24"/>
          <w:szCs w:val="24"/>
          <w:lang w:val="fr-FR"/>
        </w:rPr>
        <w:t xml:space="preserve"> il faut absolument le faire, afin que le docteur me déclare tout à fait bien.</w:t>
      </w:r>
    </w:p>
    <w:p w14:paraId="45AE7365" w14:textId="33990795" w:rsidR="000A3FA0" w:rsidRPr="00B5526A" w:rsidRDefault="000A3FA0" w:rsidP="00F14F28">
      <w:pPr>
        <w:spacing w:after="0" w:line="240" w:lineRule="auto"/>
        <w:jc w:val="both"/>
        <w:rPr>
          <w:i/>
          <w:iCs/>
          <w:sz w:val="24"/>
          <w:szCs w:val="24"/>
          <w:lang w:val="fr-FR"/>
        </w:rPr>
      </w:pPr>
      <w:r w:rsidRPr="00B5526A">
        <w:rPr>
          <w:i/>
          <w:iCs/>
          <w:sz w:val="24"/>
          <w:szCs w:val="24"/>
          <w:lang w:val="fr-FR"/>
        </w:rPr>
        <w:t xml:space="preserve">Le jeudi 24 dès le matin, je priai avec ardeur et espérance. Vers 10 heures, je me rendis avec Mère supérieure, chez le docteur Boulai. </w:t>
      </w:r>
      <w:r w:rsidR="00B5526A" w:rsidRPr="00B5526A">
        <w:rPr>
          <w:i/>
          <w:iCs/>
          <w:sz w:val="24"/>
          <w:szCs w:val="24"/>
          <w:lang w:val="fr-FR"/>
        </w:rPr>
        <w:t>Aussitôt</w:t>
      </w:r>
      <w:r w:rsidRPr="00B5526A">
        <w:rPr>
          <w:i/>
          <w:iCs/>
          <w:sz w:val="24"/>
          <w:szCs w:val="24"/>
          <w:lang w:val="fr-FR"/>
        </w:rPr>
        <w:t xml:space="preserve"> qu’il m’inspecta la gorge, il </w:t>
      </w:r>
      <w:r w:rsidR="00B5526A" w:rsidRPr="00B5526A">
        <w:rPr>
          <w:i/>
          <w:iCs/>
          <w:sz w:val="24"/>
          <w:szCs w:val="24"/>
          <w:lang w:val="fr-FR"/>
        </w:rPr>
        <w:t>dit :</w:t>
      </w:r>
      <w:r w:rsidRPr="00B5526A">
        <w:rPr>
          <w:i/>
          <w:iCs/>
          <w:sz w:val="24"/>
          <w:szCs w:val="24"/>
          <w:lang w:val="fr-FR"/>
        </w:rPr>
        <w:t xml:space="preserve"> “Ma </w:t>
      </w:r>
      <w:r w:rsidR="00B5526A" w:rsidRPr="00B5526A">
        <w:rPr>
          <w:i/>
          <w:iCs/>
          <w:sz w:val="24"/>
          <w:szCs w:val="24"/>
          <w:lang w:val="fr-FR"/>
        </w:rPr>
        <w:t>sœur</w:t>
      </w:r>
      <w:r w:rsidRPr="00B5526A">
        <w:rPr>
          <w:i/>
          <w:iCs/>
          <w:sz w:val="24"/>
          <w:szCs w:val="24"/>
          <w:lang w:val="fr-FR"/>
        </w:rPr>
        <w:t xml:space="preserve">, vous </w:t>
      </w:r>
      <w:r w:rsidR="00B5526A" w:rsidRPr="00B5526A">
        <w:rPr>
          <w:i/>
          <w:iCs/>
          <w:sz w:val="24"/>
          <w:szCs w:val="24"/>
          <w:lang w:val="fr-FR"/>
        </w:rPr>
        <w:t>êtes</w:t>
      </w:r>
      <w:r w:rsidRPr="00B5526A">
        <w:rPr>
          <w:i/>
          <w:iCs/>
          <w:sz w:val="24"/>
          <w:szCs w:val="24"/>
          <w:lang w:val="fr-FR"/>
        </w:rPr>
        <w:t xml:space="preserve"> guérie, vous n’avez plus besoin de revenir ici”.</w:t>
      </w:r>
      <w:r w:rsidR="00CD20E0" w:rsidRPr="00B5526A">
        <w:rPr>
          <w:i/>
          <w:iCs/>
          <w:sz w:val="24"/>
          <w:szCs w:val="24"/>
          <w:lang w:val="fr-FR"/>
        </w:rPr>
        <w:t xml:space="preserve"> Ma confiance</w:t>
      </w:r>
      <w:r w:rsidR="007938B7" w:rsidRPr="00B5526A">
        <w:rPr>
          <w:i/>
          <w:iCs/>
          <w:sz w:val="24"/>
          <w:szCs w:val="24"/>
          <w:lang w:val="fr-FR"/>
        </w:rPr>
        <w:t xml:space="preserve"> en la puissance et la bonté de notre vénéré Père de la Mennais était tellement grande </w:t>
      </w:r>
      <w:r w:rsidR="00B5526A" w:rsidRPr="00B5526A">
        <w:rPr>
          <w:i/>
          <w:iCs/>
          <w:sz w:val="24"/>
          <w:szCs w:val="24"/>
          <w:lang w:val="fr-FR"/>
        </w:rPr>
        <w:t>que les</w:t>
      </w:r>
      <w:r w:rsidR="007938B7" w:rsidRPr="00B5526A">
        <w:rPr>
          <w:i/>
          <w:iCs/>
          <w:sz w:val="24"/>
          <w:szCs w:val="24"/>
          <w:lang w:val="fr-FR"/>
        </w:rPr>
        <w:t xml:space="preserve"> paroles du docteur ne m’étonnèrent </w:t>
      </w:r>
      <w:r w:rsidR="00B5526A" w:rsidRPr="00B5526A">
        <w:rPr>
          <w:i/>
          <w:iCs/>
          <w:sz w:val="24"/>
          <w:szCs w:val="24"/>
          <w:lang w:val="fr-FR"/>
        </w:rPr>
        <w:t>pas ;</w:t>
      </w:r>
      <w:r w:rsidR="007938B7" w:rsidRPr="00B5526A">
        <w:rPr>
          <w:i/>
          <w:iCs/>
          <w:sz w:val="24"/>
          <w:szCs w:val="24"/>
          <w:lang w:val="fr-FR"/>
        </w:rPr>
        <w:t xml:space="preserve"> je les attendais. </w:t>
      </w:r>
    </w:p>
    <w:p w14:paraId="508DB152" w14:textId="7AF535CE" w:rsidR="007938B7" w:rsidRPr="00B5526A" w:rsidRDefault="007938B7" w:rsidP="00F14F28">
      <w:pPr>
        <w:spacing w:after="0" w:line="240" w:lineRule="auto"/>
        <w:jc w:val="both"/>
        <w:rPr>
          <w:i/>
          <w:iCs/>
          <w:sz w:val="24"/>
          <w:szCs w:val="24"/>
          <w:lang w:val="fr-FR"/>
        </w:rPr>
      </w:pPr>
      <w:r w:rsidRPr="00B5526A">
        <w:rPr>
          <w:i/>
          <w:iCs/>
          <w:sz w:val="24"/>
          <w:szCs w:val="24"/>
          <w:lang w:val="fr-FR"/>
        </w:rPr>
        <w:t xml:space="preserve">En rentrant à la communauté, je me rendis à la chapelle remercier Notre Seigneur et le bon Père de la </w:t>
      </w:r>
      <w:r w:rsidR="00B5526A" w:rsidRPr="00B5526A">
        <w:rPr>
          <w:i/>
          <w:iCs/>
          <w:sz w:val="24"/>
          <w:szCs w:val="24"/>
          <w:lang w:val="fr-FR"/>
        </w:rPr>
        <w:t>grâce</w:t>
      </w:r>
      <w:r w:rsidRPr="00B5526A">
        <w:rPr>
          <w:i/>
          <w:iCs/>
          <w:sz w:val="24"/>
          <w:szCs w:val="24"/>
          <w:lang w:val="fr-FR"/>
        </w:rPr>
        <w:t xml:space="preserve"> que je venais d’obtenir, et je commençai une neuvaine d’action de </w:t>
      </w:r>
      <w:r w:rsidR="00B5526A" w:rsidRPr="00B5526A">
        <w:rPr>
          <w:i/>
          <w:iCs/>
          <w:sz w:val="24"/>
          <w:szCs w:val="24"/>
          <w:lang w:val="fr-FR"/>
        </w:rPr>
        <w:t>grâce</w:t>
      </w:r>
      <w:r w:rsidRPr="00B5526A">
        <w:rPr>
          <w:i/>
          <w:iCs/>
          <w:sz w:val="24"/>
          <w:szCs w:val="24"/>
          <w:lang w:val="fr-FR"/>
        </w:rPr>
        <w:t xml:space="preserve">. Cependant mes oreilles ne se faisaient pas encore au bruit. Je recourus à </w:t>
      </w:r>
      <w:r w:rsidR="00B5526A" w:rsidRPr="00B5526A">
        <w:rPr>
          <w:i/>
          <w:iCs/>
          <w:sz w:val="24"/>
          <w:szCs w:val="24"/>
          <w:lang w:val="fr-FR"/>
        </w:rPr>
        <w:t>nouveau au</w:t>
      </w:r>
      <w:r w:rsidRPr="00B5526A">
        <w:rPr>
          <w:i/>
          <w:iCs/>
          <w:sz w:val="24"/>
          <w:szCs w:val="24"/>
          <w:lang w:val="fr-FR"/>
        </w:rPr>
        <w:t xml:space="preserve"> bon Père et je commençai une autre neuvaine. Le dernier jour, voulant voir si j’étais exaucée, je me rendis au milieu d’une récréation où plus de cinquante enfants sautaient et </w:t>
      </w:r>
      <w:r w:rsidR="00B5526A" w:rsidRPr="00B5526A">
        <w:rPr>
          <w:i/>
          <w:iCs/>
          <w:sz w:val="24"/>
          <w:szCs w:val="24"/>
          <w:lang w:val="fr-FR"/>
        </w:rPr>
        <w:t>parlaient ;</w:t>
      </w:r>
      <w:r w:rsidRPr="00B5526A">
        <w:rPr>
          <w:i/>
          <w:iCs/>
          <w:sz w:val="24"/>
          <w:szCs w:val="24"/>
          <w:lang w:val="fr-FR"/>
        </w:rPr>
        <w:t xml:space="preserve"> je n’en souffris nullement. Depuis, je le fais tous les jours sans e</w:t>
      </w:r>
      <w:r w:rsidR="0087207C" w:rsidRPr="00B5526A">
        <w:rPr>
          <w:i/>
          <w:iCs/>
          <w:sz w:val="24"/>
          <w:szCs w:val="24"/>
          <w:lang w:val="fr-FR"/>
        </w:rPr>
        <w:t xml:space="preserve">n </w:t>
      </w:r>
      <w:r w:rsidR="00B5526A" w:rsidRPr="00B5526A">
        <w:rPr>
          <w:i/>
          <w:iCs/>
          <w:sz w:val="24"/>
          <w:szCs w:val="24"/>
          <w:lang w:val="fr-FR"/>
        </w:rPr>
        <w:t>être</w:t>
      </w:r>
      <w:r w:rsidR="0087207C" w:rsidRPr="00B5526A">
        <w:rPr>
          <w:i/>
          <w:iCs/>
          <w:sz w:val="24"/>
          <w:szCs w:val="24"/>
          <w:lang w:val="fr-FR"/>
        </w:rPr>
        <w:t xml:space="preserve"> incommodée et j’entends très clair.</w:t>
      </w:r>
      <w:r w:rsidR="00B5526A" w:rsidRPr="00B5526A">
        <w:rPr>
          <w:i/>
          <w:iCs/>
          <w:sz w:val="24"/>
          <w:szCs w:val="24"/>
          <w:lang w:val="fr-FR"/>
        </w:rPr>
        <w:t> »</w:t>
      </w:r>
    </w:p>
    <w:p w14:paraId="66D88981" w14:textId="4E282717" w:rsidR="0087207C" w:rsidRPr="00B5526A" w:rsidRDefault="00B5526A" w:rsidP="00B5526A">
      <w:pPr>
        <w:spacing w:after="0" w:line="240" w:lineRule="auto"/>
        <w:jc w:val="right"/>
        <w:rPr>
          <w:b/>
          <w:bCs/>
          <w:i/>
          <w:iCs/>
          <w:sz w:val="24"/>
          <w:szCs w:val="24"/>
          <w:lang w:val="fr-FR"/>
        </w:rPr>
      </w:pPr>
      <w:r w:rsidRPr="00B5526A">
        <w:rPr>
          <w:b/>
          <w:bCs/>
          <w:i/>
          <w:iCs/>
          <w:sz w:val="24"/>
          <w:szCs w:val="24"/>
          <w:lang w:val="fr-FR"/>
        </w:rPr>
        <w:t>Sœur</w:t>
      </w:r>
      <w:r w:rsidR="0087207C" w:rsidRPr="00B5526A">
        <w:rPr>
          <w:b/>
          <w:bCs/>
          <w:i/>
          <w:iCs/>
          <w:sz w:val="24"/>
          <w:szCs w:val="24"/>
          <w:lang w:val="fr-FR"/>
        </w:rPr>
        <w:t xml:space="preserve"> Sainte-Marguerite, Fille de la Providence</w:t>
      </w:r>
    </w:p>
    <w:p w14:paraId="1C1FF73A" w14:textId="77777777" w:rsidR="00CD750C" w:rsidRPr="00F14F28" w:rsidRDefault="00CD750C" w:rsidP="00F14F28">
      <w:pPr>
        <w:spacing w:after="0" w:line="240" w:lineRule="auto"/>
        <w:jc w:val="both"/>
        <w:rPr>
          <w:b/>
          <w:sz w:val="24"/>
          <w:szCs w:val="24"/>
          <w:lang w:val="fr-FR"/>
        </w:rPr>
      </w:pPr>
    </w:p>
    <w:p w14:paraId="115C2BFD" w14:textId="77777777" w:rsidR="00CD750C" w:rsidRPr="00F644A1" w:rsidRDefault="00CD750C" w:rsidP="00980322">
      <w:pPr>
        <w:pStyle w:val="Paragrafoelenco"/>
        <w:numPr>
          <w:ilvl w:val="0"/>
          <w:numId w:val="1"/>
        </w:numPr>
        <w:shd w:val="clear" w:color="auto" w:fill="F7CAAC" w:themeFill="accent2" w:themeFillTint="66"/>
        <w:spacing w:after="0" w:line="240" w:lineRule="auto"/>
        <w:ind w:left="0" w:firstLine="0"/>
        <w:jc w:val="both"/>
        <w:rPr>
          <w:b/>
          <w:color w:val="EE0000"/>
          <w:sz w:val="24"/>
          <w:szCs w:val="24"/>
          <w:lang w:val="fr-FR"/>
        </w:rPr>
      </w:pPr>
      <w:r w:rsidRPr="00F644A1">
        <w:rPr>
          <w:b/>
          <w:color w:val="EE0000"/>
          <w:sz w:val="24"/>
          <w:szCs w:val="24"/>
          <w:lang w:val="fr-FR"/>
        </w:rPr>
        <w:t>LES APPARITIONS DE NOTRE DAME DE KERIO</w:t>
      </w:r>
      <w:r w:rsidR="000A2D43" w:rsidRPr="00F644A1">
        <w:rPr>
          <w:b/>
          <w:color w:val="EE0000"/>
          <w:sz w:val="24"/>
          <w:szCs w:val="24"/>
          <w:lang w:val="fr-FR"/>
        </w:rPr>
        <w:t xml:space="preserve"> (Bretagne, France)</w:t>
      </w:r>
      <w:r w:rsidRPr="00F644A1">
        <w:rPr>
          <w:b/>
          <w:color w:val="EE0000"/>
          <w:sz w:val="24"/>
          <w:szCs w:val="24"/>
          <w:lang w:val="fr-FR"/>
        </w:rPr>
        <w:t xml:space="preserve"> AU JEUNE JEAN-PIERRE LE BOTERFF </w:t>
      </w:r>
      <w:r w:rsidR="000A2D43" w:rsidRPr="00F644A1">
        <w:rPr>
          <w:b/>
          <w:color w:val="EE0000"/>
          <w:sz w:val="24"/>
          <w:szCs w:val="24"/>
          <w:lang w:val="fr-FR"/>
        </w:rPr>
        <w:t xml:space="preserve">(Fr. Florien) </w:t>
      </w:r>
      <w:r w:rsidRPr="00F644A1">
        <w:rPr>
          <w:b/>
          <w:color w:val="EE0000"/>
          <w:sz w:val="24"/>
          <w:szCs w:val="24"/>
          <w:lang w:val="fr-FR"/>
        </w:rPr>
        <w:t>ET AU PETIT PIERRE BOULARD</w:t>
      </w:r>
      <w:r w:rsidR="000A2D43" w:rsidRPr="00F644A1">
        <w:rPr>
          <w:b/>
          <w:color w:val="EE0000"/>
          <w:sz w:val="24"/>
          <w:szCs w:val="24"/>
          <w:lang w:val="fr-FR"/>
        </w:rPr>
        <w:t xml:space="preserve"> (Fr. Pierre –Édouard)</w:t>
      </w:r>
      <w:r w:rsidRPr="00F644A1">
        <w:rPr>
          <w:b/>
          <w:color w:val="EE0000"/>
          <w:sz w:val="24"/>
          <w:szCs w:val="24"/>
          <w:lang w:val="fr-FR"/>
        </w:rPr>
        <w:t xml:space="preserve"> (deuxième partie)</w:t>
      </w:r>
    </w:p>
    <w:p w14:paraId="18103A11" w14:textId="52C5292F" w:rsidR="00E45471" w:rsidRPr="00F14F28" w:rsidRDefault="00055266" w:rsidP="00F14F28">
      <w:pPr>
        <w:spacing w:after="0" w:line="240" w:lineRule="auto"/>
        <w:jc w:val="both"/>
        <w:rPr>
          <w:sz w:val="24"/>
          <w:szCs w:val="24"/>
          <w:lang w:val="fr-FR"/>
        </w:rPr>
      </w:pPr>
      <w:r w:rsidRPr="00F36148">
        <w:rPr>
          <w:i/>
          <w:noProof/>
          <w:sz w:val="24"/>
          <w:szCs w:val="24"/>
        </w:rPr>
        <w:drawing>
          <wp:anchor distT="0" distB="0" distL="114300" distR="114300" simplePos="0" relativeHeight="251663360" behindDoc="0" locked="0" layoutInCell="1" allowOverlap="1" wp14:anchorId="6CE2A3C8" wp14:editId="67B8987E">
            <wp:simplePos x="0" y="0"/>
            <wp:positionH relativeFrom="margin">
              <wp:align>right</wp:align>
            </wp:positionH>
            <wp:positionV relativeFrom="paragraph">
              <wp:posOffset>189230</wp:posOffset>
            </wp:positionV>
            <wp:extent cx="3258185" cy="2172335"/>
            <wp:effectExtent l="0" t="0" r="0" b="0"/>
            <wp:wrapSquare wrapText="bothSides"/>
            <wp:docPr id="1061111847" name="Immagine 5" descr="L'endroit des appar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droit des appari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185" cy="2172335"/>
                    </a:xfrm>
                    <a:prstGeom prst="rect">
                      <a:avLst/>
                    </a:prstGeom>
                    <a:noFill/>
                    <a:ln>
                      <a:noFill/>
                    </a:ln>
                  </pic:spPr>
                </pic:pic>
              </a:graphicData>
            </a:graphic>
          </wp:anchor>
        </w:drawing>
      </w:r>
    </w:p>
    <w:p w14:paraId="2B118233" w14:textId="77777777" w:rsidR="005C5A7B" w:rsidRDefault="005C5A7B" w:rsidP="005C5A7B">
      <w:pPr>
        <w:pStyle w:val="Paragrafoelenco"/>
        <w:numPr>
          <w:ilvl w:val="0"/>
          <w:numId w:val="3"/>
        </w:numPr>
        <w:spacing w:after="0" w:line="240" w:lineRule="auto"/>
        <w:ind w:left="11" w:hanging="11"/>
        <w:jc w:val="both"/>
        <w:rPr>
          <w:b/>
          <w:sz w:val="24"/>
          <w:szCs w:val="24"/>
          <w:u w:val="single"/>
          <w:lang w:val="fr-FR"/>
        </w:rPr>
        <w:sectPr w:rsidR="005C5A7B" w:rsidSect="00B5526A">
          <w:pgSz w:w="11906" w:h="16838"/>
          <w:pgMar w:top="709" w:right="707" w:bottom="709" w:left="709" w:header="708" w:footer="708" w:gutter="0"/>
          <w:cols w:space="708"/>
          <w:docGrid w:linePitch="360"/>
        </w:sectPr>
      </w:pPr>
    </w:p>
    <w:p w14:paraId="319A1689" w14:textId="77777777" w:rsidR="005C5A7B" w:rsidRPr="005C5A7B" w:rsidRDefault="005C5A7B" w:rsidP="005C5A7B">
      <w:pPr>
        <w:spacing w:after="0" w:line="240" w:lineRule="auto"/>
        <w:ind w:left="11" w:hanging="11"/>
        <w:jc w:val="both"/>
        <w:rPr>
          <w:b/>
          <w:sz w:val="24"/>
          <w:szCs w:val="24"/>
          <w:u w:val="single"/>
          <w:lang w:val="fr-FR"/>
        </w:rPr>
      </w:pPr>
      <w:r w:rsidRPr="005C5A7B">
        <w:rPr>
          <w:b/>
          <w:sz w:val="24"/>
          <w:szCs w:val="24"/>
          <w:u w:val="single"/>
          <w:lang w:val="fr-FR"/>
        </w:rPr>
        <w:t>CRÉDIBILITÉ</w:t>
      </w:r>
    </w:p>
    <w:p w14:paraId="7F5F4BAD" w14:textId="6397D4A2" w:rsidR="005C5A7B" w:rsidRPr="005C5A7B" w:rsidRDefault="005C5A7B" w:rsidP="005C5A7B">
      <w:pPr>
        <w:spacing w:after="0" w:line="240" w:lineRule="auto"/>
        <w:ind w:left="11" w:hanging="11"/>
        <w:jc w:val="both"/>
        <w:rPr>
          <w:i/>
          <w:sz w:val="24"/>
          <w:szCs w:val="24"/>
          <w:lang w:val="fr-FR"/>
        </w:rPr>
      </w:pPr>
      <w:r w:rsidRPr="005C5A7B">
        <w:rPr>
          <w:i/>
          <w:sz w:val="24"/>
          <w:szCs w:val="24"/>
          <w:lang w:val="fr-FR"/>
        </w:rPr>
        <w:t xml:space="preserve">“Quelle crédibilité attribuer à ces Apparitions ? Nous avons un seul témoin avec l’appui d’un tout petit enfant, qui n’arrive pas à l’âge d’un an.  À la première apparition le “voyant” signale aux deux femmes qui sont avec lui, la présence d’une belle Dame dans le vallon, près du gros chêne. Elles regardent et ne voient rien. Elles se moquent un peu de lui : “il est à </w:t>
      </w:r>
      <w:proofErr w:type="spellStart"/>
      <w:r w:rsidRPr="005C5A7B">
        <w:rPr>
          <w:i/>
          <w:sz w:val="24"/>
          <w:szCs w:val="24"/>
          <w:lang w:val="fr-FR"/>
        </w:rPr>
        <w:t>foler</w:t>
      </w:r>
      <w:proofErr w:type="spellEnd"/>
      <w:r w:rsidRPr="005C5A7B">
        <w:rPr>
          <w:i/>
          <w:sz w:val="24"/>
          <w:szCs w:val="24"/>
          <w:lang w:val="fr-FR"/>
        </w:rPr>
        <w:t xml:space="preserve"> !” Le mercredi son compagnon est trop jeune pour en garder le souvenir. Le mercredi soir il est seul. “Cependant il semble bien que personne ne met en doute les déclarations du voyant, ni ses parents,</w:t>
      </w:r>
      <w:r w:rsidRPr="005C5A7B">
        <w:rPr>
          <w:sz w:val="24"/>
          <w:szCs w:val="24"/>
          <w:lang w:val="fr-FR"/>
        </w:rPr>
        <w:t xml:space="preserve"> </w:t>
      </w:r>
      <w:r w:rsidRPr="005C5A7B">
        <w:rPr>
          <w:i/>
          <w:sz w:val="24"/>
          <w:szCs w:val="24"/>
          <w:lang w:val="fr-FR"/>
        </w:rPr>
        <w:t>ni ses ma</w:t>
      </w:r>
      <w:r>
        <w:rPr>
          <w:i/>
          <w:sz w:val="24"/>
          <w:szCs w:val="24"/>
          <w:lang w:val="fr-FR"/>
        </w:rPr>
        <w:t>î</w:t>
      </w:r>
      <w:r w:rsidRPr="005C5A7B">
        <w:rPr>
          <w:i/>
          <w:sz w:val="24"/>
          <w:szCs w:val="24"/>
          <w:lang w:val="fr-FR"/>
        </w:rPr>
        <w:t xml:space="preserve">tres, ni ceux qui connaissent sa grande dévotion à la Vierge, sa simplicité et son horreur du mensonge.” </w:t>
      </w:r>
      <w:r>
        <w:rPr>
          <w:rStyle w:val="Rimandonotaapidipagina"/>
          <w:i/>
          <w:sz w:val="24"/>
          <w:szCs w:val="24"/>
          <w:lang w:val="fr-FR"/>
        </w:rPr>
        <w:footnoteReference w:id="1"/>
      </w:r>
      <w:r w:rsidRPr="005C5A7B">
        <w:rPr>
          <w:i/>
          <w:sz w:val="24"/>
          <w:szCs w:val="24"/>
          <w:lang w:val="fr-FR"/>
        </w:rPr>
        <w:t xml:space="preserve">(V) Mais nous savons que la Vierge, comme son fils Jésus, a une prédilection pour les petits et les </w:t>
      </w:r>
      <w:r w:rsidR="00FB3281" w:rsidRPr="005C5A7B">
        <w:rPr>
          <w:i/>
          <w:sz w:val="24"/>
          <w:szCs w:val="24"/>
          <w:lang w:val="fr-FR"/>
        </w:rPr>
        <w:t xml:space="preserve">simples </w:t>
      </w:r>
      <w:r w:rsidR="00FB3281" w:rsidRPr="005C5A7B">
        <w:rPr>
          <w:i/>
          <w:sz w:val="24"/>
          <w:szCs w:val="24"/>
          <w:lang w:val="fr-FR"/>
        </w:rPr>
        <w:lastRenderedPageBreak/>
        <w:t>:</w:t>
      </w:r>
      <w:r w:rsidRPr="005C5A7B">
        <w:rPr>
          <w:i/>
          <w:sz w:val="24"/>
          <w:szCs w:val="24"/>
          <w:lang w:val="fr-FR"/>
        </w:rPr>
        <w:t xml:space="preserve"> “Père, je te loue, parce que tu as caché les mystères du Royaume des Cieux aux savants et aux intelligents et tu les as révélés aux </w:t>
      </w:r>
      <w:r w:rsidR="00FB3281" w:rsidRPr="005C5A7B">
        <w:rPr>
          <w:i/>
          <w:sz w:val="24"/>
          <w:szCs w:val="24"/>
          <w:lang w:val="fr-FR"/>
        </w:rPr>
        <w:t>petits !</w:t>
      </w:r>
      <w:r w:rsidRPr="005C5A7B">
        <w:rPr>
          <w:i/>
          <w:sz w:val="24"/>
          <w:szCs w:val="24"/>
          <w:lang w:val="fr-FR"/>
        </w:rPr>
        <w:t xml:space="preserve">” Toute sa vie le garçon fermier sera simple et on le montrait comme un “petit frère”. Quand il rencontrait les “personnes intelligentes” qui le plaisantaient et faisaient de l’ironie sur </w:t>
      </w:r>
      <w:proofErr w:type="gramStart"/>
      <w:r w:rsidRPr="005C5A7B">
        <w:rPr>
          <w:i/>
          <w:sz w:val="24"/>
          <w:szCs w:val="24"/>
          <w:lang w:val="fr-FR"/>
        </w:rPr>
        <w:t xml:space="preserve">ses </w:t>
      </w:r>
      <w:r w:rsidR="00F36148" w:rsidRPr="00F36148">
        <w:rPr>
          <w:i/>
          <w:sz w:val="24"/>
          <w:szCs w:val="24"/>
          <w:lang w:val="fr-FR"/>
        </w:rPr>
        <w:t xml:space="preserve"> </w:t>
      </w:r>
      <w:r w:rsidRPr="005C5A7B">
        <w:rPr>
          <w:i/>
          <w:sz w:val="24"/>
          <w:szCs w:val="24"/>
          <w:lang w:val="fr-FR"/>
        </w:rPr>
        <w:t>“</w:t>
      </w:r>
      <w:proofErr w:type="gramEnd"/>
      <w:r w:rsidRPr="005C5A7B">
        <w:rPr>
          <w:i/>
          <w:sz w:val="24"/>
          <w:szCs w:val="24"/>
          <w:lang w:val="fr-FR"/>
        </w:rPr>
        <w:t xml:space="preserve">présumées” apparitions, il se </w:t>
      </w:r>
      <w:r w:rsidR="00FB3281" w:rsidRPr="005C5A7B">
        <w:rPr>
          <w:i/>
          <w:sz w:val="24"/>
          <w:szCs w:val="24"/>
          <w:lang w:val="fr-FR"/>
        </w:rPr>
        <w:t>contentait</w:t>
      </w:r>
      <w:r w:rsidRPr="005C5A7B">
        <w:rPr>
          <w:i/>
          <w:sz w:val="24"/>
          <w:szCs w:val="24"/>
          <w:lang w:val="fr-FR"/>
        </w:rPr>
        <w:t xml:space="preserve"> de </w:t>
      </w:r>
      <w:r w:rsidR="00FB3281" w:rsidRPr="005C5A7B">
        <w:rPr>
          <w:i/>
          <w:sz w:val="24"/>
          <w:szCs w:val="24"/>
          <w:lang w:val="fr-FR"/>
        </w:rPr>
        <w:t>répondre :</w:t>
      </w:r>
      <w:r w:rsidRPr="005C5A7B">
        <w:rPr>
          <w:i/>
          <w:sz w:val="24"/>
          <w:szCs w:val="24"/>
          <w:lang w:val="fr-FR"/>
        </w:rPr>
        <w:t xml:space="preserve"> </w:t>
      </w:r>
      <w:r w:rsidR="00FB3281">
        <w:rPr>
          <w:i/>
          <w:sz w:val="24"/>
          <w:szCs w:val="24"/>
          <w:lang w:val="fr-FR"/>
        </w:rPr>
        <w:t>« </w:t>
      </w:r>
      <w:r w:rsidRPr="005C5A7B">
        <w:rPr>
          <w:i/>
          <w:sz w:val="24"/>
          <w:szCs w:val="24"/>
          <w:lang w:val="fr-FR"/>
        </w:rPr>
        <w:t>J’ai vu la Mère de Dieu. Elle m’a parlé, je ne mens pas. Je n’ai rien de plus à vous dire. Je sais qu’on se moquera de moi, ça ne me fait pas peur</w:t>
      </w:r>
      <w:r w:rsidR="00FB3281">
        <w:rPr>
          <w:i/>
          <w:sz w:val="24"/>
          <w:szCs w:val="24"/>
          <w:lang w:val="fr-FR"/>
        </w:rPr>
        <w:t>. »</w:t>
      </w:r>
      <w:r w:rsidRPr="005C5A7B">
        <w:rPr>
          <w:i/>
          <w:sz w:val="24"/>
          <w:szCs w:val="24"/>
          <w:lang w:val="fr-FR"/>
        </w:rPr>
        <w:t xml:space="preserve"> (V-Y</w:t>
      </w:r>
      <w:r>
        <w:rPr>
          <w:rStyle w:val="Rimandonotaapidipagina"/>
          <w:i/>
          <w:sz w:val="24"/>
          <w:szCs w:val="24"/>
          <w:lang w:val="fr-FR"/>
        </w:rPr>
        <w:footnoteReference w:id="2"/>
      </w:r>
      <w:r w:rsidRPr="005C5A7B">
        <w:rPr>
          <w:i/>
          <w:sz w:val="24"/>
          <w:szCs w:val="24"/>
          <w:lang w:val="fr-FR"/>
        </w:rPr>
        <w:t>)</w:t>
      </w:r>
    </w:p>
    <w:p w14:paraId="05E717C0" w14:textId="59BF908B" w:rsidR="005C5A7B" w:rsidRPr="005C5A7B" w:rsidRDefault="00F36148" w:rsidP="005C5A7B">
      <w:pPr>
        <w:spacing w:after="0" w:line="240" w:lineRule="auto"/>
        <w:ind w:left="11" w:hanging="11"/>
        <w:jc w:val="both"/>
        <w:rPr>
          <w:sz w:val="24"/>
          <w:szCs w:val="24"/>
          <w:lang w:val="fr-FR"/>
        </w:rPr>
      </w:pPr>
      <w:r w:rsidRPr="00F36148">
        <w:rPr>
          <w:noProof/>
          <w:sz w:val="24"/>
          <w:szCs w:val="24"/>
        </w:rPr>
        <w:drawing>
          <wp:inline distT="0" distB="0" distL="0" distR="0" wp14:anchorId="7193EC20" wp14:editId="69FE9C21">
            <wp:extent cx="3258185" cy="2172335"/>
            <wp:effectExtent l="0" t="0" r="0" b="0"/>
            <wp:docPr id="1612551100" name="Immagine 7" descr="L'intérieur de la 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térieur de la chapel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185" cy="2172335"/>
                    </a:xfrm>
                    <a:prstGeom prst="rect">
                      <a:avLst/>
                    </a:prstGeom>
                    <a:noFill/>
                    <a:ln>
                      <a:noFill/>
                    </a:ln>
                  </pic:spPr>
                </pic:pic>
              </a:graphicData>
            </a:graphic>
          </wp:inline>
        </w:drawing>
      </w:r>
      <w:r w:rsidRPr="00F36148">
        <w:rPr>
          <w:sz w:val="24"/>
          <w:szCs w:val="24"/>
          <w:lang w:val="fr-FR"/>
        </w:rPr>
        <w:t xml:space="preserve"> </w:t>
      </w:r>
      <w:r w:rsidR="005C5A7B" w:rsidRPr="005C5A7B">
        <w:rPr>
          <w:sz w:val="24"/>
          <w:szCs w:val="24"/>
          <w:lang w:val="fr-FR"/>
        </w:rPr>
        <w:t>Voyons aussi le témoignage de quelques confrères.</w:t>
      </w:r>
    </w:p>
    <w:p w14:paraId="0D86C372" w14:textId="5866BBA1" w:rsidR="005C5A7B" w:rsidRPr="005C5A7B" w:rsidRDefault="00F36148" w:rsidP="005C5A7B">
      <w:pPr>
        <w:spacing w:after="0" w:line="240" w:lineRule="auto"/>
        <w:ind w:left="11" w:hanging="11"/>
        <w:jc w:val="both"/>
        <w:rPr>
          <w:i/>
          <w:sz w:val="24"/>
          <w:szCs w:val="24"/>
          <w:lang w:val="fr-FR"/>
        </w:rPr>
      </w:pPr>
      <w:r w:rsidRPr="00F36148">
        <w:rPr>
          <w:noProof/>
          <w:sz w:val="24"/>
          <w:szCs w:val="24"/>
        </w:rPr>
        <w:drawing>
          <wp:anchor distT="0" distB="0" distL="114300" distR="114300" simplePos="0" relativeHeight="251664384" behindDoc="0" locked="0" layoutInCell="1" allowOverlap="1" wp14:anchorId="66996D5C" wp14:editId="7E1E82F0">
            <wp:simplePos x="0" y="0"/>
            <wp:positionH relativeFrom="column">
              <wp:posOffset>3405505</wp:posOffset>
            </wp:positionH>
            <wp:positionV relativeFrom="paragraph">
              <wp:posOffset>805815</wp:posOffset>
            </wp:positionV>
            <wp:extent cx="1733550" cy="3245485"/>
            <wp:effectExtent l="0" t="0" r="0" b="0"/>
            <wp:wrapSquare wrapText="bothSides"/>
            <wp:docPr id="727311433" name="Immagine 9" descr="NOTRE-DAME DE KERIO ( FRANCE ) LES APPARITIONS DE LA VIERGE En septembre  1874 à Noyal-Muzillac au diocèse de Vannes En septembre 1874, au bas d'un  vallon, près d'un bosquet, e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RE-DAME DE KERIO ( FRANCE ) LES APPARITIONS DE LA VIERGE En septembre  1874 à Noyal-Muzillac au diocèse de Vannes En septembre 1874, au bas d'un  vallon, près d'un bosquet, en 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324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7B" w:rsidRPr="005C5A7B">
        <w:rPr>
          <w:i/>
          <w:sz w:val="24"/>
          <w:szCs w:val="24"/>
          <w:lang w:val="fr-FR"/>
        </w:rPr>
        <w:t xml:space="preserve">“Le Frère Armand-Joseph Rouault, </w:t>
      </w:r>
      <w:r w:rsidR="00FB3281">
        <w:rPr>
          <w:i/>
          <w:sz w:val="24"/>
          <w:szCs w:val="24"/>
          <w:lang w:val="fr-FR"/>
        </w:rPr>
        <w:t>M</w:t>
      </w:r>
      <w:r w:rsidR="005C5A7B" w:rsidRPr="005C5A7B">
        <w:rPr>
          <w:i/>
          <w:sz w:val="24"/>
          <w:szCs w:val="24"/>
          <w:lang w:val="fr-FR"/>
        </w:rPr>
        <w:t>a</w:t>
      </w:r>
      <w:r w:rsidR="00FB3281">
        <w:rPr>
          <w:i/>
          <w:sz w:val="24"/>
          <w:szCs w:val="24"/>
          <w:lang w:val="fr-FR"/>
        </w:rPr>
        <w:t>î</w:t>
      </w:r>
      <w:r w:rsidR="005C5A7B" w:rsidRPr="005C5A7B">
        <w:rPr>
          <w:i/>
          <w:sz w:val="24"/>
          <w:szCs w:val="24"/>
          <w:lang w:val="fr-FR"/>
        </w:rPr>
        <w:t xml:space="preserve">tre de novices à </w:t>
      </w:r>
      <w:r w:rsidR="00FB3281" w:rsidRPr="005C5A7B">
        <w:rPr>
          <w:i/>
          <w:sz w:val="24"/>
          <w:szCs w:val="24"/>
          <w:lang w:val="fr-FR"/>
        </w:rPr>
        <w:t>Ploërmel</w:t>
      </w:r>
      <w:r w:rsidR="005C5A7B" w:rsidRPr="005C5A7B">
        <w:rPr>
          <w:i/>
          <w:sz w:val="24"/>
          <w:szCs w:val="24"/>
          <w:lang w:val="fr-FR"/>
        </w:rPr>
        <w:t xml:space="preserve"> pendant plusieurs années, manifestait clairement sa conviction que le jeune homme n’avait point été victime d’une illusion et qu’il avait réellement joui de l’apparition de la Sainte Vierge.  Jean-Pierre Le Boterff était trop bon enfant pour monter une telle histoire. Il ne semble pas non plus qu’il ait été le jouet d’une illusion.”</w:t>
      </w:r>
      <w:r w:rsidR="005C5A7B" w:rsidRPr="005C5A7B">
        <w:rPr>
          <w:sz w:val="24"/>
          <w:szCs w:val="24"/>
          <w:lang w:val="fr-FR"/>
        </w:rPr>
        <w:t xml:space="preserve"> Le Frère Armand </w:t>
      </w:r>
      <w:r w:rsidR="00FB3281" w:rsidRPr="005C5A7B">
        <w:rPr>
          <w:sz w:val="24"/>
          <w:szCs w:val="24"/>
          <w:lang w:val="fr-FR"/>
        </w:rPr>
        <w:t>concluait :</w:t>
      </w:r>
      <w:r w:rsidR="005C5A7B" w:rsidRPr="005C5A7B">
        <w:rPr>
          <w:sz w:val="24"/>
          <w:szCs w:val="24"/>
          <w:lang w:val="fr-FR"/>
        </w:rPr>
        <w:t xml:space="preserve"> </w:t>
      </w:r>
      <w:r w:rsidR="005C5A7B" w:rsidRPr="005C5A7B">
        <w:rPr>
          <w:i/>
          <w:sz w:val="24"/>
          <w:szCs w:val="24"/>
          <w:lang w:val="fr-FR"/>
        </w:rPr>
        <w:t xml:space="preserve">“Le jeune homme aurait-il été victime du </w:t>
      </w:r>
      <w:r w:rsidR="00FB3281" w:rsidRPr="005C5A7B">
        <w:rPr>
          <w:i/>
          <w:sz w:val="24"/>
          <w:szCs w:val="24"/>
          <w:lang w:val="fr-FR"/>
        </w:rPr>
        <w:t>démon ?</w:t>
      </w:r>
      <w:r w:rsidR="005C5A7B" w:rsidRPr="005C5A7B">
        <w:rPr>
          <w:i/>
          <w:sz w:val="24"/>
          <w:szCs w:val="24"/>
          <w:lang w:val="fr-FR"/>
        </w:rPr>
        <w:t xml:space="preserve"> Ce ne semble guère possible</w:t>
      </w:r>
      <w:r w:rsidR="00FB3281">
        <w:rPr>
          <w:i/>
          <w:sz w:val="24"/>
          <w:szCs w:val="24"/>
          <w:lang w:val="fr-FR"/>
        </w:rPr>
        <w:t xml:space="preserve">. </w:t>
      </w:r>
      <w:r w:rsidR="005C5A7B" w:rsidRPr="005C5A7B">
        <w:rPr>
          <w:i/>
          <w:sz w:val="24"/>
          <w:szCs w:val="24"/>
          <w:lang w:val="fr-FR"/>
        </w:rPr>
        <w:t xml:space="preserve">Tout est normal dans l’attitude et les paroles de la Dame. Et surtout il n’en a résulté que du </w:t>
      </w:r>
      <w:r w:rsidR="00FB3281" w:rsidRPr="005C5A7B">
        <w:rPr>
          <w:i/>
          <w:sz w:val="24"/>
          <w:szCs w:val="24"/>
          <w:lang w:val="fr-FR"/>
        </w:rPr>
        <w:t>bien :</w:t>
      </w:r>
      <w:r w:rsidR="005C5A7B" w:rsidRPr="005C5A7B">
        <w:rPr>
          <w:i/>
          <w:sz w:val="24"/>
          <w:szCs w:val="24"/>
          <w:lang w:val="fr-FR"/>
        </w:rPr>
        <w:t xml:space="preserve"> deux vocations religieuses, pèlerinages et prières quotidiennes.”</w:t>
      </w:r>
      <w:r w:rsidR="005C5A7B" w:rsidRPr="005C5A7B">
        <w:rPr>
          <w:sz w:val="24"/>
          <w:szCs w:val="24"/>
          <w:lang w:val="fr-FR"/>
        </w:rPr>
        <w:t xml:space="preserve"> (Y) Ses confrères du noviciat aussi avaient grande estime pour Jean-Pierre qui deviendra </w:t>
      </w:r>
      <w:r w:rsidR="00FB3281">
        <w:rPr>
          <w:sz w:val="24"/>
          <w:szCs w:val="24"/>
          <w:lang w:val="fr-FR"/>
        </w:rPr>
        <w:t>F</w:t>
      </w:r>
      <w:r w:rsidR="005C5A7B" w:rsidRPr="005C5A7B">
        <w:rPr>
          <w:sz w:val="24"/>
          <w:szCs w:val="24"/>
          <w:lang w:val="fr-FR"/>
        </w:rPr>
        <w:t>rère Florien-</w:t>
      </w:r>
      <w:r w:rsidR="00FB3281" w:rsidRPr="005C5A7B">
        <w:rPr>
          <w:sz w:val="24"/>
          <w:szCs w:val="24"/>
          <w:lang w:val="fr-FR"/>
        </w:rPr>
        <w:t>Marie :</w:t>
      </w:r>
      <w:r w:rsidR="005C5A7B" w:rsidRPr="005C5A7B">
        <w:rPr>
          <w:sz w:val="24"/>
          <w:szCs w:val="24"/>
          <w:lang w:val="fr-FR"/>
        </w:rPr>
        <w:t xml:space="preserve"> </w:t>
      </w:r>
      <w:r w:rsidR="005C5A7B" w:rsidRPr="005C5A7B">
        <w:rPr>
          <w:i/>
          <w:sz w:val="24"/>
          <w:szCs w:val="24"/>
          <w:lang w:val="fr-FR"/>
        </w:rPr>
        <w:t>“Il était un novice modèle - un saint jeune homme</w:t>
      </w:r>
      <w:r w:rsidR="00FB3281">
        <w:rPr>
          <w:i/>
          <w:sz w:val="24"/>
          <w:szCs w:val="24"/>
          <w:lang w:val="fr-FR"/>
        </w:rPr>
        <w:t xml:space="preserve"> </w:t>
      </w:r>
      <w:r w:rsidR="005C5A7B" w:rsidRPr="005C5A7B">
        <w:rPr>
          <w:i/>
          <w:sz w:val="24"/>
          <w:szCs w:val="24"/>
          <w:lang w:val="fr-FR"/>
        </w:rPr>
        <w:t xml:space="preserve">- le meilleur et </w:t>
      </w:r>
      <w:r w:rsidR="00FB3281" w:rsidRPr="005C5A7B">
        <w:rPr>
          <w:i/>
          <w:sz w:val="24"/>
          <w:szCs w:val="24"/>
          <w:lang w:val="fr-FR"/>
        </w:rPr>
        <w:t>le plus</w:t>
      </w:r>
      <w:r w:rsidR="005C5A7B" w:rsidRPr="005C5A7B">
        <w:rPr>
          <w:i/>
          <w:sz w:val="24"/>
          <w:szCs w:val="24"/>
          <w:lang w:val="fr-FR"/>
        </w:rPr>
        <w:t xml:space="preserve"> pieux de nous tous.” (Frères Alpinien Gillet et Enéas Le Serre) (Ménologe FICP pp 636-7)</w:t>
      </w:r>
    </w:p>
    <w:p w14:paraId="0604A3B7" w14:textId="55CB790B" w:rsidR="005C5A7B" w:rsidRPr="005C5A7B" w:rsidRDefault="005C5A7B" w:rsidP="005C5A7B">
      <w:pPr>
        <w:spacing w:after="0" w:line="240" w:lineRule="auto"/>
        <w:ind w:left="11" w:hanging="11"/>
        <w:jc w:val="both"/>
        <w:rPr>
          <w:sz w:val="24"/>
          <w:szCs w:val="24"/>
          <w:lang w:val="fr-FR"/>
        </w:rPr>
      </w:pPr>
      <w:r w:rsidRPr="005C5A7B">
        <w:rPr>
          <w:sz w:val="24"/>
          <w:szCs w:val="24"/>
          <w:lang w:val="fr-FR"/>
        </w:rPr>
        <w:t>Du c</w:t>
      </w:r>
      <w:r w:rsidR="00FB3281">
        <w:rPr>
          <w:sz w:val="24"/>
          <w:szCs w:val="24"/>
          <w:lang w:val="fr-FR"/>
        </w:rPr>
        <w:t>ô</w:t>
      </w:r>
      <w:r w:rsidRPr="005C5A7B">
        <w:rPr>
          <w:sz w:val="24"/>
          <w:szCs w:val="24"/>
          <w:lang w:val="fr-FR"/>
        </w:rPr>
        <w:t>té des personnages ecclésiastiques, Jean-Pierre Le Boterff n’a pas eu de grands encouragements. Le chef de la paroisse n’a donné aucune importance à l’évènement. Il n’a pas communiqué, du moins sur le moment, à l’</w:t>
      </w:r>
      <w:r w:rsidR="00FB3281" w:rsidRPr="005C5A7B">
        <w:rPr>
          <w:sz w:val="24"/>
          <w:szCs w:val="24"/>
          <w:lang w:val="fr-FR"/>
        </w:rPr>
        <w:t>évêque</w:t>
      </w:r>
      <w:r w:rsidRPr="005C5A7B">
        <w:rPr>
          <w:sz w:val="24"/>
          <w:szCs w:val="24"/>
          <w:lang w:val="fr-FR"/>
        </w:rPr>
        <w:t xml:space="preserve"> ni le fait des “apparitions, ni le “message présumé de la Vierge”. Probablement il a découragé son vicaire à donner de l’importance à ces “phénomènes”. Cette défiance des pasteurs de la </w:t>
      </w:r>
      <w:r w:rsidRPr="005C5A7B">
        <w:rPr>
          <w:sz w:val="24"/>
          <w:szCs w:val="24"/>
          <w:lang w:val="fr-FR"/>
        </w:rPr>
        <w:t xml:space="preserve">paroisse augmente encore la crédibilité du récit du jeune valet, qui n’avait personne à le soutenir dans l’annonce des </w:t>
      </w:r>
      <w:r w:rsidR="00FB3281" w:rsidRPr="005C5A7B">
        <w:rPr>
          <w:sz w:val="24"/>
          <w:szCs w:val="24"/>
          <w:lang w:val="fr-FR"/>
        </w:rPr>
        <w:t>apparitions :</w:t>
      </w:r>
      <w:r w:rsidRPr="005C5A7B">
        <w:rPr>
          <w:sz w:val="24"/>
          <w:szCs w:val="24"/>
          <w:lang w:val="fr-FR"/>
        </w:rPr>
        <w:t xml:space="preserve"> évènements dans lesquels toutefois la Sainte Vierge </w:t>
      </w:r>
      <w:r w:rsidR="00FB3281" w:rsidRPr="005C5A7B">
        <w:rPr>
          <w:sz w:val="24"/>
          <w:szCs w:val="24"/>
          <w:lang w:val="fr-FR"/>
        </w:rPr>
        <w:t>même</w:t>
      </w:r>
      <w:r w:rsidRPr="005C5A7B">
        <w:rPr>
          <w:sz w:val="24"/>
          <w:szCs w:val="24"/>
          <w:lang w:val="fr-FR"/>
        </w:rPr>
        <w:t xml:space="preserve"> l’avait impliqué. En plus elle lui avait donné une mission à remplir et un message à apporter au Pasteur de l’église. Comme “un enfant, à qui appartient le Royaume des Cieux”, il s’était fait humble instrument dans la main de la Mère de </w:t>
      </w:r>
      <w:r w:rsidR="00FB3281" w:rsidRPr="005C5A7B">
        <w:rPr>
          <w:sz w:val="24"/>
          <w:szCs w:val="24"/>
          <w:lang w:val="fr-FR"/>
        </w:rPr>
        <w:t>Dieu :</w:t>
      </w:r>
      <w:r w:rsidRPr="005C5A7B">
        <w:rPr>
          <w:sz w:val="24"/>
          <w:szCs w:val="24"/>
          <w:lang w:val="fr-FR"/>
        </w:rPr>
        <w:t xml:space="preserve"> défiance, moquerie, mépris “ça ne me fait pas peur”. (C’est aussi ce qui est arrivé dans plusieurs apparitions reconnus par </w:t>
      </w:r>
      <w:r w:rsidR="00FB3281" w:rsidRPr="005C5A7B">
        <w:rPr>
          <w:sz w:val="24"/>
          <w:szCs w:val="24"/>
          <w:lang w:val="fr-FR"/>
        </w:rPr>
        <w:t>l’Eglise :</w:t>
      </w:r>
      <w:r w:rsidRPr="005C5A7B">
        <w:rPr>
          <w:sz w:val="24"/>
          <w:szCs w:val="24"/>
          <w:lang w:val="fr-FR"/>
        </w:rPr>
        <w:t xml:space="preserve"> Guadeloupe, Lourdes, La Salette, Fatima…)</w:t>
      </w:r>
    </w:p>
    <w:p w14:paraId="7B0958E7" w14:textId="7838FF6E" w:rsidR="005C5A7B" w:rsidRPr="005C5A7B" w:rsidRDefault="005C5A7B" w:rsidP="005C5A7B">
      <w:pPr>
        <w:spacing w:after="0" w:line="240" w:lineRule="auto"/>
        <w:ind w:left="11" w:hanging="11"/>
        <w:jc w:val="both"/>
        <w:rPr>
          <w:sz w:val="24"/>
          <w:szCs w:val="24"/>
          <w:lang w:val="fr-FR"/>
        </w:rPr>
      </w:pPr>
      <w:r w:rsidRPr="005C5A7B">
        <w:rPr>
          <w:i/>
          <w:sz w:val="24"/>
          <w:szCs w:val="24"/>
          <w:lang w:val="fr-FR"/>
        </w:rPr>
        <w:t xml:space="preserve">“Il est regrettable que le chef de la paroisse n’ait pas demandé une </w:t>
      </w:r>
      <w:r w:rsidR="00FB3281" w:rsidRPr="005C5A7B">
        <w:rPr>
          <w:i/>
          <w:sz w:val="24"/>
          <w:szCs w:val="24"/>
          <w:lang w:val="fr-FR"/>
        </w:rPr>
        <w:t>enquête</w:t>
      </w:r>
      <w:r w:rsidRPr="005C5A7B">
        <w:rPr>
          <w:i/>
          <w:sz w:val="24"/>
          <w:szCs w:val="24"/>
          <w:lang w:val="fr-FR"/>
        </w:rPr>
        <w:t xml:space="preserve"> officielle. Il faut reconna</w:t>
      </w:r>
      <w:r w:rsidR="00FB3281">
        <w:rPr>
          <w:i/>
          <w:sz w:val="24"/>
          <w:szCs w:val="24"/>
          <w:lang w:val="fr-FR"/>
        </w:rPr>
        <w:t>î</w:t>
      </w:r>
      <w:r w:rsidRPr="005C5A7B">
        <w:rPr>
          <w:i/>
          <w:sz w:val="24"/>
          <w:szCs w:val="24"/>
          <w:lang w:val="fr-FR"/>
        </w:rPr>
        <w:t xml:space="preserve">tre qu’il n’a pas </w:t>
      </w:r>
      <w:r w:rsidR="00FB3281" w:rsidRPr="005C5A7B">
        <w:rPr>
          <w:i/>
          <w:sz w:val="24"/>
          <w:szCs w:val="24"/>
          <w:lang w:val="fr-FR"/>
        </w:rPr>
        <w:t>empêché</w:t>
      </w:r>
      <w:r w:rsidRPr="005C5A7B">
        <w:rPr>
          <w:i/>
          <w:sz w:val="24"/>
          <w:szCs w:val="24"/>
          <w:lang w:val="fr-FR"/>
        </w:rPr>
        <w:t xml:space="preserve"> les gens d’aller prier dans le vallon.” (Y)</w:t>
      </w:r>
      <w:r w:rsidRPr="005C5A7B">
        <w:rPr>
          <w:sz w:val="24"/>
          <w:szCs w:val="24"/>
          <w:lang w:val="fr-FR"/>
        </w:rPr>
        <w:t xml:space="preserve"> La plupart des gens en effet a compris que dans le vallon et dans la personne du jeune garçon s’étaient vérifiés des évènements qui venaient de Dieu. Lentement, à travers le bouche</w:t>
      </w:r>
      <w:r w:rsidR="00FB3281">
        <w:rPr>
          <w:sz w:val="24"/>
          <w:szCs w:val="24"/>
          <w:lang w:val="fr-FR"/>
        </w:rPr>
        <w:t>-</w:t>
      </w:r>
      <w:r w:rsidRPr="005C5A7B">
        <w:rPr>
          <w:sz w:val="24"/>
          <w:szCs w:val="24"/>
          <w:lang w:val="fr-FR"/>
        </w:rPr>
        <w:t>à</w:t>
      </w:r>
      <w:r w:rsidR="00FB3281">
        <w:rPr>
          <w:sz w:val="24"/>
          <w:szCs w:val="24"/>
          <w:lang w:val="fr-FR"/>
        </w:rPr>
        <w:t>-</w:t>
      </w:r>
      <w:r w:rsidRPr="005C5A7B">
        <w:rPr>
          <w:sz w:val="24"/>
          <w:szCs w:val="24"/>
          <w:lang w:val="fr-FR"/>
        </w:rPr>
        <w:t>oreille, des personnes toujours plus nombreuses viennent prier Notre</w:t>
      </w:r>
      <w:r w:rsidR="00FB3281">
        <w:rPr>
          <w:sz w:val="24"/>
          <w:szCs w:val="24"/>
          <w:lang w:val="fr-FR"/>
        </w:rPr>
        <w:t>-</w:t>
      </w:r>
      <w:r w:rsidRPr="005C5A7B">
        <w:rPr>
          <w:sz w:val="24"/>
          <w:szCs w:val="24"/>
          <w:lang w:val="fr-FR"/>
        </w:rPr>
        <w:t xml:space="preserve">Dame de Kério. Elles demandent des </w:t>
      </w:r>
      <w:r w:rsidR="00FB3281" w:rsidRPr="005C5A7B">
        <w:rPr>
          <w:sz w:val="24"/>
          <w:szCs w:val="24"/>
          <w:lang w:val="fr-FR"/>
        </w:rPr>
        <w:t>grâces</w:t>
      </w:r>
      <w:r w:rsidRPr="005C5A7B">
        <w:rPr>
          <w:sz w:val="24"/>
          <w:szCs w:val="24"/>
          <w:lang w:val="fr-FR"/>
        </w:rPr>
        <w:t xml:space="preserve">, mais surtout elles </w:t>
      </w:r>
      <w:r w:rsidR="00FB3281" w:rsidRPr="005C5A7B">
        <w:rPr>
          <w:sz w:val="24"/>
          <w:szCs w:val="24"/>
          <w:lang w:val="fr-FR"/>
        </w:rPr>
        <w:t>viennent prier</w:t>
      </w:r>
      <w:r w:rsidRPr="005C5A7B">
        <w:rPr>
          <w:sz w:val="24"/>
          <w:szCs w:val="24"/>
          <w:lang w:val="fr-FR"/>
        </w:rPr>
        <w:t xml:space="preserve"> comme dans la maison de famille la Maman qui calme, adoucit, change le </w:t>
      </w:r>
      <w:r w:rsidR="00FB3281" w:rsidRPr="005C5A7B">
        <w:rPr>
          <w:sz w:val="24"/>
          <w:szCs w:val="24"/>
          <w:lang w:val="fr-FR"/>
        </w:rPr>
        <w:t>cœur</w:t>
      </w:r>
      <w:r w:rsidRPr="005C5A7B">
        <w:rPr>
          <w:sz w:val="24"/>
          <w:szCs w:val="24"/>
          <w:lang w:val="fr-FR"/>
        </w:rPr>
        <w:t xml:space="preserve">, redonne l’espérance. Kério est un sanctuaire fait de simplicité, de petites conversions, de </w:t>
      </w:r>
      <w:r w:rsidR="00FB3281" w:rsidRPr="005C5A7B">
        <w:rPr>
          <w:sz w:val="24"/>
          <w:szCs w:val="24"/>
          <w:lang w:val="fr-FR"/>
        </w:rPr>
        <w:t>grâces</w:t>
      </w:r>
      <w:r w:rsidRPr="005C5A7B">
        <w:rPr>
          <w:sz w:val="24"/>
          <w:szCs w:val="24"/>
          <w:lang w:val="fr-FR"/>
        </w:rPr>
        <w:t xml:space="preserve"> familiales, du désir de rester dans la</w:t>
      </w:r>
      <w:r w:rsidR="00F36148" w:rsidRPr="00F36148">
        <w:rPr>
          <w:sz w:val="24"/>
          <w:szCs w:val="24"/>
          <w:lang w:val="fr-FR"/>
        </w:rPr>
        <w:t xml:space="preserve"> </w:t>
      </w:r>
      <w:r w:rsidRPr="005C5A7B">
        <w:rPr>
          <w:sz w:val="24"/>
          <w:szCs w:val="24"/>
          <w:lang w:val="fr-FR"/>
        </w:rPr>
        <w:t>maison de Marie qui est aussi la maison de la Trinité.</w:t>
      </w:r>
    </w:p>
    <w:p w14:paraId="30A48351" w14:textId="718D8385" w:rsidR="005C5A7B" w:rsidRPr="005C5A7B" w:rsidRDefault="005C5A7B" w:rsidP="005C5A7B">
      <w:pPr>
        <w:spacing w:after="0" w:line="240" w:lineRule="auto"/>
        <w:ind w:left="11" w:hanging="11"/>
        <w:jc w:val="both"/>
        <w:rPr>
          <w:sz w:val="24"/>
          <w:szCs w:val="24"/>
          <w:lang w:val="fr-FR"/>
        </w:rPr>
      </w:pPr>
      <w:r w:rsidRPr="005C5A7B">
        <w:rPr>
          <w:sz w:val="24"/>
          <w:szCs w:val="24"/>
          <w:lang w:val="fr-FR"/>
        </w:rPr>
        <w:t xml:space="preserve">C’est </w:t>
      </w:r>
      <w:r w:rsidR="00FB3281" w:rsidRPr="005C5A7B">
        <w:rPr>
          <w:sz w:val="24"/>
          <w:szCs w:val="24"/>
          <w:lang w:val="fr-FR"/>
        </w:rPr>
        <w:t>plutôt</w:t>
      </w:r>
      <w:r w:rsidRPr="005C5A7B">
        <w:rPr>
          <w:sz w:val="24"/>
          <w:szCs w:val="24"/>
          <w:lang w:val="fr-FR"/>
        </w:rPr>
        <w:t xml:space="preserve"> singulier que René Laurentin, le grand théologien de Marie et des sanctuaires mariales, ait cité dans son </w:t>
      </w:r>
      <w:r w:rsidRPr="005C5A7B">
        <w:rPr>
          <w:i/>
          <w:sz w:val="24"/>
          <w:szCs w:val="24"/>
          <w:lang w:val="fr-FR"/>
        </w:rPr>
        <w:t xml:space="preserve">“Dictionnaire </w:t>
      </w:r>
      <w:r w:rsidR="00FB3281" w:rsidRPr="005C5A7B">
        <w:rPr>
          <w:i/>
          <w:sz w:val="24"/>
          <w:szCs w:val="24"/>
          <w:lang w:val="fr-FR"/>
        </w:rPr>
        <w:t>encyclopédique</w:t>
      </w:r>
      <w:r w:rsidRPr="005C5A7B">
        <w:rPr>
          <w:i/>
          <w:sz w:val="24"/>
          <w:szCs w:val="24"/>
          <w:lang w:val="fr-FR"/>
        </w:rPr>
        <w:t xml:space="preserve"> des apparitions de la Vierge, (R.</w:t>
      </w:r>
      <w:r w:rsidR="00FB3281">
        <w:rPr>
          <w:i/>
          <w:sz w:val="24"/>
          <w:szCs w:val="24"/>
          <w:lang w:val="fr-FR"/>
        </w:rPr>
        <w:t xml:space="preserve"> </w:t>
      </w:r>
      <w:r w:rsidRPr="005C5A7B">
        <w:rPr>
          <w:i/>
          <w:sz w:val="24"/>
          <w:szCs w:val="24"/>
          <w:lang w:val="fr-FR"/>
        </w:rPr>
        <w:t>Laurentin-P.</w:t>
      </w:r>
      <w:r w:rsidR="00FB3281">
        <w:rPr>
          <w:i/>
          <w:sz w:val="24"/>
          <w:szCs w:val="24"/>
          <w:lang w:val="fr-FR"/>
        </w:rPr>
        <w:t xml:space="preserve"> </w:t>
      </w:r>
      <w:proofErr w:type="spellStart"/>
      <w:r w:rsidRPr="005C5A7B">
        <w:rPr>
          <w:i/>
          <w:sz w:val="24"/>
          <w:szCs w:val="24"/>
          <w:lang w:val="fr-FR"/>
        </w:rPr>
        <w:t>Sbalchiero</w:t>
      </w:r>
      <w:proofErr w:type="spellEnd"/>
      <w:r w:rsidRPr="005C5A7B">
        <w:rPr>
          <w:i/>
          <w:sz w:val="24"/>
          <w:szCs w:val="24"/>
          <w:lang w:val="fr-FR"/>
        </w:rPr>
        <w:t>”) le récit des apparitions au lieu-dit Kério, 10 septembre 1874 à Jean-Pierre Le Boterff.”</w:t>
      </w:r>
      <w:r w:rsidRPr="005C5A7B">
        <w:rPr>
          <w:sz w:val="24"/>
          <w:szCs w:val="24"/>
          <w:lang w:val="fr-FR"/>
        </w:rPr>
        <w:t xml:space="preserve"> La science de Dieu et la sagesse des petits se rejoignent dans le </w:t>
      </w:r>
      <w:r w:rsidR="00FB3281" w:rsidRPr="005C5A7B">
        <w:rPr>
          <w:sz w:val="24"/>
          <w:szCs w:val="24"/>
          <w:lang w:val="fr-FR"/>
        </w:rPr>
        <w:t>cœur</w:t>
      </w:r>
      <w:r w:rsidRPr="005C5A7B">
        <w:rPr>
          <w:sz w:val="24"/>
          <w:szCs w:val="24"/>
          <w:lang w:val="fr-FR"/>
        </w:rPr>
        <w:t xml:space="preserve"> de Marie. </w:t>
      </w:r>
    </w:p>
    <w:p w14:paraId="324E7565" w14:textId="501F560A" w:rsidR="005C5A7B" w:rsidRPr="005C5A7B" w:rsidRDefault="005C5A7B" w:rsidP="005C5A7B">
      <w:pPr>
        <w:spacing w:after="0" w:line="240" w:lineRule="auto"/>
        <w:ind w:left="11" w:hanging="11"/>
        <w:jc w:val="both"/>
        <w:rPr>
          <w:i/>
          <w:sz w:val="24"/>
          <w:szCs w:val="24"/>
          <w:lang w:val="fr-FR"/>
        </w:rPr>
      </w:pPr>
      <w:r w:rsidRPr="005C5A7B">
        <w:rPr>
          <w:sz w:val="24"/>
          <w:szCs w:val="24"/>
          <w:lang w:val="fr-FR"/>
        </w:rPr>
        <w:t xml:space="preserve">Enfin s’il n’y a pas eu une </w:t>
      </w:r>
      <w:r w:rsidR="00FB3281" w:rsidRPr="005C5A7B">
        <w:rPr>
          <w:sz w:val="24"/>
          <w:szCs w:val="24"/>
          <w:lang w:val="fr-FR"/>
        </w:rPr>
        <w:t>enquête</w:t>
      </w:r>
      <w:r w:rsidRPr="005C5A7B">
        <w:rPr>
          <w:sz w:val="24"/>
          <w:szCs w:val="24"/>
          <w:lang w:val="fr-FR"/>
        </w:rPr>
        <w:t xml:space="preserve"> officielle et une approbation ecclésiastique, </w:t>
      </w:r>
      <w:r w:rsidRPr="005C5A7B">
        <w:rPr>
          <w:i/>
          <w:sz w:val="24"/>
          <w:szCs w:val="24"/>
          <w:lang w:val="fr-FR"/>
        </w:rPr>
        <w:t xml:space="preserve">“l’attitude des </w:t>
      </w:r>
      <w:r w:rsidR="00FB3281" w:rsidRPr="005C5A7B">
        <w:rPr>
          <w:i/>
          <w:sz w:val="24"/>
          <w:szCs w:val="24"/>
          <w:lang w:val="fr-FR"/>
        </w:rPr>
        <w:t>évêques</w:t>
      </w:r>
      <w:r w:rsidRPr="005C5A7B">
        <w:rPr>
          <w:i/>
          <w:sz w:val="24"/>
          <w:szCs w:val="24"/>
          <w:lang w:val="fr-FR"/>
        </w:rPr>
        <w:t xml:space="preserve"> a été de laisser faire, voire encourager. Ainsi, la croix, érigée sur le lieu de l’apparition, a été doté</w:t>
      </w:r>
      <w:r w:rsidR="00FB3281">
        <w:rPr>
          <w:i/>
          <w:sz w:val="24"/>
          <w:szCs w:val="24"/>
          <w:lang w:val="fr-FR"/>
        </w:rPr>
        <w:t>e</w:t>
      </w:r>
      <w:r w:rsidRPr="005C5A7B">
        <w:rPr>
          <w:i/>
          <w:sz w:val="24"/>
          <w:szCs w:val="24"/>
          <w:lang w:val="fr-FR"/>
        </w:rPr>
        <w:t xml:space="preserve"> d’une indulgence de 50 jours par Mgr Gouraud en 1919.” Aujourd’hui la </w:t>
      </w:r>
      <w:r w:rsidRPr="005C5A7B">
        <w:rPr>
          <w:i/>
          <w:sz w:val="24"/>
          <w:szCs w:val="24"/>
          <w:lang w:val="fr-FR"/>
        </w:rPr>
        <w:lastRenderedPageBreak/>
        <w:t>chapelle construite sur le lieu appartient à l’association diocésaine.” (Père Jean-Eudes Fresneau, curé du doyenné de Muzillac, 2015 Ouest-France)</w:t>
      </w:r>
    </w:p>
    <w:p w14:paraId="06FA7BA9" w14:textId="18F7E285" w:rsidR="005C5A7B" w:rsidRPr="005C5A7B" w:rsidRDefault="005C5A7B" w:rsidP="005C5A7B">
      <w:pPr>
        <w:spacing w:after="0" w:line="240" w:lineRule="auto"/>
        <w:ind w:left="11" w:hanging="11"/>
        <w:jc w:val="both"/>
        <w:rPr>
          <w:sz w:val="24"/>
          <w:szCs w:val="24"/>
          <w:lang w:val="fr-FR"/>
        </w:rPr>
      </w:pPr>
    </w:p>
    <w:p w14:paraId="5266BF4F" w14:textId="7F89515B" w:rsidR="005C5A7B" w:rsidRPr="005C5A7B" w:rsidRDefault="005C5A7B" w:rsidP="005C5A7B">
      <w:pPr>
        <w:spacing w:after="0" w:line="240" w:lineRule="auto"/>
        <w:ind w:left="11" w:hanging="11"/>
        <w:jc w:val="both"/>
        <w:rPr>
          <w:b/>
          <w:sz w:val="24"/>
          <w:szCs w:val="24"/>
          <w:lang w:val="fr-FR"/>
        </w:rPr>
      </w:pPr>
      <w:r w:rsidRPr="005C5A7B">
        <w:rPr>
          <w:b/>
          <w:sz w:val="24"/>
          <w:szCs w:val="24"/>
          <w:lang w:val="fr-FR"/>
        </w:rPr>
        <w:t>LA DÉVOTION À LA VIERGE DE KÉRIO</w:t>
      </w:r>
    </w:p>
    <w:p w14:paraId="4AC62D63" w14:textId="37D0F0ED" w:rsidR="005C5A7B" w:rsidRPr="005C5A7B" w:rsidRDefault="002764B2" w:rsidP="005C5A7B">
      <w:pPr>
        <w:spacing w:after="0" w:line="240" w:lineRule="auto"/>
        <w:ind w:left="11" w:hanging="11"/>
        <w:jc w:val="both"/>
        <w:rPr>
          <w:i/>
          <w:sz w:val="24"/>
          <w:szCs w:val="24"/>
          <w:lang w:val="fr-FR"/>
        </w:rPr>
      </w:pPr>
      <w:r w:rsidRPr="002764B2">
        <w:rPr>
          <w:noProof/>
          <w:sz w:val="24"/>
          <w:szCs w:val="24"/>
        </w:rPr>
        <w:drawing>
          <wp:anchor distT="0" distB="0" distL="114300" distR="114300" simplePos="0" relativeHeight="251668480" behindDoc="0" locked="0" layoutInCell="1" allowOverlap="1" wp14:anchorId="70ABCFCC" wp14:editId="5F6CBF95">
            <wp:simplePos x="0" y="0"/>
            <wp:positionH relativeFrom="column">
              <wp:posOffset>3551975</wp:posOffset>
            </wp:positionH>
            <wp:positionV relativeFrom="paragraph">
              <wp:posOffset>990768</wp:posOffset>
            </wp:positionV>
            <wp:extent cx="2975610" cy="1983740"/>
            <wp:effectExtent l="0" t="0" r="0" b="0"/>
            <wp:wrapSquare wrapText="bothSides"/>
            <wp:docPr id="1448251429" name="Immagine 13" descr="Nos dimanches patrimoines : Notre-Dame-de-Genêts à Noyal-Muzillac, la  chapelle ma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s dimanches patrimoines : Notre-Dame-de-Genêts à Noyal-Muzillac, la  chapelle mari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5610" cy="1983740"/>
                    </a:xfrm>
                    <a:prstGeom prst="rect">
                      <a:avLst/>
                    </a:prstGeom>
                    <a:noFill/>
                    <a:ln>
                      <a:noFill/>
                    </a:ln>
                  </pic:spPr>
                </pic:pic>
              </a:graphicData>
            </a:graphic>
          </wp:anchor>
        </w:drawing>
      </w:r>
      <w:r w:rsidR="005C5A7B" w:rsidRPr="005C5A7B">
        <w:rPr>
          <w:sz w:val="24"/>
          <w:szCs w:val="24"/>
          <w:lang w:val="fr-FR"/>
        </w:rPr>
        <w:t>Les lieux des Apparitions sont une terre où la Vierge a manifesté sa présence maternelle. Souvent ils deviennent un petit ou grand “sanctuaire”, une terre “sainte”, où le peuple de Dieu peut exprimer concrètement sa dévotion à Dieu, à la Vierge, aux saints. Jean-Pierre va accompagner les premiers pas de l’humble dévotion à “sa” Vierge. Avant tout il se dispose à suivre ses appels. Il réapprend à lire et à écrire, peut</w:t>
      </w:r>
      <w:r w:rsidR="00FB3281">
        <w:rPr>
          <w:sz w:val="24"/>
          <w:szCs w:val="24"/>
          <w:lang w:val="fr-FR"/>
        </w:rPr>
        <w:t>-</w:t>
      </w:r>
      <w:r w:rsidR="00FB3281" w:rsidRPr="005C5A7B">
        <w:rPr>
          <w:sz w:val="24"/>
          <w:szCs w:val="24"/>
          <w:lang w:val="fr-FR"/>
        </w:rPr>
        <w:t>être</w:t>
      </w:r>
      <w:r w:rsidR="005C5A7B" w:rsidRPr="005C5A7B">
        <w:rPr>
          <w:sz w:val="24"/>
          <w:szCs w:val="24"/>
          <w:lang w:val="fr-FR"/>
        </w:rPr>
        <w:t xml:space="preserve"> avec l’aide du Frère de </w:t>
      </w:r>
      <w:r w:rsidR="00FB3281" w:rsidRPr="005C5A7B">
        <w:rPr>
          <w:sz w:val="24"/>
          <w:szCs w:val="24"/>
          <w:lang w:val="fr-FR"/>
        </w:rPr>
        <w:t>Ploërmel</w:t>
      </w:r>
      <w:r w:rsidR="005C5A7B" w:rsidRPr="005C5A7B">
        <w:rPr>
          <w:sz w:val="24"/>
          <w:szCs w:val="24"/>
          <w:lang w:val="fr-FR"/>
        </w:rPr>
        <w:t xml:space="preserve"> qui dirigeait l’école de Noyal-Muzillac. La rencontre avec la Vierge Marie rend le jeune homme encore plus pieux, obéissant, </w:t>
      </w:r>
      <w:r w:rsidR="00FB3281" w:rsidRPr="005C5A7B">
        <w:rPr>
          <w:sz w:val="24"/>
          <w:szCs w:val="24"/>
          <w:lang w:val="fr-FR"/>
        </w:rPr>
        <w:t>prêt</w:t>
      </w:r>
      <w:r w:rsidR="005C5A7B" w:rsidRPr="005C5A7B">
        <w:rPr>
          <w:sz w:val="24"/>
          <w:szCs w:val="24"/>
          <w:lang w:val="fr-FR"/>
        </w:rPr>
        <w:t xml:space="preserve"> à suivre sa vocation de futur Frère. </w:t>
      </w:r>
      <w:r w:rsidR="00FB3281" w:rsidRPr="005C5A7B">
        <w:rPr>
          <w:sz w:val="24"/>
          <w:szCs w:val="24"/>
          <w:lang w:val="fr-FR"/>
        </w:rPr>
        <w:t>Quelques-uns</w:t>
      </w:r>
      <w:r w:rsidR="005C5A7B" w:rsidRPr="005C5A7B">
        <w:rPr>
          <w:sz w:val="24"/>
          <w:szCs w:val="24"/>
          <w:lang w:val="fr-FR"/>
        </w:rPr>
        <w:t xml:space="preserve"> l’ignorent ou se moquent de lui, mais beaucoup croient en lui et restent étonnés de sa maturation spirituelle. Chaque soir, Jean-Pierre se rend au vallon pour prier. Il n’est pas seul, des personnes du </w:t>
      </w:r>
      <w:r w:rsidR="00FB3281" w:rsidRPr="005C5A7B">
        <w:rPr>
          <w:sz w:val="24"/>
          <w:szCs w:val="24"/>
          <w:lang w:val="fr-FR"/>
        </w:rPr>
        <w:t>bourg et</w:t>
      </w:r>
      <w:r w:rsidR="005C5A7B" w:rsidRPr="005C5A7B">
        <w:rPr>
          <w:sz w:val="24"/>
          <w:szCs w:val="24"/>
          <w:lang w:val="fr-FR"/>
        </w:rPr>
        <w:t xml:space="preserve"> des environs l’attendent pour réciter le chapelet et chanter des cantiques. On </w:t>
      </w:r>
      <w:r w:rsidR="00FB3281" w:rsidRPr="005C5A7B">
        <w:rPr>
          <w:sz w:val="24"/>
          <w:szCs w:val="24"/>
          <w:lang w:val="fr-FR"/>
        </w:rPr>
        <w:t>commence</w:t>
      </w:r>
      <w:r w:rsidR="005C5A7B" w:rsidRPr="005C5A7B">
        <w:rPr>
          <w:sz w:val="24"/>
          <w:szCs w:val="24"/>
          <w:lang w:val="fr-FR"/>
        </w:rPr>
        <w:t xml:space="preserve"> </w:t>
      </w:r>
      <w:r w:rsidR="00FB3281">
        <w:rPr>
          <w:sz w:val="24"/>
          <w:szCs w:val="24"/>
          <w:lang w:val="fr-FR"/>
        </w:rPr>
        <w:t xml:space="preserve">à </w:t>
      </w:r>
      <w:r w:rsidR="005C5A7B" w:rsidRPr="005C5A7B">
        <w:rPr>
          <w:sz w:val="24"/>
          <w:szCs w:val="24"/>
          <w:lang w:val="fr-FR"/>
        </w:rPr>
        <w:t xml:space="preserve">apporter des images, une petite statue de la Vierge.  Jean-Pierre construit un petit abri pour les protéger. Ensuite il le </w:t>
      </w:r>
      <w:r w:rsidR="00FB3281" w:rsidRPr="005C5A7B">
        <w:rPr>
          <w:sz w:val="24"/>
          <w:szCs w:val="24"/>
          <w:lang w:val="fr-FR"/>
        </w:rPr>
        <w:t>perfectionne :</w:t>
      </w:r>
      <w:r w:rsidR="005C5A7B" w:rsidRPr="005C5A7B">
        <w:rPr>
          <w:sz w:val="24"/>
          <w:szCs w:val="24"/>
          <w:lang w:val="fr-FR"/>
        </w:rPr>
        <w:t xml:space="preserve"> avec des branches et des gen</w:t>
      </w:r>
      <w:r w:rsidR="00FB3281">
        <w:rPr>
          <w:sz w:val="24"/>
          <w:szCs w:val="24"/>
          <w:lang w:val="fr-FR"/>
        </w:rPr>
        <w:t>ê</w:t>
      </w:r>
      <w:r w:rsidR="005C5A7B" w:rsidRPr="005C5A7B">
        <w:rPr>
          <w:sz w:val="24"/>
          <w:szCs w:val="24"/>
          <w:lang w:val="fr-FR"/>
        </w:rPr>
        <w:t xml:space="preserve">ts pliés, il dresse une hutte. En 1876, en obéissant à l’invitation de la Vierge il se rend à </w:t>
      </w:r>
      <w:r w:rsidR="00FB3281" w:rsidRPr="005C5A7B">
        <w:rPr>
          <w:sz w:val="24"/>
          <w:szCs w:val="24"/>
          <w:lang w:val="fr-FR"/>
        </w:rPr>
        <w:t>Ploërmel</w:t>
      </w:r>
      <w:r w:rsidR="005C5A7B" w:rsidRPr="005C5A7B">
        <w:rPr>
          <w:sz w:val="24"/>
          <w:szCs w:val="24"/>
          <w:lang w:val="fr-FR"/>
        </w:rPr>
        <w:t xml:space="preserve"> pour rentrer au noviciat et se préparer à devenir Frère. Mais les gens continuent d’aller à Kério. On </w:t>
      </w:r>
      <w:r w:rsidR="00FB3281" w:rsidRPr="005C5A7B">
        <w:rPr>
          <w:sz w:val="24"/>
          <w:szCs w:val="24"/>
          <w:lang w:val="fr-FR"/>
        </w:rPr>
        <w:t>bâtit</w:t>
      </w:r>
      <w:r w:rsidR="005C5A7B" w:rsidRPr="005C5A7B">
        <w:rPr>
          <w:sz w:val="24"/>
          <w:szCs w:val="24"/>
          <w:lang w:val="fr-FR"/>
        </w:rPr>
        <w:t xml:space="preserve"> une chapelle en planches de sapin, qui fut détruit malheureusement par un incendie en 1881. Enfin, en </w:t>
      </w:r>
      <w:r w:rsidR="00FB3281" w:rsidRPr="005C5A7B">
        <w:rPr>
          <w:sz w:val="24"/>
          <w:szCs w:val="24"/>
          <w:lang w:val="fr-FR"/>
        </w:rPr>
        <w:t>1882, les</w:t>
      </w:r>
      <w:r w:rsidR="005C5A7B" w:rsidRPr="005C5A7B">
        <w:rPr>
          <w:sz w:val="24"/>
          <w:szCs w:val="24"/>
          <w:lang w:val="fr-FR"/>
        </w:rPr>
        <w:t xml:space="preserve"> amis de Notre Dame de Kério décident de </w:t>
      </w:r>
      <w:r w:rsidR="00FB3281" w:rsidRPr="005C5A7B">
        <w:rPr>
          <w:sz w:val="24"/>
          <w:szCs w:val="24"/>
          <w:lang w:val="fr-FR"/>
        </w:rPr>
        <w:t>bâtir</w:t>
      </w:r>
      <w:r w:rsidR="005C5A7B" w:rsidRPr="005C5A7B">
        <w:rPr>
          <w:sz w:val="24"/>
          <w:szCs w:val="24"/>
          <w:lang w:val="fr-FR"/>
        </w:rPr>
        <w:t xml:space="preserve"> une chapelle sur l’emplacement de l’oratoire. Les dons et les offrandes des pèlerins ont permis de payer la construction de la chapelle. </w:t>
      </w:r>
      <w:r w:rsidR="005C5A7B" w:rsidRPr="005C5A7B">
        <w:rPr>
          <w:i/>
          <w:sz w:val="24"/>
          <w:szCs w:val="24"/>
          <w:lang w:val="fr-FR"/>
        </w:rPr>
        <w:t xml:space="preserve">“Elle est d’une très grande simplicité. Elle possède un bel autel en granit surmonté d'une grande statue de la Vierge… Par la suite un ancien maire de Noyal fait élever une croix de granit à l’endroit où se trouvait la Sainte Vierge. Sur le socle, une plaque de marbre porte cette </w:t>
      </w:r>
      <w:r w:rsidR="00FB3281" w:rsidRPr="005C5A7B">
        <w:rPr>
          <w:i/>
          <w:sz w:val="24"/>
          <w:szCs w:val="24"/>
          <w:lang w:val="fr-FR"/>
        </w:rPr>
        <w:t>inscription :</w:t>
      </w:r>
      <w:r w:rsidR="005C5A7B" w:rsidRPr="005C5A7B">
        <w:rPr>
          <w:i/>
          <w:sz w:val="24"/>
          <w:szCs w:val="24"/>
          <w:lang w:val="fr-FR"/>
        </w:rPr>
        <w:t xml:space="preserve"> </w:t>
      </w:r>
    </w:p>
    <w:p w14:paraId="2FC81A30" w14:textId="65E48AC1" w:rsidR="005C5A7B" w:rsidRPr="005C5A7B" w:rsidRDefault="00F36148" w:rsidP="005C5A7B">
      <w:pPr>
        <w:spacing w:after="0" w:line="240" w:lineRule="auto"/>
        <w:ind w:left="11" w:hanging="11"/>
        <w:jc w:val="both"/>
        <w:rPr>
          <w:i/>
          <w:sz w:val="24"/>
          <w:szCs w:val="24"/>
          <w:lang w:val="fr-FR"/>
        </w:rPr>
      </w:pPr>
      <w:r w:rsidRPr="00F36148">
        <w:rPr>
          <w:i/>
          <w:sz w:val="24"/>
          <w:szCs w:val="24"/>
          <w:lang w:val="fr-FR"/>
        </w:rPr>
        <w:t xml:space="preserve"> </w:t>
      </w:r>
      <w:r w:rsidR="00FB3281">
        <w:rPr>
          <w:i/>
          <w:sz w:val="24"/>
          <w:szCs w:val="24"/>
          <w:lang w:val="fr-FR"/>
        </w:rPr>
        <w:t>« </w:t>
      </w:r>
      <w:r w:rsidR="005C5A7B" w:rsidRPr="005C5A7B">
        <w:rPr>
          <w:i/>
          <w:sz w:val="24"/>
          <w:szCs w:val="24"/>
          <w:lang w:val="fr-FR"/>
        </w:rPr>
        <w:t>DES MIRACLES SERONT LA PREUVE QUE JE SUIS DESCENDUE EN CES LIEUX EN 1874</w:t>
      </w:r>
      <w:r w:rsidR="00FB3281">
        <w:rPr>
          <w:i/>
          <w:sz w:val="24"/>
          <w:szCs w:val="24"/>
          <w:lang w:val="fr-FR"/>
        </w:rPr>
        <w:t> »</w:t>
      </w:r>
      <w:r w:rsidR="005C5A7B" w:rsidRPr="005C5A7B">
        <w:rPr>
          <w:i/>
          <w:sz w:val="24"/>
          <w:szCs w:val="24"/>
          <w:lang w:val="fr-FR"/>
        </w:rPr>
        <w:t xml:space="preserve"> (V)</w:t>
      </w:r>
    </w:p>
    <w:p w14:paraId="2AA17A81" w14:textId="6CBEB67D" w:rsidR="005C5A7B" w:rsidRPr="005C5A7B" w:rsidRDefault="005C5A7B" w:rsidP="005C5A7B">
      <w:pPr>
        <w:spacing w:after="0" w:line="240" w:lineRule="auto"/>
        <w:ind w:left="11" w:hanging="11"/>
        <w:jc w:val="both"/>
        <w:rPr>
          <w:sz w:val="24"/>
          <w:szCs w:val="24"/>
          <w:lang w:val="fr-FR"/>
        </w:rPr>
      </w:pPr>
      <w:r w:rsidRPr="005C5A7B">
        <w:rPr>
          <w:sz w:val="24"/>
          <w:szCs w:val="24"/>
          <w:lang w:val="fr-FR"/>
        </w:rPr>
        <w:t xml:space="preserve">On peut remarquer aussi la présence d’une source, liée à cette </w:t>
      </w:r>
      <w:r w:rsidR="00FB3281" w:rsidRPr="005C5A7B">
        <w:rPr>
          <w:sz w:val="24"/>
          <w:szCs w:val="24"/>
          <w:lang w:val="fr-FR"/>
        </w:rPr>
        <w:t>tradition :</w:t>
      </w:r>
      <w:r w:rsidRPr="005C5A7B">
        <w:rPr>
          <w:sz w:val="24"/>
          <w:szCs w:val="24"/>
          <w:lang w:val="fr-FR"/>
        </w:rPr>
        <w:t xml:space="preserve"> “</w:t>
      </w:r>
      <w:r w:rsidRPr="005C5A7B">
        <w:rPr>
          <w:i/>
          <w:sz w:val="24"/>
          <w:szCs w:val="24"/>
          <w:lang w:val="fr-FR"/>
        </w:rPr>
        <w:t xml:space="preserve">Un Noyalais, voyant que des pèlerins demandent à boire, fait cette </w:t>
      </w:r>
      <w:r w:rsidR="00FB3281" w:rsidRPr="005C5A7B">
        <w:rPr>
          <w:i/>
          <w:sz w:val="24"/>
          <w:szCs w:val="24"/>
          <w:lang w:val="fr-FR"/>
        </w:rPr>
        <w:t>prière :</w:t>
      </w:r>
      <w:r w:rsidR="00FB3281">
        <w:rPr>
          <w:i/>
          <w:sz w:val="24"/>
          <w:szCs w:val="24"/>
          <w:lang w:val="fr-FR"/>
        </w:rPr>
        <w:t xml:space="preserve"> « </w:t>
      </w:r>
      <w:r w:rsidRPr="005C5A7B">
        <w:rPr>
          <w:i/>
          <w:sz w:val="24"/>
          <w:szCs w:val="24"/>
          <w:lang w:val="fr-FR"/>
        </w:rPr>
        <w:t xml:space="preserve">Bonne Mère, vous voyez bien que vos </w:t>
      </w:r>
      <w:r w:rsidR="00FB3281" w:rsidRPr="005C5A7B">
        <w:rPr>
          <w:i/>
          <w:sz w:val="24"/>
          <w:szCs w:val="24"/>
          <w:lang w:val="fr-FR"/>
        </w:rPr>
        <w:t>dév</w:t>
      </w:r>
      <w:r w:rsidR="00FB3281">
        <w:rPr>
          <w:i/>
          <w:sz w:val="24"/>
          <w:szCs w:val="24"/>
          <w:lang w:val="fr-FR"/>
        </w:rPr>
        <w:t>o</w:t>
      </w:r>
      <w:r w:rsidR="00FB3281" w:rsidRPr="005C5A7B">
        <w:rPr>
          <w:i/>
          <w:sz w:val="24"/>
          <w:szCs w:val="24"/>
          <w:lang w:val="fr-FR"/>
        </w:rPr>
        <w:t>ts</w:t>
      </w:r>
      <w:r w:rsidRPr="005C5A7B">
        <w:rPr>
          <w:i/>
          <w:sz w:val="24"/>
          <w:szCs w:val="24"/>
          <w:lang w:val="fr-FR"/>
        </w:rPr>
        <w:t xml:space="preserve"> ont </w:t>
      </w:r>
      <w:r w:rsidR="00FB3281" w:rsidRPr="005C5A7B">
        <w:rPr>
          <w:i/>
          <w:sz w:val="24"/>
          <w:szCs w:val="24"/>
          <w:lang w:val="fr-FR"/>
        </w:rPr>
        <w:t>soif :</w:t>
      </w:r>
      <w:r w:rsidRPr="005C5A7B">
        <w:rPr>
          <w:i/>
          <w:sz w:val="24"/>
          <w:szCs w:val="24"/>
          <w:lang w:val="fr-FR"/>
        </w:rPr>
        <w:t xml:space="preserve"> faites jaillir de l’eau pour qu’ils puissent se désaltérer.</w:t>
      </w:r>
      <w:r w:rsidR="00A522F4">
        <w:rPr>
          <w:i/>
          <w:sz w:val="24"/>
          <w:szCs w:val="24"/>
          <w:lang w:val="fr-FR"/>
        </w:rPr>
        <w:t> »</w:t>
      </w:r>
      <w:r w:rsidRPr="005C5A7B">
        <w:rPr>
          <w:i/>
          <w:sz w:val="24"/>
          <w:szCs w:val="24"/>
          <w:lang w:val="fr-FR"/>
        </w:rPr>
        <w:t xml:space="preserve"> Confiant, il creuse un trou en bordure du chemin. L’eau se met à jaillir.” </w:t>
      </w:r>
      <w:r w:rsidRPr="005C5A7B">
        <w:rPr>
          <w:sz w:val="24"/>
          <w:szCs w:val="24"/>
          <w:lang w:val="fr-FR"/>
        </w:rPr>
        <w:t xml:space="preserve">On peut voir ici, en tout petit, l’allusion à Lourdes. </w:t>
      </w:r>
    </w:p>
    <w:p w14:paraId="0FE58341" w14:textId="15DF6FCE" w:rsidR="005C5A7B" w:rsidRPr="005C5A7B" w:rsidRDefault="002764B2" w:rsidP="005C5A7B">
      <w:pPr>
        <w:spacing w:after="0" w:line="240" w:lineRule="auto"/>
        <w:ind w:left="11" w:hanging="11"/>
        <w:jc w:val="both"/>
        <w:rPr>
          <w:sz w:val="24"/>
          <w:szCs w:val="24"/>
          <w:lang w:val="fr-FR"/>
        </w:rPr>
      </w:pPr>
      <w:r w:rsidRPr="00F36148">
        <w:rPr>
          <w:i/>
          <w:noProof/>
          <w:sz w:val="24"/>
          <w:szCs w:val="24"/>
        </w:rPr>
        <w:drawing>
          <wp:anchor distT="0" distB="0" distL="114300" distR="114300" simplePos="0" relativeHeight="251665408" behindDoc="0" locked="0" layoutInCell="1" allowOverlap="1" wp14:anchorId="5A48032C" wp14:editId="78B36A1E">
            <wp:simplePos x="0" y="0"/>
            <wp:positionH relativeFrom="margin">
              <wp:posOffset>94891</wp:posOffset>
            </wp:positionH>
            <wp:positionV relativeFrom="paragraph">
              <wp:posOffset>5612873</wp:posOffset>
            </wp:positionV>
            <wp:extent cx="3105150" cy="1746250"/>
            <wp:effectExtent l="0" t="0" r="0" b="6350"/>
            <wp:wrapSquare wrapText="bothSides"/>
            <wp:docPr id="512524036" name="Immagine 11" descr="Notre-Dame de Kerio | Prime Entertain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tre-Dame de Kerio | Prime Entertainment Gro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B2">
        <w:rPr>
          <w:sz w:val="24"/>
          <w:szCs w:val="24"/>
          <w:lang w:val="fr-FR"/>
        </w:rPr>
        <w:t xml:space="preserve"> </w:t>
      </w:r>
      <w:r w:rsidR="005C5A7B" w:rsidRPr="005C5A7B">
        <w:rPr>
          <w:sz w:val="24"/>
          <w:szCs w:val="24"/>
          <w:lang w:val="fr-FR"/>
        </w:rPr>
        <w:t>D</w:t>
      </w:r>
      <w:r w:rsidR="00A522F4">
        <w:rPr>
          <w:sz w:val="24"/>
          <w:szCs w:val="24"/>
          <w:lang w:val="fr-FR"/>
        </w:rPr>
        <w:t>e</w:t>
      </w:r>
      <w:r w:rsidR="005C5A7B" w:rsidRPr="005C5A7B">
        <w:rPr>
          <w:sz w:val="24"/>
          <w:szCs w:val="24"/>
          <w:lang w:val="fr-FR"/>
        </w:rPr>
        <w:t xml:space="preserve"> nos jours aussi</w:t>
      </w:r>
      <w:r w:rsidR="00A522F4">
        <w:rPr>
          <w:sz w:val="24"/>
          <w:szCs w:val="24"/>
          <w:lang w:val="fr-FR"/>
        </w:rPr>
        <w:t>,</w:t>
      </w:r>
      <w:r w:rsidR="005C5A7B" w:rsidRPr="005C5A7B">
        <w:rPr>
          <w:sz w:val="24"/>
          <w:szCs w:val="24"/>
          <w:lang w:val="fr-FR"/>
        </w:rPr>
        <w:t xml:space="preserve"> la dévotion à la Vierge de Kério est bien vivante. Ce petit sanctuaire est devenu un lieu de célébrations très suivies. </w:t>
      </w:r>
      <w:r w:rsidR="005C5A7B" w:rsidRPr="005C5A7B">
        <w:rPr>
          <w:i/>
          <w:sz w:val="24"/>
          <w:szCs w:val="24"/>
          <w:lang w:val="fr-FR"/>
        </w:rPr>
        <w:t>“Notamment le lundi de P</w:t>
      </w:r>
      <w:r w:rsidR="00A522F4">
        <w:rPr>
          <w:i/>
          <w:sz w:val="24"/>
          <w:szCs w:val="24"/>
          <w:lang w:val="fr-FR"/>
        </w:rPr>
        <w:t>â</w:t>
      </w:r>
      <w:r w:rsidR="005C5A7B" w:rsidRPr="005C5A7B">
        <w:rPr>
          <w:i/>
          <w:sz w:val="24"/>
          <w:szCs w:val="24"/>
          <w:lang w:val="fr-FR"/>
        </w:rPr>
        <w:t>ques et le 15 ao</w:t>
      </w:r>
      <w:r w:rsidR="00A522F4">
        <w:rPr>
          <w:i/>
          <w:sz w:val="24"/>
          <w:szCs w:val="24"/>
          <w:lang w:val="fr-FR"/>
        </w:rPr>
        <w:t>û</w:t>
      </w:r>
      <w:r w:rsidR="005C5A7B" w:rsidRPr="005C5A7B">
        <w:rPr>
          <w:i/>
          <w:sz w:val="24"/>
          <w:szCs w:val="24"/>
          <w:lang w:val="fr-FR"/>
        </w:rPr>
        <w:t xml:space="preserve">t avec une procession, mais aussi le deuxième mardi de chaque mois à 18.30 et un temps d’adoration eucharistique est proposé chaque premier vendredi du mois de </w:t>
      </w:r>
      <w:r w:rsidR="00A522F4" w:rsidRPr="005C5A7B">
        <w:rPr>
          <w:i/>
          <w:sz w:val="24"/>
          <w:szCs w:val="24"/>
          <w:lang w:val="fr-FR"/>
        </w:rPr>
        <w:t>10 h</w:t>
      </w:r>
      <w:r w:rsidR="005C5A7B" w:rsidRPr="005C5A7B">
        <w:rPr>
          <w:i/>
          <w:sz w:val="24"/>
          <w:szCs w:val="24"/>
          <w:lang w:val="fr-FR"/>
        </w:rPr>
        <w:t xml:space="preserve"> à 17 h. Le doyenné organise, comme l’a demandé la “Dame”, un pèlerinage en septembre à pied vers Sainte-Anne-d’Auray, avec Kério comme point de départ.” (Père Fresneau).</w:t>
      </w:r>
      <w:r w:rsidR="005C5A7B" w:rsidRPr="005C5A7B">
        <w:rPr>
          <w:sz w:val="24"/>
          <w:szCs w:val="24"/>
          <w:lang w:val="fr-FR"/>
        </w:rPr>
        <w:t xml:space="preserve"> Une autre caractéristique aussi de Kério est une présence spontanée et continuelle de fidèles qui vont prier dans la chapelle</w:t>
      </w:r>
      <w:r w:rsidR="00A522F4">
        <w:rPr>
          <w:sz w:val="24"/>
          <w:szCs w:val="24"/>
          <w:lang w:val="fr-FR"/>
        </w:rPr>
        <w:t xml:space="preserve"> </w:t>
      </w:r>
      <w:r w:rsidR="005C5A7B" w:rsidRPr="005C5A7B">
        <w:rPr>
          <w:sz w:val="24"/>
          <w:szCs w:val="24"/>
          <w:lang w:val="fr-FR"/>
        </w:rPr>
        <w:t>: ils sont seuls ou en petit groupe, ils restent longtemps ou  pour une courte prière, ils s’</w:t>
      </w:r>
      <w:r w:rsidR="00A522F4" w:rsidRPr="005C5A7B">
        <w:rPr>
          <w:sz w:val="24"/>
          <w:szCs w:val="24"/>
          <w:lang w:val="fr-FR"/>
        </w:rPr>
        <w:t>arrêtent</w:t>
      </w:r>
      <w:r w:rsidR="005C5A7B" w:rsidRPr="005C5A7B">
        <w:rPr>
          <w:sz w:val="24"/>
          <w:szCs w:val="24"/>
          <w:lang w:val="fr-FR"/>
        </w:rPr>
        <w:t xml:space="preserve"> devant la croix ou se mettent à genou dans le silence de la chapelle, ils ont le chapelet à la main ou il go</w:t>
      </w:r>
      <w:r w:rsidR="00A522F4">
        <w:rPr>
          <w:sz w:val="24"/>
          <w:szCs w:val="24"/>
          <w:lang w:val="fr-FR"/>
        </w:rPr>
        <w:t>û</w:t>
      </w:r>
      <w:r w:rsidR="005C5A7B" w:rsidRPr="005C5A7B">
        <w:rPr>
          <w:sz w:val="24"/>
          <w:szCs w:val="24"/>
          <w:lang w:val="fr-FR"/>
        </w:rPr>
        <w:t>tent un instant de paix, favorisée par le milieu de la campagne… Témoins silencieuses de cette présence  ce sont les cierges continuellement allumés, prière de louange, de demande, de conversion, auprès de la Mère qui accueille tout simplement ses  fils dans sa maison.</w:t>
      </w:r>
    </w:p>
    <w:p w14:paraId="72E906AA" w14:textId="77777777" w:rsidR="005C5A7B" w:rsidRPr="005C5A7B" w:rsidRDefault="005C5A7B" w:rsidP="005C5A7B">
      <w:pPr>
        <w:spacing w:after="0" w:line="240" w:lineRule="auto"/>
        <w:ind w:left="11" w:hanging="11"/>
        <w:jc w:val="both"/>
        <w:rPr>
          <w:sz w:val="24"/>
          <w:szCs w:val="24"/>
          <w:lang w:val="fr-FR"/>
        </w:rPr>
      </w:pPr>
    </w:p>
    <w:p w14:paraId="70B18E7B" w14:textId="77777777" w:rsidR="005C5A7B" w:rsidRPr="005C5A7B" w:rsidRDefault="005C5A7B" w:rsidP="005C5A7B">
      <w:pPr>
        <w:spacing w:after="0" w:line="240" w:lineRule="auto"/>
        <w:ind w:left="11" w:hanging="11"/>
        <w:jc w:val="both"/>
        <w:rPr>
          <w:b/>
          <w:sz w:val="24"/>
          <w:szCs w:val="24"/>
          <w:lang w:val="fr-FR"/>
        </w:rPr>
      </w:pPr>
      <w:r w:rsidRPr="005C5A7B">
        <w:rPr>
          <w:b/>
          <w:sz w:val="24"/>
          <w:szCs w:val="24"/>
          <w:lang w:val="fr-FR"/>
        </w:rPr>
        <w:t>LES FRUITS</w:t>
      </w:r>
    </w:p>
    <w:p w14:paraId="66B40615" w14:textId="696A70AE" w:rsidR="005C5A7B" w:rsidRPr="005C5A7B" w:rsidRDefault="005C5A7B" w:rsidP="005C5A7B">
      <w:pPr>
        <w:spacing w:after="0" w:line="240" w:lineRule="auto"/>
        <w:ind w:left="11" w:hanging="11"/>
        <w:jc w:val="both"/>
        <w:rPr>
          <w:i/>
          <w:sz w:val="24"/>
          <w:szCs w:val="24"/>
          <w:lang w:val="fr-FR"/>
        </w:rPr>
      </w:pPr>
      <w:r w:rsidRPr="005C5A7B">
        <w:rPr>
          <w:sz w:val="24"/>
          <w:szCs w:val="24"/>
          <w:lang w:val="fr-FR"/>
        </w:rPr>
        <w:t xml:space="preserve">La Vierge Marie est la “pleine de </w:t>
      </w:r>
      <w:r w:rsidR="00A522F4" w:rsidRPr="005C5A7B">
        <w:rPr>
          <w:sz w:val="24"/>
          <w:szCs w:val="24"/>
          <w:lang w:val="fr-FR"/>
        </w:rPr>
        <w:t>grâce” :</w:t>
      </w:r>
      <w:r w:rsidRPr="005C5A7B">
        <w:rPr>
          <w:sz w:val="24"/>
          <w:szCs w:val="24"/>
          <w:lang w:val="fr-FR"/>
        </w:rPr>
        <w:t xml:space="preserve"> elle est la mère qui pourvoit aux besoins de ses enfants. On va dans sa maison pour demander des </w:t>
      </w:r>
      <w:r w:rsidR="00A522F4" w:rsidRPr="005C5A7B">
        <w:rPr>
          <w:sz w:val="24"/>
          <w:szCs w:val="24"/>
          <w:lang w:val="fr-FR"/>
        </w:rPr>
        <w:t>grâces</w:t>
      </w:r>
      <w:r w:rsidRPr="005C5A7B">
        <w:rPr>
          <w:sz w:val="24"/>
          <w:szCs w:val="24"/>
          <w:lang w:val="fr-FR"/>
        </w:rPr>
        <w:t xml:space="preserve"> matérielles, le secours dans les </w:t>
      </w:r>
      <w:r w:rsidR="00A522F4" w:rsidRPr="005C5A7B">
        <w:rPr>
          <w:sz w:val="24"/>
          <w:szCs w:val="24"/>
          <w:lang w:val="fr-FR"/>
        </w:rPr>
        <w:t>nécessités</w:t>
      </w:r>
      <w:r w:rsidRPr="005C5A7B">
        <w:rPr>
          <w:sz w:val="24"/>
          <w:szCs w:val="24"/>
          <w:lang w:val="fr-FR"/>
        </w:rPr>
        <w:t xml:space="preserve"> et</w:t>
      </w:r>
      <w:r w:rsidR="00A522F4">
        <w:rPr>
          <w:sz w:val="24"/>
          <w:szCs w:val="24"/>
          <w:lang w:val="fr-FR"/>
        </w:rPr>
        <w:t xml:space="preserve"> </w:t>
      </w:r>
      <w:r w:rsidRPr="005C5A7B">
        <w:rPr>
          <w:sz w:val="24"/>
          <w:szCs w:val="24"/>
          <w:lang w:val="fr-FR"/>
        </w:rPr>
        <w:t>- on comprend</w:t>
      </w:r>
      <w:r w:rsidR="00A522F4">
        <w:rPr>
          <w:sz w:val="24"/>
          <w:szCs w:val="24"/>
          <w:lang w:val="fr-FR"/>
        </w:rPr>
        <w:t xml:space="preserve"> </w:t>
      </w:r>
      <w:r w:rsidRPr="005C5A7B">
        <w:rPr>
          <w:sz w:val="24"/>
          <w:szCs w:val="24"/>
          <w:lang w:val="fr-FR"/>
        </w:rPr>
        <w:t xml:space="preserve">- c’est l’attitude des </w:t>
      </w:r>
      <w:r w:rsidR="00A522F4" w:rsidRPr="005C5A7B">
        <w:rPr>
          <w:sz w:val="24"/>
          <w:szCs w:val="24"/>
          <w:lang w:val="fr-FR"/>
        </w:rPr>
        <w:t>fils ;</w:t>
      </w:r>
      <w:r w:rsidRPr="005C5A7B">
        <w:rPr>
          <w:sz w:val="24"/>
          <w:szCs w:val="24"/>
          <w:lang w:val="fr-FR"/>
        </w:rPr>
        <w:t xml:space="preserve"> mais doucement la maman les éduque à </w:t>
      </w:r>
      <w:r w:rsidR="00A522F4" w:rsidRPr="005C5A7B">
        <w:rPr>
          <w:sz w:val="24"/>
          <w:szCs w:val="24"/>
          <w:lang w:val="fr-FR"/>
        </w:rPr>
        <w:t>s’orienter envers</w:t>
      </w:r>
      <w:r w:rsidRPr="005C5A7B">
        <w:rPr>
          <w:sz w:val="24"/>
          <w:szCs w:val="24"/>
          <w:lang w:val="fr-FR"/>
        </w:rPr>
        <w:t xml:space="preserve"> les </w:t>
      </w:r>
      <w:r w:rsidR="00A522F4" w:rsidRPr="005C5A7B">
        <w:rPr>
          <w:sz w:val="24"/>
          <w:szCs w:val="24"/>
          <w:lang w:val="fr-FR"/>
        </w:rPr>
        <w:t>grâces</w:t>
      </w:r>
      <w:r w:rsidRPr="005C5A7B">
        <w:rPr>
          <w:sz w:val="24"/>
          <w:szCs w:val="24"/>
          <w:lang w:val="fr-FR"/>
        </w:rPr>
        <w:t xml:space="preserve"> du </w:t>
      </w:r>
      <w:r w:rsidR="00A522F4" w:rsidRPr="005C5A7B">
        <w:rPr>
          <w:sz w:val="24"/>
          <w:szCs w:val="24"/>
          <w:lang w:val="fr-FR"/>
        </w:rPr>
        <w:t>cœur</w:t>
      </w:r>
      <w:r w:rsidRPr="005C5A7B">
        <w:rPr>
          <w:sz w:val="24"/>
          <w:szCs w:val="24"/>
          <w:lang w:val="fr-FR"/>
        </w:rPr>
        <w:t xml:space="preserve">, de la foi, de </w:t>
      </w:r>
      <w:r w:rsidR="00A522F4" w:rsidRPr="005C5A7B">
        <w:rPr>
          <w:sz w:val="24"/>
          <w:szCs w:val="24"/>
          <w:lang w:val="fr-FR"/>
        </w:rPr>
        <w:t>l’amour ;</w:t>
      </w:r>
      <w:r w:rsidRPr="005C5A7B">
        <w:rPr>
          <w:sz w:val="24"/>
          <w:szCs w:val="24"/>
          <w:lang w:val="fr-FR"/>
        </w:rPr>
        <w:t xml:space="preserve"> elle les </w:t>
      </w:r>
      <w:r w:rsidR="00A522F4" w:rsidRPr="005C5A7B">
        <w:rPr>
          <w:sz w:val="24"/>
          <w:szCs w:val="24"/>
          <w:lang w:val="fr-FR"/>
        </w:rPr>
        <w:t>pousse vers</w:t>
      </w:r>
      <w:r w:rsidRPr="005C5A7B">
        <w:rPr>
          <w:sz w:val="24"/>
          <w:szCs w:val="24"/>
          <w:lang w:val="fr-FR"/>
        </w:rPr>
        <w:t xml:space="preserve"> son </w:t>
      </w:r>
      <w:r w:rsidRPr="005C5A7B">
        <w:rPr>
          <w:sz w:val="24"/>
          <w:szCs w:val="24"/>
          <w:lang w:val="fr-FR"/>
        </w:rPr>
        <w:lastRenderedPageBreak/>
        <w:t xml:space="preserve">imitation et surtout à suivre son fils Jésus. </w:t>
      </w:r>
      <w:r w:rsidRPr="005C5A7B">
        <w:rPr>
          <w:i/>
          <w:sz w:val="24"/>
          <w:szCs w:val="24"/>
          <w:lang w:val="fr-FR"/>
        </w:rPr>
        <w:t xml:space="preserve">“L’église ne s’intéresse guère, en effet, au miraculeux, mais </w:t>
      </w:r>
      <w:r w:rsidR="00A522F4" w:rsidRPr="005C5A7B">
        <w:rPr>
          <w:i/>
          <w:sz w:val="24"/>
          <w:szCs w:val="24"/>
          <w:lang w:val="fr-FR"/>
        </w:rPr>
        <w:t>plutôt</w:t>
      </w:r>
      <w:r w:rsidRPr="005C5A7B">
        <w:rPr>
          <w:i/>
          <w:sz w:val="24"/>
          <w:szCs w:val="24"/>
          <w:lang w:val="fr-FR"/>
        </w:rPr>
        <w:t xml:space="preserve">, à juste titre, à l’imitation des vertus chrétiennes. Voilà pourquoi j’essaye de montrer comment la Vierge Marie, au travers des vertus qu’elle suscite, peut </w:t>
      </w:r>
      <w:r w:rsidR="00A522F4" w:rsidRPr="005C5A7B">
        <w:rPr>
          <w:i/>
          <w:sz w:val="24"/>
          <w:szCs w:val="24"/>
          <w:lang w:val="fr-FR"/>
        </w:rPr>
        <w:t>être</w:t>
      </w:r>
      <w:r w:rsidRPr="005C5A7B">
        <w:rPr>
          <w:i/>
          <w:sz w:val="24"/>
          <w:szCs w:val="24"/>
          <w:lang w:val="fr-FR"/>
        </w:rPr>
        <w:t xml:space="preserve"> un modèle et une enseignante de ces vertus” (</w:t>
      </w:r>
      <w:r w:rsidR="00A522F4">
        <w:rPr>
          <w:i/>
          <w:sz w:val="24"/>
          <w:szCs w:val="24"/>
          <w:lang w:val="fr-FR"/>
        </w:rPr>
        <w:t>P</w:t>
      </w:r>
      <w:r w:rsidRPr="005C5A7B">
        <w:rPr>
          <w:i/>
          <w:sz w:val="24"/>
          <w:szCs w:val="24"/>
          <w:lang w:val="fr-FR"/>
        </w:rPr>
        <w:t>ère Fresneau</w:t>
      </w:r>
      <w:r w:rsidR="00A522F4">
        <w:rPr>
          <w:i/>
          <w:sz w:val="24"/>
          <w:szCs w:val="24"/>
          <w:lang w:val="fr-FR"/>
        </w:rPr>
        <w:t>)</w:t>
      </w:r>
      <w:r w:rsidRPr="005C5A7B">
        <w:rPr>
          <w:i/>
          <w:sz w:val="24"/>
          <w:szCs w:val="24"/>
          <w:lang w:val="fr-FR"/>
        </w:rPr>
        <w:t>.</w:t>
      </w:r>
    </w:p>
    <w:p w14:paraId="235A4825" w14:textId="77777777" w:rsidR="005C5A7B" w:rsidRPr="00A522F4" w:rsidRDefault="005C5A7B" w:rsidP="00A522F4">
      <w:pPr>
        <w:pStyle w:val="Paragrafoelenco"/>
        <w:numPr>
          <w:ilvl w:val="0"/>
          <w:numId w:val="4"/>
        </w:numPr>
        <w:spacing w:after="0" w:line="240" w:lineRule="auto"/>
        <w:ind w:left="11" w:firstLine="556"/>
        <w:jc w:val="both"/>
        <w:rPr>
          <w:b/>
          <w:color w:val="4472C4" w:themeColor="accent5"/>
          <w:sz w:val="24"/>
          <w:szCs w:val="24"/>
        </w:rPr>
      </w:pPr>
      <w:r w:rsidRPr="00A522F4">
        <w:rPr>
          <w:b/>
          <w:color w:val="4472C4" w:themeColor="accent5"/>
          <w:sz w:val="24"/>
          <w:szCs w:val="24"/>
        </w:rPr>
        <w:t>LE RENOUVEAU SPIRITUEL</w:t>
      </w:r>
    </w:p>
    <w:p w14:paraId="598E7839" w14:textId="24EA1A32" w:rsidR="005C5A7B" w:rsidRPr="005C5A7B" w:rsidRDefault="002764B2" w:rsidP="005C5A7B">
      <w:pPr>
        <w:spacing w:after="0" w:line="240" w:lineRule="auto"/>
        <w:ind w:left="11" w:hanging="11"/>
        <w:jc w:val="both"/>
        <w:rPr>
          <w:sz w:val="24"/>
          <w:szCs w:val="24"/>
          <w:lang w:val="fr-FR"/>
        </w:rPr>
      </w:pPr>
      <w:r w:rsidRPr="002764B2">
        <w:rPr>
          <w:noProof/>
          <w:sz w:val="24"/>
          <w:szCs w:val="24"/>
        </w:rPr>
        <w:drawing>
          <wp:anchor distT="0" distB="0" distL="114300" distR="114300" simplePos="0" relativeHeight="251669504" behindDoc="0" locked="0" layoutInCell="1" allowOverlap="1" wp14:anchorId="5D143003" wp14:editId="791D6B89">
            <wp:simplePos x="0" y="0"/>
            <wp:positionH relativeFrom="column">
              <wp:posOffset>145379</wp:posOffset>
            </wp:positionH>
            <wp:positionV relativeFrom="paragraph">
              <wp:posOffset>2719357</wp:posOffset>
            </wp:positionV>
            <wp:extent cx="2941607" cy="2206062"/>
            <wp:effectExtent l="0" t="0" r="0" b="3810"/>
            <wp:wrapSquare wrapText="bothSides"/>
            <wp:docPr id="1813533429" name="Immagine 15" descr="Chapelle de Kério - Carte - Église - Noyal-Muzillac, Bretagn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pelle de Kério - Carte - Église - Noyal-Muzillac, Bretagne, Fr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1607" cy="2206062"/>
                    </a:xfrm>
                    <a:prstGeom prst="rect">
                      <a:avLst/>
                    </a:prstGeom>
                    <a:noFill/>
                    <a:ln>
                      <a:noFill/>
                    </a:ln>
                  </pic:spPr>
                </pic:pic>
              </a:graphicData>
            </a:graphic>
          </wp:anchor>
        </w:drawing>
      </w:r>
      <w:r w:rsidR="005C5A7B" w:rsidRPr="005C5A7B">
        <w:rPr>
          <w:sz w:val="24"/>
          <w:szCs w:val="24"/>
          <w:lang w:val="fr-FR"/>
        </w:rPr>
        <w:t xml:space="preserve">L’abbé </w:t>
      </w:r>
      <w:r w:rsidR="00A522F4" w:rsidRPr="005C5A7B">
        <w:rPr>
          <w:sz w:val="24"/>
          <w:szCs w:val="24"/>
          <w:lang w:val="fr-FR"/>
        </w:rPr>
        <w:t>Michelot</w:t>
      </w:r>
      <w:r w:rsidR="005C5A7B" w:rsidRPr="005C5A7B">
        <w:rPr>
          <w:sz w:val="24"/>
          <w:szCs w:val="24"/>
          <w:lang w:val="fr-FR"/>
        </w:rPr>
        <w:t>, recteur de la paroisse, successeur de l’abbé Corric, voit u</w:t>
      </w:r>
      <w:r w:rsidR="00A522F4">
        <w:rPr>
          <w:sz w:val="24"/>
          <w:szCs w:val="24"/>
          <w:lang w:val="fr-FR"/>
        </w:rPr>
        <w:t>n</w:t>
      </w:r>
      <w:r w:rsidR="005C5A7B" w:rsidRPr="005C5A7B">
        <w:rPr>
          <w:sz w:val="24"/>
          <w:szCs w:val="24"/>
          <w:lang w:val="fr-FR"/>
        </w:rPr>
        <w:t xml:space="preserve"> grand mouvement autour de la terre de Kério. Il remarque la piété des fidèles, un courant de foi et de conversion des </w:t>
      </w:r>
      <w:r w:rsidR="00A522F4" w:rsidRPr="005C5A7B">
        <w:rPr>
          <w:sz w:val="24"/>
          <w:szCs w:val="24"/>
          <w:lang w:val="fr-FR"/>
        </w:rPr>
        <w:t>cœurs</w:t>
      </w:r>
      <w:r w:rsidR="005C5A7B" w:rsidRPr="005C5A7B">
        <w:rPr>
          <w:sz w:val="24"/>
          <w:szCs w:val="24"/>
          <w:lang w:val="fr-FR"/>
        </w:rPr>
        <w:t xml:space="preserve">, une confiance filiale dans la Vierge, les faveurs de toute espèce qui arrivent. Il se rend compte </w:t>
      </w:r>
      <w:r w:rsidR="00A522F4" w:rsidRPr="005C5A7B">
        <w:rPr>
          <w:sz w:val="24"/>
          <w:szCs w:val="24"/>
          <w:lang w:val="fr-FR"/>
        </w:rPr>
        <w:t>qu’un</w:t>
      </w:r>
      <w:r w:rsidR="005C5A7B" w:rsidRPr="005C5A7B">
        <w:rPr>
          <w:sz w:val="24"/>
          <w:szCs w:val="24"/>
          <w:lang w:val="fr-FR"/>
        </w:rPr>
        <w:t xml:space="preserve"> évènement céleste est arrivé dans sa paroisse. Il va noter par écrit dans le cahier paroissial l’histoire des Apparitions, se renseignant près de ses paroissiens, des familles Boulard et Le Boterff. En plus il </w:t>
      </w:r>
      <w:r w:rsidR="00A522F4" w:rsidRPr="005C5A7B">
        <w:rPr>
          <w:sz w:val="24"/>
          <w:szCs w:val="24"/>
          <w:lang w:val="fr-FR"/>
        </w:rPr>
        <w:t>enregistre</w:t>
      </w:r>
      <w:r w:rsidR="005C5A7B" w:rsidRPr="005C5A7B">
        <w:rPr>
          <w:sz w:val="24"/>
          <w:szCs w:val="24"/>
          <w:lang w:val="fr-FR"/>
        </w:rPr>
        <w:t xml:space="preserve"> les faveurs que les pèlerins de Kério lui communiquent. Naturellement </w:t>
      </w:r>
      <w:r w:rsidR="00A522F4" w:rsidRPr="005C5A7B">
        <w:rPr>
          <w:sz w:val="24"/>
          <w:szCs w:val="24"/>
          <w:lang w:val="fr-FR"/>
        </w:rPr>
        <w:t>les grâces matérielles</w:t>
      </w:r>
      <w:r w:rsidR="005C5A7B" w:rsidRPr="005C5A7B">
        <w:rPr>
          <w:sz w:val="24"/>
          <w:szCs w:val="24"/>
          <w:lang w:val="fr-FR"/>
        </w:rPr>
        <w:t xml:space="preserve">, en particulier de santé, sont mis en évidence. Les guérisons intérieures sont nombreuses aussi, mais souvent </w:t>
      </w:r>
      <w:r w:rsidR="00A522F4" w:rsidRPr="005C5A7B">
        <w:rPr>
          <w:sz w:val="24"/>
          <w:szCs w:val="24"/>
          <w:lang w:val="fr-FR"/>
        </w:rPr>
        <w:t>elles restent</w:t>
      </w:r>
      <w:r w:rsidR="005C5A7B" w:rsidRPr="005C5A7B">
        <w:rPr>
          <w:sz w:val="24"/>
          <w:szCs w:val="24"/>
          <w:lang w:val="fr-FR"/>
        </w:rPr>
        <w:t xml:space="preserve"> dans le secret du </w:t>
      </w:r>
      <w:r w:rsidR="00A522F4" w:rsidRPr="005C5A7B">
        <w:rPr>
          <w:sz w:val="24"/>
          <w:szCs w:val="24"/>
          <w:lang w:val="fr-FR"/>
        </w:rPr>
        <w:t>cœur</w:t>
      </w:r>
      <w:r w:rsidR="005C5A7B" w:rsidRPr="005C5A7B">
        <w:rPr>
          <w:sz w:val="24"/>
          <w:szCs w:val="24"/>
          <w:lang w:val="fr-FR"/>
        </w:rPr>
        <w:t>.</w:t>
      </w:r>
    </w:p>
    <w:p w14:paraId="49A7192B" w14:textId="60B4F9C4" w:rsidR="005C5A7B" w:rsidRPr="005C5A7B" w:rsidRDefault="002764B2" w:rsidP="005C5A7B">
      <w:pPr>
        <w:spacing w:after="0" w:line="240" w:lineRule="auto"/>
        <w:ind w:left="11" w:hanging="11"/>
        <w:jc w:val="both"/>
        <w:rPr>
          <w:sz w:val="24"/>
          <w:szCs w:val="24"/>
          <w:lang w:val="fr-FR"/>
        </w:rPr>
      </w:pPr>
      <w:r w:rsidRPr="002764B2">
        <w:rPr>
          <w:sz w:val="24"/>
          <w:szCs w:val="24"/>
          <w:lang w:val="fr-FR"/>
        </w:rPr>
        <w:t xml:space="preserve"> </w:t>
      </w:r>
      <w:r w:rsidR="005C5A7B" w:rsidRPr="005C5A7B">
        <w:rPr>
          <w:sz w:val="24"/>
          <w:szCs w:val="24"/>
          <w:lang w:val="fr-FR"/>
        </w:rPr>
        <w:t xml:space="preserve">L’abbé </w:t>
      </w:r>
      <w:r w:rsidR="00A522F4" w:rsidRPr="005C5A7B">
        <w:rPr>
          <w:sz w:val="24"/>
          <w:szCs w:val="24"/>
          <w:lang w:val="fr-FR"/>
        </w:rPr>
        <w:t>Michelot</w:t>
      </w:r>
      <w:r w:rsidR="005C5A7B" w:rsidRPr="005C5A7B">
        <w:rPr>
          <w:sz w:val="24"/>
          <w:szCs w:val="24"/>
          <w:lang w:val="fr-FR"/>
        </w:rPr>
        <w:t xml:space="preserve"> peut remercier aussi la Vierge du renouveau de sa paroisse et de celles </w:t>
      </w:r>
      <w:r w:rsidR="00A522F4" w:rsidRPr="005C5A7B">
        <w:rPr>
          <w:sz w:val="24"/>
          <w:szCs w:val="24"/>
          <w:lang w:val="fr-FR"/>
        </w:rPr>
        <w:t>avoisinantes :</w:t>
      </w:r>
      <w:r w:rsidR="005C5A7B" w:rsidRPr="005C5A7B">
        <w:rPr>
          <w:sz w:val="24"/>
          <w:szCs w:val="24"/>
          <w:lang w:val="fr-FR"/>
        </w:rPr>
        <w:t xml:space="preserve"> renouveau discret, simple et tout à fait dans </w:t>
      </w:r>
      <w:r w:rsidR="00A522F4" w:rsidRPr="005C5A7B">
        <w:rPr>
          <w:sz w:val="24"/>
          <w:szCs w:val="24"/>
          <w:lang w:val="fr-FR"/>
        </w:rPr>
        <w:t>la direction indiquée</w:t>
      </w:r>
      <w:r w:rsidR="005C5A7B" w:rsidRPr="005C5A7B">
        <w:rPr>
          <w:sz w:val="24"/>
          <w:szCs w:val="24"/>
          <w:lang w:val="fr-FR"/>
        </w:rPr>
        <w:t xml:space="preserve"> par la Belle Dame, Mère de Dieu. Dans cette terre de Bretagne, la foi chrétienne de la </w:t>
      </w:r>
      <w:r w:rsidR="00A522F4" w:rsidRPr="005C5A7B">
        <w:rPr>
          <w:sz w:val="24"/>
          <w:szCs w:val="24"/>
          <w:lang w:val="fr-FR"/>
        </w:rPr>
        <w:t>grande tradition</w:t>
      </w:r>
      <w:r w:rsidR="005C5A7B" w:rsidRPr="005C5A7B">
        <w:rPr>
          <w:sz w:val="24"/>
          <w:szCs w:val="24"/>
          <w:lang w:val="fr-FR"/>
        </w:rPr>
        <w:t xml:space="preserve"> est la ressource précieuse pour réaliser une civilisation pleinement humaine et divine ensemble. Pour cette raison</w:t>
      </w:r>
      <w:r w:rsidR="00A522F4">
        <w:rPr>
          <w:sz w:val="24"/>
          <w:szCs w:val="24"/>
          <w:lang w:val="fr-FR"/>
        </w:rPr>
        <w:t>,</w:t>
      </w:r>
      <w:r w:rsidR="005C5A7B" w:rsidRPr="005C5A7B">
        <w:rPr>
          <w:sz w:val="24"/>
          <w:szCs w:val="24"/>
          <w:lang w:val="fr-FR"/>
        </w:rPr>
        <w:t xml:space="preserve"> Kério est lié à Sainte-Anne-d’Auray, patronne de la Bretagne. Elle est le signe de la foi vécue dans les choses </w:t>
      </w:r>
      <w:r w:rsidR="00A522F4" w:rsidRPr="005C5A7B">
        <w:rPr>
          <w:sz w:val="24"/>
          <w:szCs w:val="24"/>
          <w:lang w:val="fr-FR"/>
        </w:rPr>
        <w:t>quotidiennes :</w:t>
      </w:r>
      <w:r w:rsidR="005C5A7B" w:rsidRPr="005C5A7B">
        <w:rPr>
          <w:sz w:val="24"/>
          <w:szCs w:val="24"/>
          <w:lang w:val="fr-FR"/>
        </w:rPr>
        <w:t xml:space="preserve"> la famille, la vie, la maison, le travail, les champs, la communauté…</w:t>
      </w:r>
    </w:p>
    <w:p w14:paraId="2A7D6721" w14:textId="77777777" w:rsidR="005C5A7B" w:rsidRPr="00F644A1" w:rsidRDefault="005C5A7B" w:rsidP="00A522F4">
      <w:pPr>
        <w:pStyle w:val="Paragrafoelenco"/>
        <w:numPr>
          <w:ilvl w:val="0"/>
          <w:numId w:val="4"/>
        </w:numPr>
        <w:spacing w:after="0" w:line="240" w:lineRule="auto"/>
        <w:ind w:left="11" w:firstLine="556"/>
        <w:jc w:val="both"/>
        <w:rPr>
          <w:b/>
          <w:color w:val="4472C4" w:themeColor="accent5"/>
          <w:sz w:val="24"/>
          <w:szCs w:val="24"/>
          <w:lang w:val="fr-FR"/>
        </w:rPr>
      </w:pPr>
      <w:r w:rsidRPr="00F644A1">
        <w:rPr>
          <w:b/>
          <w:color w:val="4472C4" w:themeColor="accent5"/>
          <w:sz w:val="24"/>
          <w:szCs w:val="24"/>
          <w:lang w:val="fr-FR"/>
        </w:rPr>
        <w:t>LES VOCATIONS RELIGIEUSES DES FRÈRES DE PLOERMEL</w:t>
      </w:r>
    </w:p>
    <w:p w14:paraId="27EA3508" w14:textId="1CAE5763" w:rsidR="005C5A7B" w:rsidRPr="005C5A7B" w:rsidRDefault="005C5A7B" w:rsidP="005C5A7B">
      <w:pPr>
        <w:spacing w:after="0" w:line="240" w:lineRule="auto"/>
        <w:ind w:left="11" w:hanging="11"/>
        <w:jc w:val="both"/>
        <w:rPr>
          <w:sz w:val="24"/>
          <w:szCs w:val="24"/>
          <w:lang w:val="fr-FR"/>
        </w:rPr>
      </w:pPr>
      <w:r w:rsidRPr="005C5A7B">
        <w:rPr>
          <w:sz w:val="24"/>
          <w:szCs w:val="24"/>
          <w:lang w:val="fr-FR"/>
        </w:rPr>
        <w:t>Les fruits des apparitions de Kério sont aussi les splendides vocations religieuses des “voyants</w:t>
      </w:r>
      <w:r w:rsidR="00A522F4" w:rsidRPr="005C5A7B">
        <w:rPr>
          <w:sz w:val="24"/>
          <w:szCs w:val="24"/>
          <w:lang w:val="fr-FR"/>
        </w:rPr>
        <w:t>” :</w:t>
      </w:r>
      <w:r w:rsidRPr="005C5A7B">
        <w:rPr>
          <w:sz w:val="24"/>
          <w:szCs w:val="24"/>
          <w:lang w:val="fr-FR"/>
        </w:rPr>
        <w:t xml:space="preserve"> le jeune homme Jean-Pierre Le Boterff et le tout petit </w:t>
      </w:r>
      <w:r w:rsidRPr="005C5A7B">
        <w:rPr>
          <w:sz w:val="24"/>
          <w:szCs w:val="24"/>
          <w:lang w:val="fr-FR"/>
        </w:rPr>
        <w:t xml:space="preserve">Pierre Boulard, enfant de la ferme Boulard.  Les Frères de </w:t>
      </w:r>
      <w:r w:rsidR="00A522F4" w:rsidRPr="005C5A7B">
        <w:rPr>
          <w:sz w:val="24"/>
          <w:szCs w:val="24"/>
          <w:lang w:val="fr-FR"/>
        </w:rPr>
        <w:t>Ploërmel</w:t>
      </w:r>
      <w:r w:rsidRPr="005C5A7B">
        <w:rPr>
          <w:sz w:val="24"/>
          <w:szCs w:val="24"/>
          <w:lang w:val="fr-FR"/>
        </w:rPr>
        <w:t xml:space="preserve"> ont recueilli leur mémoire dans le Ménologe des FICP. Nous ajoutons leurs courtes biographies à leur histoire que déjà nous connaissons. </w:t>
      </w:r>
    </w:p>
    <w:p w14:paraId="5F0137CA" w14:textId="77777777" w:rsidR="005C5A7B" w:rsidRPr="005C5A7B" w:rsidRDefault="005C5A7B" w:rsidP="005C5A7B">
      <w:pPr>
        <w:spacing w:after="0" w:line="240" w:lineRule="auto"/>
        <w:ind w:left="11" w:hanging="11"/>
        <w:jc w:val="both"/>
        <w:rPr>
          <w:b/>
          <w:sz w:val="24"/>
          <w:szCs w:val="24"/>
          <w:lang w:val="fr-FR"/>
        </w:rPr>
      </w:pPr>
      <w:r w:rsidRPr="005C5A7B">
        <w:rPr>
          <w:b/>
          <w:sz w:val="24"/>
          <w:szCs w:val="24"/>
          <w:lang w:val="fr-FR"/>
        </w:rPr>
        <w:t>Le Frère Florien-Marie 1857-88 (Jean-Pierre Le Boterff)</w:t>
      </w:r>
    </w:p>
    <w:p w14:paraId="4CC62FF3" w14:textId="565252E0" w:rsidR="005C5A7B" w:rsidRPr="005C5A7B" w:rsidRDefault="005C5A7B" w:rsidP="005C5A7B">
      <w:pPr>
        <w:spacing w:after="0" w:line="240" w:lineRule="auto"/>
        <w:ind w:left="11" w:hanging="11"/>
        <w:jc w:val="both"/>
        <w:rPr>
          <w:i/>
          <w:sz w:val="24"/>
          <w:szCs w:val="24"/>
          <w:lang w:val="fr-FR"/>
        </w:rPr>
      </w:pPr>
      <w:r w:rsidRPr="005C5A7B">
        <w:rPr>
          <w:sz w:val="24"/>
          <w:szCs w:val="24"/>
          <w:lang w:val="fr-FR"/>
        </w:rPr>
        <w:t xml:space="preserve">“ Le 12 juin 1876, le jeune Le Boterff, </w:t>
      </w:r>
      <w:r w:rsidR="00A522F4" w:rsidRPr="005C5A7B">
        <w:rPr>
          <w:sz w:val="24"/>
          <w:szCs w:val="24"/>
          <w:lang w:val="fr-FR"/>
        </w:rPr>
        <w:t>âgé</w:t>
      </w:r>
      <w:r w:rsidRPr="005C5A7B">
        <w:rPr>
          <w:sz w:val="24"/>
          <w:szCs w:val="24"/>
          <w:lang w:val="fr-FR"/>
        </w:rPr>
        <w:t xml:space="preserve"> de 19 ans, entrai</w:t>
      </w:r>
      <w:r w:rsidR="00F644A1">
        <w:rPr>
          <w:sz w:val="24"/>
          <w:szCs w:val="24"/>
          <w:lang w:val="fr-FR"/>
        </w:rPr>
        <w:t>t</w:t>
      </w:r>
      <w:r w:rsidRPr="005C5A7B">
        <w:rPr>
          <w:sz w:val="24"/>
          <w:szCs w:val="24"/>
          <w:lang w:val="fr-FR"/>
        </w:rPr>
        <w:t xml:space="preserve"> au postulat de </w:t>
      </w:r>
      <w:r w:rsidR="00A522F4" w:rsidRPr="005C5A7B">
        <w:rPr>
          <w:sz w:val="24"/>
          <w:szCs w:val="24"/>
          <w:lang w:val="fr-FR"/>
        </w:rPr>
        <w:t>Ploërmel</w:t>
      </w:r>
      <w:r w:rsidRPr="005C5A7B">
        <w:rPr>
          <w:sz w:val="24"/>
          <w:szCs w:val="24"/>
          <w:lang w:val="fr-FR"/>
        </w:rPr>
        <w:t xml:space="preserve">. Ce qui frappait dans le nouveau venu, c’était malgré son </w:t>
      </w:r>
      <w:r w:rsidR="00A522F4" w:rsidRPr="005C5A7B">
        <w:rPr>
          <w:sz w:val="24"/>
          <w:szCs w:val="24"/>
          <w:lang w:val="fr-FR"/>
        </w:rPr>
        <w:t>âge</w:t>
      </w:r>
      <w:r w:rsidRPr="005C5A7B">
        <w:rPr>
          <w:sz w:val="24"/>
          <w:szCs w:val="24"/>
          <w:lang w:val="fr-FR"/>
        </w:rPr>
        <w:t xml:space="preserve"> relativement avancé, une charmante simplicité. Il cachait au plus profond du </w:t>
      </w:r>
      <w:r w:rsidR="00A522F4" w:rsidRPr="005C5A7B">
        <w:rPr>
          <w:sz w:val="24"/>
          <w:szCs w:val="24"/>
          <w:lang w:val="fr-FR"/>
        </w:rPr>
        <w:t>cœur</w:t>
      </w:r>
      <w:r w:rsidRPr="005C5A7B">
        <w:rPr>
          <w:sz w:val="24"/>
          <w:szCs w:val="24"/>
          <w:lang w:val="fr-FR"/>
        </w:rPr>
        <w:t xml:space="preserve"> un grand secret, qu’il devait un jour confier au F. Armand-Joseph, Directeur des Postulants et ensuite Ma</w:t>
      </w:r>
      <w:r w:rsidR="00A522F4">
        <w:rPr>
          <w:sz w:val="24"/>
          <w:szCs w:val="24"/>
          <w:lang w:val="fr-FR"/>
        </w:rPr>
        <w:t>ît</w:t>
      </w:r>
      <w:r w:rsidRPr="005C5A7B">
        <w:rPr>
          <w:sz w:val="24"/>
          <w:szCs w:val="24"/>
          <w:lang w:val="fr-FR"/>
        </w:rPr>
        <w:t xml:space="preserve">re des novices, et que ce dernier aimera à raconter plus tard.” </w:t>
      </w:r>
      <w:r w:rsidRPr="005C5A7B">
        <w:rPr>
          <w:i/>
          <w:sz w:val="24"/>
          <w:szCs w:val="24"/>
          <w:lang w:val="fr-FR"/>
        </w:rPr>
        <w:t xml:space="preserve">(Dans le Ménologe suit le récit des apparitions, avec souligné l’invitation de la </w:t>
      </w:r>
      <w:r w:rsidR="00A522F4" w:rsidRPr="005C5A7B">
        <w:rPr>
          <w:i/>
          <w:sz w:val="24"/>
          <w:szCs w:val="24"/>
          <w:lang w:val="fr-FR"/>
        </w:rPr>
        <w:t>Vierge :</w:t>
      </w:r>
      <w:r w:rsidRPr="005C5A7B">
        <w:rPr>
          <w:i/>
          <w:sz w:val="24"/>
          <w:szCs w:val="24"/>
          <w:lang w:val="fr-FR"/>
        </w:rPr>
        <w:t xml:space="preserve"> </w:t>
      </w:r>
      <w:r w:rsidR="00A522F4">
        <w:rPr>
          <w:i/>
          <w:sz w:val="24"/>
          <w:szCs w:val="24"/>
          <w:lang w:val="fr-FR"/>
        </w:rPr>
        <w:t>« </w:t>
      </w:r>
      <w:r w:rsidRPr="005C5A7B">
        <w:rPr>
          <w:i/>
          <w:sz w:val="24"/>
          <w:szCs w:val="24"/>
          <w:lang w:val="fr-FR"/>
        </w:rPr>
        <w:t xml:space="preserve">à rentrer au plus </w:t>
      </w:r>
      <w:r w:rsidR="00A522F4" w:rsidRPr="005C5A7B">
        <w:rPr>
          <w:i/>
          <w:sz w:val="24"/>
          <w:szCs w:val="24"/>
          <w:lang w:val="fr-FR"/>
        </w:rPr>
        <w:t>tôt</w:t>
      </w:r>
      <w:r w:rsidRPr="005C5A7B">
        <w:rPr>
          <w:i/>
          <w:sz w:val="24"/>
          <w:szCs w:val="24"/>
          <w:lang w:val="fr-FR"/>
        </w:rPr>
        <w:t xml:space="preserve"> au noviciat de </w:t>
      </w:r>
      <w:r w:rsidR="00A522F4" w:rsidRPr="005C5A7B">
        <w:rPr>
          <w:i/>
          <w:sz w:val="24"/>
          <w:szCs w:val="24"/>
          <w:lang w:val="fr-FR"/>
        </w:rPr>
        <w:t>Ploërmel</w:t>
      </w:r>
      <w:r w:rsidR="00A522F4">
        <w:rPr>
          <w:i/>
          <w:sz w:val="24"/>
          <w:szCs w:val="24"/>
          <w:lang w:val="fr-FR"/>
        </w:rPr>
        <w:t> »</w:t>
      </w:r>
      <w:r w:rsidRPr="005C5A7B">
        <w:rPr>
          <w:i/>
          <w:sz w:val="24"/>
          <w:szCs w:val="24"/>
          <w:lang w:val="fr-FR"/>
        </w:rPr>
        <w:t>).</w:t>
      </w:r>
    </w:p>
    <w:p w14:paraId="6A2A68DF" w14:textId="305B9C4F" w:rsidR="005C5A7B" w:rsidRPr="005C5A7B" w:rsidRDefault="002764B2" w:rsidP="005C5A7B">
      <w:pPr>
        <w:spacing w:after="0" w:line="240" w:lineRule="auto"/>
        <w:ind w:left="11" w:hanging="11"/>
        <w:jc w:val="both"/>
        <w:rPr>
          <w:sz w:val="24"/>
          <w:szCs w:val="24"/>
          <w:lang w:val="fr-FR"/>
        </w:rPr>
      </w:pPr>
      <w:r>
        <w:rPr>
          <w:noProof/>
        </w:rPr>
        <w:drawing>
          <wp:anchor distT="0" distB="0" distL="114300" distR="114300" simplePos="0" relativeHeight="251666432" behindDoc="0" locked="0" layoutInCell="1" allowOverlap="1" wp14:anchorId="1366BD37" wp14:editId="0FC5417E">
            <wp:simplePos x="0" y="0"/>
            <wp:positionH relativeFrom="margin">
              <wp:align>right</wp:align>
            </wp:positionH>
            <wp:positionV relativeFrom="paragraph">
              <wp:posOffset>8890</wp:posOffset>
            </wp:positionV>
            <wp:extent cx="1748790" cy="2337435"/>
            <wp:effectExtent l="0" t="0" r="3810" b="5715"/>
            <wp:wrapSquare wrapText="bothSides"/>
            <wp:docPr id="1383003770" name="Immagine 16" descr="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TRE DA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8790"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7B" w:rsidRPr="005C5A7B">
        <w:rPr>
          <w:sz w:val="24"/>
          <w:szCs w:val="24"/>
          <w:lang w:val="fr-FR"/>
        </w:rPr>
        <w:t>Au témoignage des Frères Alpinien Gilet et Enéas Le Serre, tous deux ses confrères de noviciat, Jean-Pierre Le Boterff, devenu F. Florien-Marie, fut en tout un novice modèle… Profès, le F. Florien-Marie fut à l’infirmerie l’aide dévoué du F. Ernest-Marie Lamiré. Le F. Bruno Cloarec, qui fut soigné par lui, témoigne que</w:t>
      </w:r>
      <w:r w:rsidR="00A522F4">
        <w:rPr>
          <w:sz w:val="24"/>
          <w:szCs w:val="24"/>
          <w:lang w:val="fr-FR"/>
        </w:rPr>
        <w:t xml:space="preserve"> </w:t>
      </w:r>
      <w:r w:rsidR="005C5A7B" w:rsidRPr="005C5A7B">
        <w:rPr>
          <w:sz w:val="24"/>
          <w:szCs w:val="24"/>
          <w:lang w:val="fr-FR"/>
        </w:rPr>
        <w:t xml:space="preserve">le jeune infirmier était la simplicité </w:t>
      </w:r>
      <w:r w:rsidR="00A522F4" w:rsidRPr="005C5A7B">
        <w:rPr>
          <w:sz w:val="24"/>
          <w:szCs w:val="24"/>
          <w:lang w:val="fr-FR"/>
        </w:rPr>
        <w:t>même</w:t>
      </w:r>
      <w:r w:rsidR="005C5A7B" w:rsidRPr="005C5A7B">
        <w:rPr>
          <w:sz w:val="24"/>
          <w:szCs w:val="24"/>
          <w:lang w:val="fr-FR"/>
        </w:rPr>
        <w:t xml:space="preserve">, parlant peu, s’effaçant le plus possible, délicat dans ses rapports avec les malades. On ne l’entendit jamais faire une allusion à l’insigne faveur dont il avait été </w:t>
      </w:r>
      <w:r w:rsidR="00A522F4" w:rsidRPr="005C5A7B">
        <w:rPr>
          <w:sz w:val="24"/>
          <w:szCs w:val="24"/>
          <w:lang w:val="fr-FR"/>
        </w:rPr>
        <w:t>favorisé ;</w:t>
      </w:r>
      <w:r w:rsidR="005C5A7B" w:rsidRPr="005C5A7B">
        <w:rPr>
          <w:sz w:val="24"/>
          <w:szCs w:val="24"/>
          <w:lang w:val="fr-FR"/>
        </w:rPr>
        <w:t xml:space="preserve"> mais tous ceux qui le connurent étaient unanimes à signaler sa </w:t>
      </w:r>
      <w:r w:rsidR="00A522F4" w:rsidRPr="005C5A7B">
        <w:rPr>
          <w:sz w:val="24"/>
          <w:szCs w:val="24"/>
          <w:lang w:val="fr-FR"/>
        </w:rPr>
        <w:t xml:space="preserve">dévotion </w:t>
      </w:r>
      <w:r w:rsidR="005C5A7B" w:rsidRPr="005C5A7B">
        <w:rPr>
          <w:sz w:val="24"/>
          <w:szCs w:val="24"/>
          <w:lang w:val="fr-FR"/>
        </w:rPr>
        <w:t>toute filiale à la Sainte Vierge et la ferveur avec laquelle il récitait le chapelet. Le F. Amand Joseph manifestait clairement sa conviction qu’il avait réellement joui de l’apparition de la Sainte Vierge. Les circonstances semblent devoir appuyer cette conclusion. La droiture, l’humilité et la discrétion du voyant</w:t>
      </w:r>
      <w:r w:rsidR="00A522F4">
        <w:rPr>
          <w:sz w:val="24"/>
          <w:szCs w:val="24"/>
          <w:lang w:val="fr-FR"/>
        </w:rPr>
        <w:t xml:space="preserve"> </w:t>
      </w:r>
      <w:r w:rsidR="005C5A7B" w:rsidRPr="005C5A7B">
        <w:rPr>
          <w:sz w:val="24"/>
          <w:szCs w:val="24"/>
          <w:lang w:val="fr-FR"/>
        </w:rPr>
        <w:t>; le fait que tout dans l’attitude et les paroles de la Dame est également digne, simple et pur</w:t>
      </w:r>
      <w:r w:rsidR="00A522F4">
        <w:rPr>
          <w:sz w:val="24"/>
          <w:szCs w:val="24"/>
          <w:lang w:val="fr-FR"/>
        </w:rPr>
        <w:t xml:space="preserve"> </w:t>
      </w:r>
      <w:r w:rsidR="005C5A7B" w:rsidRPr="005C5A7B">
        <w:rPr>
          <w:sz w:val="24"/>
          <w:szCs w:val="24"/>
          <w:lang w:val="fr-FR"/>
        </w:rPr>
        <w:t>;  enfin le bien surnaturel qui résulte de  l’apparition</w:t>
      </w:r>
      <w:r w:rsidR="00A522F4">
        <w:rPr>
          <w:sz w:val="24"/>
          <w:szCs w:val="24"/>
          <w:lang w:val="fr-FR"/>
        </w:rPr>
        <w:t xml:space="preserve"> </w:t>
      </w:r>
      <w:r w:rsidR="005C5A7B" w:rsidRPr="005C5A7B">
        <w:rPr>
          <w:sz w:val="24"/>
          <w:szCs w:val="24"/>
          <w:lang w:val="fr-FR"/>
        </w:rPr>
        <w:t xml:space="preserve">: vocation religieuse et vie sainte du voyant, puis vocation d’un enfant de la famille Boulard, Pierre-Marie, qui sous le nom de F. Pierre-Edouard, devait rendre de </w:t>
      </w:r>
      <w:r w:rsidR="00A522F4" w:rsidRPr="005C5A7B">
        <w:rPr>
          <w:sz w:val="24"/>
          <w:szCs w:val="24"/>
          <w:lang w:val="fr-FR"/>
        </w:rPr>
        <w:t>grands</w:t>
      </w:r>
      <w:r w:rsidR="005C5A7B" w:rsidRPr="005C5A7B">
        <w:rPr>
          <w:sz w:val="24"/>
          <w:szCs w:val="24"/>
          <w:lang w:val="fr-FR"/>
        </w:rPr>
        <w:t xml:space="preserve"> service aux missions de l’Institut, tout porte la marque du bon esprit et concourt à établir que Jean-Pierre Le Boterff </w:t>
      </w:r>
      <w:r w:rsidR="005C5A7B" w:rsidRPr="005C5A7B">
        <w:rPr>
          <w:sz w:val="24"/>
          <w:szCs w:val="24"/>
          <w:lang w:val="fr-FR"/>
        </w:rPr>
        <w:lastRenderedPageBreak/>
        <w:t>a été l’objet d’une insigne faveur de la part de la Sainte Vierge.</w:t>
      </w:r>
    </w:p>
    <w:p w14:paraId="78062CEB" w14:textId="31C12B54" w:rsidR="005C5A7B" w:rsidRPr="005C5A7B" w:rsidRDefault="005C5A7B" w:rsidP="005C5A7B">
      <w:pPr>
        <w:spacing w:after="0" w:line="240" w:lineRule="auto"/>
        <w:ind w:left="11" w:hanging="11"/>
        <w:jc w:val="both"/>
        <w:rPr>
          <w:i/>
          <w:sz w:val="24"/>
          <w:szCs w:val="24"/>
          <w:lang w:val="fr-FR"/>
        </w:rPr>
      </w:pPr>
      <w:r w:rsidRPr="005C5A7B">
        <w:rPr>
          <w:sz w:val="24"/>
          <w:szCs w:val="24"/>
          <w:lang w:val="fr-FR"/>
        </w:rPr>
        <w:t xml:space="preserve"> A la mort du F. Florien-Marie, le 1er juin 1888, la Chronique des FICP ne jugea pas à propos de rapporter ce fait </w:t>
      </w:r>
      <w:r w:rsidR="00A522F4" w:rsidRPr="005C5A7B">
        <w:rPr>
          <w:sz w:val="24"/>
          <w:szCs w:val="24"/>
          <w:lang w:val="fr-FR"/>
        </w:rPr>
        <w:t>extraordinaire ;</w:t>
      </w:r>
      <w:r w:rsidRPr="005C5A7B">
        <w:rPr>
          <w:sz w:val="24"/>
          <w:szCs w:val="24"/>
          <w:lang w:val="fr-FR"/>
        </w:rPr>
        <w:t xml:space="preserve"> mais le F. Amand en avait </w:t>
      </w:r>
      <w:r w:rsidR="00A522F4" w:rsidRPr="005C5A7B">
        <w:rPr>
          <w:sz w:val="24"/>
          <w:szCs w:val="24"/>
          <w:lang w:val="fr-FR"/>
        </w:rPr>
        <w:t>soigneusement consigné</w:t>
      </w:r>
      <w:r w:rsidR="00A522F4">
        <w:rPr>
          <w:sz w:val="24"/>
          <w:szCs w:val="24"/>
          <w:lang w:val="fr-FR"/>
        </w:rPr>
        <w:t xml:space="preserve"> </w:t>
      </w:r>
      <w:r w:rsidRPr="005C5A7B">
        <w:rPr>
          <w:sz w:val="24"/>
          <w:szCs w:val="24"/>
          <w:lang w:val="fr-FR"/>
        </w:rPr>
        <w:t xml:space="preserve">par écrit toutes les </w:t>
      </w:r>
      <w:r w:rsidR="00A522F4" w:rsidRPr="005C5A7B">
        <w:rPr>
          <w:sz w:val="24"/>
          <w:szCs w:val="24"/>
          <w:lang w:val="fr-FR"/>
        </w:rPr>
        <w:t>circonstances ;</w:t>
      </w:r>
      <w:r w:rsidRPr="005C5A7B">
        <w:rPr>
          <w:sz w:val="24"/>
          <w:szCs w:val="24"/>
          <w:lang w:val="fr-FR"/>
        </w:rPr>
        <w:t xml:space="preserve"> à chaque nouveau groupe de novices, il en donnait communication. Sa relation a </w:t>
      </w:r>
      <w:r w:rsidR="00A522F4" w:rsidRPr="005C5A7B">
        <w:rPr>
          <w:sz w:val="24"/>
          <w:szCs w:val="24"/>
          <w:lang w:val="fr-FR"/>
        </w:rPr>
        <w:t>dû</w:t>
      </w:r>
      <w:r w:rsidRPr="005C5A7B">
        <w:rPr>
          <w:sz w:val="24"/>
          <w:szCs w:val="24"/>
          <w:lang w:val="fr-FR"/>
        </w:rPr>
        <w:t xml:space="preserve"> se </w:t>
      </w:r>
      <w:r w:rsidR="00A522F4" w:rsidRPr="005C5A7B">
        <w:rPr>
          <w:sz w:val="24"/>
          <w:szCs w:val="24"/>
          <w:lang w:val="fr-FR"/>
        </w:rPr>
        <w:t>perdre au</w:t>
      </w:r>
      <w:r w:rsidRPr="005C5A7B">
        <w:rPr>
          <w:sz w:val="24"/>
          <w:szCs w:val="24"/>
          <w:lang w:val="fr-FR"/>
        </w:rPr>
        <w:t xml:space="preserve"> moment de la dispersion de 1903. Une petite statuette et un chapelet</w:t>
      </w:r>
      <w:r w:rsidR="00A522F4">
        <w:rPr>
          <w:sz w:val="24"/>
          <w:szCs w:val="24"/>
          <w:lang w:val="fr-FR"/>
        </w:rPr>
        <w:t>,</w:t>
      </w:r>
      <w:r w:rsidRPr="005C5A7B">
        <w:rPr>
          <w:sz w:val="24"/>
          <w:szCs w:val="24"/>
          <w:lang w:val="fr-FR"/>
        </w:rPr>
        <w:t xml:space="preserve"> placés au sommet de la croix surmontant la tombe du F. Florien-Marie, provoquaient souvent cette question de </w:t>
      </w:r>
      <w:r w:rsidR="00F36148" w:rsidRPr="005C5A7B">
        <w:rPr>
          <w:sz w:val="24"/>
          <w:szCs w:val="24"/>
          <w:lang w:val="fr-FR"/>
        </w:rPr>
        <w:t>la part</w:t>
      </w:r>
      <w:r w:rsidRPr="005C5A7B">
        <w:rPr>
          <w:sz w:val="24"/>
          <w:szCs w:val="24"/>
          <w:lang w:val="fr-FR"/>
        </w:rPr>
        <w:t xml:space="preserve"> de ceux qui visitaient le </w:t>
      </w:r>
      <w:r w:rsidR="00F36148" w:rsidRPr="005C5A7B">
        <w:rPr>
          <w:sz w:val="24"/>
          <w:szCs w:val="24"/>
          <w:lang w:val="fr-FR"/>
        </w:rPr>
        <w:t>cimetière :</w:t>
      </w:r>
      <w:r w:rsidRPr="005C5A7B">
        <w:rPr>
          <w:sz w:val="24"/>
          <w:szCs w:val="24"/>
          <w:lang w:val="fr-FR"/>
        </w:rPr>
        <w:t xml:space="preserve"> </w:t>
      </w:r>
      <w:r w:rsidR="00F36148">
        <w:rPr>
          <w:sz w:val="24"/>
          <w:szCs w:val="24"/>
          <w:lang w:val="fr-FR"/>
        </w:rPr>
        <w:t>« </w:t>
      </w:r>
      <w:r w:rsidRPr="005C5A7B">
        <w:rPr>
          <w:sz w:val="24"/>
          <w:szCs w:val="24"/>
          <w:lang w:val="fr-FR"/>
        </w:rPr>
        <w:t xml:space="preserve">Pourquoi cette statuette de la Vierge et ce </w:t>
      </w:r>
      <w:r w:rsidR="00F36148" w:rsidRPr="005C5A7B">
        <w:rPr>
          <w:sz w:val="24"/>
          <w:szCs w:val="24"/>
          <w:lang w:val="fr-FR"/>
        </w:rPr>
        <w:t>chapelet ?</w:t>
      </w:r>
      <w:r w:rsidR="00F36148">
        <w:rPr>
          <w:sz w:val="24"/>
          <w:szCs w:val="24"/>
          <w:lang w:val="fr-FR"/>
        </w:rPr>
        <w:t> »</w:t>
      </w:r>
      <w:r w:rsidRPr="005C5A7B">
        <w:rPr>
          <w:sz w:val="24"/>
          <w:szCs w:val="24"/>
          <w:lang w:val="fr-FR"/>
        </w:rPr>
        <w:t xml:space="preserve"> Et on leur répondait</w:t>
      </w:r>
      <w:r w:rsidR="00F36148">
        <w:rPr>
          <w:sz w:val="24"/>
          <w:szCs w:val="24"/>
          <w:lang w:val="fr-FR"/>
        </w:rPr>
        <w:t> : « </w:t>
      </w:r>
      <w:r w:rsidRPr="005C5A7B">
        <w:rPr>
          <w:sz w:val="24"/>
          <w:szCs w:val="24"/>
          <w:lang w:val="fr-FR"/>
        </w:rPr>
        <w:t xml:space="preserve">C’est un petit </w:t>
      </w:r>
      <w:r w:rsidR="00F36148" w:rsidRPr="005C5A7B">
        <w:rPr>
          <w:sz w:val="24"/>
          <w:szCs w:val="24"/>
          <w:lang w:val="fr-FR"/>
        </w:rPr>
        <w:t>Frère</w:t>
      </w:r>
      <w:r w:rsidRPr="005C5A7B">
        <w:rPr>
          <w:sz w:val="24"/>
          <w:szCs w:val="24"/>
          <w:lang w:val="fr-FR"/>
        </w:rPr>
        <w:t xml:space="preserve"> </w:t>
      </w:r>
      <w:r w:rsidR="00F36148">
        <w:rPr>
          <w:sz w:val="24"/>
          <w:szCs w:val="24"/>
          <w:lang w:val="fr-FR"/>
        </w:rPr>
        <w:t xml:space="preserve">à </w:t>
      </w:r>
      <w:r w:rsidRPr="005C5A7B">
        <w:rPr>
          <w:sz w:val="24"/>
          <w:szCs w:val="24"/>
          <w:lang w:val="fr-FR"/>
        </w:rPr>
        <w:t>qui la Sainte Vierge est apparue</w:t>
      </w:r>
      <w:r w:rsidR="00F36148">
        <w:rPr>
          <w:sz w:val="24"/>
          <w:szCs w:val="24"/>
          <w:lang w:val="fr-FR"/>
        </w:rPr>
        <w:t>. »</w:t>
      </w:r>
      <w:r w:rsidRPr="005C5A7B">
        <w:rPr>
          <w:sz w:val="24"/>
          <w:szCs w:val="24"/>
          <w:lang w:val="fr-FR"/>
        </w:rPr>
        <w:t xml:space="preserve"> (</w:t>
      </w:r>
      <w:r w:rsidRPr="005C5A7B">
        <w:rPr>
          <w:i/>
          <w:sz w:val="24"/>
          <w:szCs w:val="24"/>
          <w:lang w:val="fr-FR"/>
        </w:rPr>
        <w:t>Ménologe, II t., pp. 636-8)</w:t>
      </w:r>
    </w:p>
    <w:p w14:paraId="1FF62185" w14:textId="17AE8997" w:rsidR="005C5A7B" w:rsidRPr="005C5A7B" w:rsidRDefault="005C5A7B" w:rsidP="005C5A7B">
      <w:pPr>
        <w:spacing w:after="0" w:line="240" w:lineRule="auto"/>
        <w:ind w:left="11" w:hanging="11"/>
        <w:jc w:val="both"/>
        <w:rPr>
          <w:b/>
          <w:sz w:val="24"/>
          <w:szCs w:val="24"/>
          <w:lang w:val="fr-FR"/>
        </w:rPr>
      </w:pPr>
      <w:r w:rsidRPr="005C5A7B">
        <w:rPr>
          <w:b/>
          <w:sz w:val="24"/>
          <w:szCs w:val="24"/>
          <w:lang w:val="fr-FR"/>
        </w:rPr>
        <w:t>Frère Pierre-Edouard, 1874-1908 (Pierre-Marie Boulard)</w:t>
      </w:r>
    </w:p>
    <w:p w14:paraId="40709F64" w14:textId="30D99D44" w:rsidR="005C5A7B" w:rsidRPr="005C5A7B" w:rsidRDefault="00055266" w:rsidP="005C5A7B">
      <w:pPr>
        <w:spacing w:after="0" w:line="240" w:lineRule="auto"/>
        <w:ind w:left="11" w:hanging="11"/>
        <w:jc w:val="both"/>
        <w:rPr>
          <w:i/>
          <w:sz w:val="24"/>
          <w:szCs w:val="24"/>
          <w:lang w:val="fr-FR"/>
        </w:rPr>
      </w:pPr>
      <w:r>
        <w:rPr>
          <w:noProof/>
        </w:rPr>
        <w:drawing>
          <wp:anchor distT="0" distB="0" distL="114300" distR="114300" simplePos="0" relativeHeight="251667456" behindDoc="0" locked="0" layoutInCell="1" allowOverlap="1" wp14:anchorId="1FB287D2" wp14:editId="2F5EB5AF">
            <wp:simplePos x="0" y="0"/>
            <wp:positionH relativeFrom="margin">
              <wp:posOffset>702310</wp:posOffset>
            </wp:positionH>
            <wp:positionV relativeFrom="paragraph">
              <wp:posOffset>11430</wp:posOffset>
            </wp:positionV>
            <wp:extent cx="2573655" cy="1374775"/>
            <wp:effectExtent l="0" t="0" r="0" b="0"/>
            <wp:wrapSquare wrapText="bothSides"/>
            <wp:docPr id="508964000" name="Immagine 17" descr="Haïti : une impossible sortie de crise ? - Revue Politique et Parlem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ïti : une impossible sortie de crise ? - Revue Politique et Parlementai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655"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7B" w:rsidRPr="005C5A7B">
        <w:rPr>
          <w:i/>
          <w:sz w:val="24"/>
          <w:szCs w:val="24"/>
          <w:lang w:val="fr-FR"/>
        </w:rPr>
        <w:t xml:space="preserve">“Pierre-Marie, enfant, entendit plusieurs fois ses parents lui raconter les apparitions de la Sainte Vierge à leur ancien domestique Jean-Pierre, devenu F. Florien-Marie. Bien de fois il alla </w:t>
      </w:r>
      <w:r w:rsidR="00F36148" w:rsidRPr="005C5A7B">
        <w:rPr>
          <w:i/>
          <w:sz w:val="24"/>
          <w:szCs w:val="24"/>
          <w:lang w:val="fr-FR"/>
        </w:rPr>
        <w:t>lui-même</w:t>
      </w:r>
      <w:r w:rsidR="005C5A7B" w:rsidRPr="005C5A7B">
        <w:rPr>
          <w:i/>
          <w:sz w:val="24"/>
          <w:szCs w:val="24"/>
          <w:lang w:val="fr-FR"/>
        </w:rPr>
        <w:t xml:space="preserve"> prier dans la chapelle rustique érigée au lieu des apparitions. Ces récits, ces pèlerinages contribuèrent sans doute à faire na</w:t>
      </w:r>
      <w:r w:rsidR="00F36148">
        <w:rPr>
          <w:i/>
          <w:sz w:val="24"/>
          <w:szCs w:val="24"/>
          <w:lang w:val="fr-FR"/>
        </w:rPr>
        <w:t>î</w:t>
      </w:r>
      <w:r w:rsidR="005C5A7B" w:rsidRPr="005C5A7B">
        <w:rPr>
          <w:i/>
          <w:sz w:val="24"/>
          <w:szCs w:val="24"/>
          <w:lang w:val="fr-FR"/>
        </w:rPr>
        <w:t>tre en lui le désir de se consacrer à Dieu. P</w:t>
      </w:r>
      <w:r w:rsidR="00F36148">
        <w:rPr>
          <w:i/>
          <w:sz w:val="24"/>
          <w:szCs w:val="24"/>
          <w:lang w:val="fr-FR"/>
        </w:rPr>
        <w:t>a</w:t>
      </w:r>
      <w:r w:rsidR="005C5A7B" w:rsidRPr="005C5A7B">
        <w:rPr>
          <w:i/>
          <w:sz w:val="24"/>
          <w:szCs w:val="24"/>
          <w:lang w:val="fr-FR"/>
        </w:rPr>
        <w:t xml:space="preserve">r un jeu de la Providence il entra à </w:t>
      </w:r>
      <w:r w:rsidR="00F36148" w:rsidRPr="005C5A7B">
        <w:rPr>
          <w:i/>
          <w:sz w:val="24"/>
          <w:szCs w:val="24"/>
          <w:lang w:val="fr-FR"/>
        </w:rPr>
        <w:t>Ploërmel</w:t>
      </w:r>
      <w:r w:rsidR="005C5A7B" w:rsidRPr="005C5A7B">
        <w:rPr>
          <w:i/>
          <w:sz w:val="24"/>
          <w:szCs w:val="24"/>
          <w:lang w:val="fr-FR"/>
        </w:rPr>
        <w:t xml:space="preserve"> en février 1888, juste le temps de donner la relève au F. Florien qui mourait, à 31 ans, le 1er juin de la </w:t>
      </w:r>
      <w:r w:rsidR="00F36148" w:rsidRPr="005C5A7B">
        <w:rPr>
          <w:i/>
          <w:sz w:val="24"/>
          <w:szCs w:val="24"/>
          <w:lang w:val="fr-FR"/>
        </w:rPr>
        <w:t>même</w:t>
      </w:r>
      <w:r w:rsidR="005C5A7B" w:rsidRPr="005C5A7B">
        <w:rPr>
          <w:i/>
          <w:sz w:val="24"/>
          <w:szCs w:val="24"/>
          <w:lang w:val="fr-FR"/>
        </w:rPr>
        <w:t xml:space="preserve"> année. Pierre-Marie devenait F. Pierre-Edouard. Trois ans plus tard il s’embarquait pour </w:t>
      </w:r>
      <w:r w:rsidR="00F36148" w:rsidRPr="005C5A7B">
        <w:rPr>
          <w:i/>
          <w:sz w:val="24"/>
          <w:szCs w:val="24"/>
          <w:lang w:val="fr-FR"/>
        </w:rPr>
        <w:t>Haïti</w:t>
      </w:r>
      <w:r w:rsidR="005C5A7B" w:rsidRPr="005C5A7B">
        <w:rPr>
          <w:i/>
          <w:sz w:val="24"/>
          <w:szCs w:val="24"/>
          <w:lang w:val="fr-FR"/>
        </w:rPr>
        <w:t>.” Ménologe, t IV pp.1368-70)</w:t>
      </w:r>
      <w:r w:rsidR="00F36148">
        <w:rPr>
          <w:i/>
          <w:sz w:val="24"/>
          <w:szCs w:val="24"/>
          <w:lang w:val="fr-FR"/>
        </w:rPr>
        <w:t xml:space="preserve">. </w:t>
      </w:r>
      <w:r w:rsidR="005C5A7B" w:rsidRPr="005C5A7B">
        <w:rPr>
          <w:sz w:val="24"/>
          <w:szCs w:val="24"/>
          <w:lang w:val="fr-FR"/>
        </w:rPr>
        <w:t xml:space="preserve">Il arrive pendant les temps </w:t>
      </w:r>
      <w:r w:rsidR="00F36148" w:rsidRPr="005C5A7B">
        <w:rPr>
          <w:sz w:val="24"/>
          <w:szCs w:val="24"/>
          <w:lang w:val="fr-FR"/>
        </w:rPr>
        <w:t>héroïques de</w:t>
      </w:r>
      <w:r w:rsidR="005C5A7B" w:rsidRPr="005C5A7B">
        <w:rPr>
          <w:sz w:val="24"/>
          <w:szCs w:val="24"/>
          <w:lang w:val="fr-FR"/>
        </w:rPr>
        <w:t xml:space="preserve"> la mission des Frères commencée en 1864, la première après le décès du Fondateur. Les premiers temps sont </w:t>
      </w:r>
      <w:r w:rsidR="00F36148" w:rsidRPr="005C5A7B">
        <w:rPr>
          <w:sz w:val="24"/>
          <w:szCs w:val="24"/>
          <w:lang w:val="fr-FR"/>
        </w:rPr>
        <w:t>dramatiques :</w:t>
      </w:r>
      <w:r w:rsidR="005C5A7B" w:rsidRPr="005C5A7B">
        <w:rPr>
          <w:sz w:val="24"/>
          <w:szCs w:val="24"/>
          <w:lang w:val="fr-FR"/>
        </w:rPr>
        <w:t xml:space="preserve"> les Frères commencent à ouvrir de petites écoles dans la pauvreté </w:t>
      </w:r>
      <w:r w:rsidR="00F36148" w:rsidRPr="005C5A7B">
        <w:rPr>
          <w:sz w:val="24"/>
          <w:szCs w:val="24"/>
          <w:lang w:val="fr-FR"/>
        </w:rPr>
        <w:t>extrême ;</w:t>
      </w:r>
      <w:r w:rsidR="005C5A7B" w:rsidRPr="005C5A7B">
        <w:rPr>
          <w:sz w:val="24"/>
          <w:szCs w:val="24"/>
          <w:lang w:val="fr-FR"/>
        </w:rPr>
        <w:t xml:space="preserve"> leur croissance est entravée par </w:t>
      </w:r>
      <w:r w:rsidR="00F36148" w:rsidRPr="005C5A7B">
        <w:rPr>
          <w:sz w:val="24"/>
          <w:szCs w:val="24"/>
          <w:lang w:val="fr-FR"/>
        </w:rPr>
        <w:t>les incendies</w:t>
      </w:r>
      <w:r w:rsidR="005C5A7B" w:rsidRPr="005C5A7B">
        <w:rPr>
          <w:sz w:val="24"/>
          <w:szCs w:val="24"/>
          <w:lang w:val="fr-FR"/>
        </w:rPr>
        <w:t xml:space="preserve">, les révoltes politiques, la misère et les maladies. En 1878 la fièvre jaune emporte 7 Frères, de nombreux Frères doivent rentrer en France à cause d’une santé délabrée. Malgré ces obstacles en 1897 en </w:t>
      </w:r>
      <w:r w:rsidR="00F36148" w:rsidRPr="005C5A7B">
        <w:rPr>
          <w:sz w:val="24"/>
          <w:szCs w:val="24"/>
          <w:lang w:val="fr-FR"/>
        </w:rPr>
        <w:t>Haïti</w:t>
      </w:r>
      <w:r w:rsidR="005C5A7B" w:rsidRPr="005C5A7B">
        <w:rPr>
          <w:sz w:val="24"/>
          <w:szCs w:val="24"/>
          <w:lang w:val="fr-FR"/>
        </w:rPr>
        <w:t xml:space="preserve"> il </w:t>
      </w:r>
      <w:r w:rsidR="00F36148" w:rsidRPr="005C5A7B">
        <w:rPr>
          <w:sz w:val="24"/>
          <w:szCs w:val="24"/>
          <w:lang w:val="fr-FR"/>
        </w:rPr>
        <w:t>y a</w:t>
      </w:r>
      <w:r w:rsidR="005C5A7B" w:rsidRPr="005C5A7B">
        <w:rPr>
          <w:sz w:val="24"/>
          <w:szCs w:val="24"/>
          <w:lang w:val="fr-FR"/>
        </w:rPr>
        <w:t xml:space="preserve"> 106 Frères, dans 25 écoles au service de 4800 élèves. Le Frère Pierre est envoyé à Port-au-Prince où on a ouvert le premier lycée du </w:t>
      </w:r>
      <w:r w:rsidR="00F36148" w:rsidRPr="005C5A7B">
        <w:rPr>
          <w:sz w:val="24"/>
          <w:szCs w:val="24"/>
          <w:lang w:val="fr-FR"/>
        </w:rPr>
        <w:t>pays :</w:t>
      </w:r>
      <w:r w:rsidR="005C5A7B" w:rsidRPr="005C5A7B">
        <w:rPr>
          <w:sz w:val="24"/>
          <w:szCs w:val="24"/>
          <w:lang w:val="fr-FR"/>
        </w:rPr>
        <w:t xml:space="preserve"> l’Institution St-Louis de Gonzague. C’est précisément dans cet établissement scolaire que le F. Pierre Boulard fut </w:t>
      </w:r>
      <w:r w:rsidR="005C5A7B" w:rsidRPr="005C5A7B">
        <w:rPr>
          <w:sz w:val="24"/>
          <w:szCs w:val="24"/>
          <w:lang w:val="fr-FR"/>
        </w:rPr>
        <w:t xml:space="preserve">destiné. Après avoir suivi une bonne préparation, il montera huit années consécutives avec les </w:t>
      </w:r>
      <w:r w:rsidR="00F36148" w:rsidRPr="005C5A7B">
        <w:rPr>
          <w:sz w:val="24"/>
          <w:szCs w:val="24"/>
          <w:lang w:val="fr-FR"/>
        </w:rPr>
        <w:t>mêmes</w:t>
      </w:r>
      <w:r w:rsidR="005C5A7B" w:rsidRPr="005C5A7B">
        <w:rPr>
          <w:sz w:val="24"/>
          <w:szCs w:val="24"/>
          <w:lang w:val="fr-FR"/>
        </w:rPr>
        <w:t xml:space="preserve"> élèves qu’il avait reçus au cours élémentaire, en obtenant des résultats excellents. </w:t>
      </w:r>
      <w:r w:rsidR="005C5A7B" w:rsidRPr="005C5A7B">
        <w:rPr>
          <w:i/>
          <w:sz w:val="24"/>
          <w:szCs w:val="24"/>
          <w:lang w:val="fr-FR"/>
        </w:rPr>
        <w:t>“</w:t>
      </w:r>
      <w:r w:rsidR="00F36148" w:rsidRPr="005C5A7B">
        <w:rPr>
          <w:i/>
          <w:sz w:val="24"/>
          <w:szCs w:val="24"/>
          <w:lang w:val="fr-FR"/>
        </w:rPr>
        <w:t>Rarement</w:t>
      </w:r>
      <w:r w:rsidR="005C5A7B" w:rsidRPr="005C5A7B">
        <w:rPr>
          <w:i/>
          <w:sz w:val="24"/>
          <w:szCs w:val="24"/>
          <w:lang w:val="fr-FR"/>
        </w:rPr>
        <w:t xml:space="preserve"> vit-on des élèves plus affectionnés à leur ma</w:t>
      </w:r>
      <w:r w:rsidR="00F36148">
        <w:rPr>
          <w:i/>
          <w:sz w:val="24"/>
          <w:szCs w:val="24"/>
          <w:lang w:val="fr-FR"/>
        </w:rPr>
        <w:t>î</w:t>
      </w:r>
      <w:r w:rsidR="005C5A7B" w:rsidRPr="005C5A7B">
        <w:rPr>
          <w:i/>
          <w:sz w:val="24"/>
          <w:szCs w:val="24"/>
          <w:lang w:val="fr-FR"/>
        </w:rPr>
        <w:t>tre et ma</w:t>
      </w:r>
      <w:r w:rsidR="00F36148">
        <w:rPr>
          <w:i/>
          <w:sz w:val="24"/>
          <w:szCs w:val="24"/>
          <w:lang w:val="fr-FR"/>
        </w:rPr>
        <w:t>î</w:t>
      </w:r>
      <w:r w:rsidR="005C5A7B" w:rsidRPr="005C5A7B">
        <w:rPr>
          <w:i/>
          <w:sz w:val="24"/>
          <w:szCs w:val="24"/>
          <w:lang w:val="fr-FR"/>
        </w:rPr>
        <w:t>tre plus attentif aux besoins de ses élèves. La diminution des Frères, à cause des décès et des santés ébranlées, obligèrent le F.</w:t>
      </w:r>
      <w:r w:rsidR="00F36148">
        <w:rPr>
          <w:i/>
          <w:sz w:val="24"/>
          <w:szCs w:val="24"/>
          <w:lang w:val="fr-FR"/>
        </w:rPr>
        <w:t xml:space="preserve"> </w:t>
      </w:r>
      <w:r w:rsidR="005C5A7B" w:rsidRPr="005C5A7B">
        <w:rPr>
          <w:i/>
          <w:sz w:val="24"/>
          <w:szCs w:val="24"/>
          <w:lang w:val="fr-FR"/>
        </w:rPr>
        <w:t>Pierre à cumuler les fonctions de sous-directeur, de préfet de discipline et de professeur”</w:t>
      </w:r>
      <w:r w:rsidR="005C5A7B" w:rsidRPr="005C5A7B">
        <w:rPr>
          <w:sz w:val="24"/>
          <w:szCs w:val="24"/>
          <w:lang w:val="fr-FR"/>
        </w:rPr>
        <w:t xml:space="preserve">. Un ancien élève </w:t>
      </w:r>
      <w:r w:rsidR="00F36148" w:rsidRPr="005C5A7B">
        <w:rPr>
          <w:sz w:val="24"/>
          <w:szCs w:val="24"/>
          <w:lang w:val="fr-FR"/>
        </w:rPr>
        <w:t>témoigne :</w:t>
      </w:r>
      <w:r w:rsidR="005C5A7B" w:rsidRPr="005C5A7B">
        <w:rPr>
          <w:sz w:val="24"/>
          <w:szCs w:val="24"/>
          <w:lang w:val="fr-FR"/>
        </w:rPr>
        <w:t xml:space="preserve"> </w:t>
      </w:r>
      <w:r w:rsidR="005C5A7B" w:rsidRPr="005C5A7B">
        <w:rPr>
          <w:i/>
          <w:sz w:val="24"/>
          <w:szCs w:val="24"/>
          <w:lang w:val="fr-FR"/>
        </w:rPr>
        <w:t>“Les élèves de St-Louis de Gonzague n’oublieront pas le censeur avisé qui unissait à la sévérité de son titre la justice du ma</w:t>
      </w:r>
      <w:r w:rsidR="00F36148">
        <w:rPr>
          <w:i/>
          <w:sz w:val="24"/>
          <w:szCs w:val="24"/>
          <w:lang w:val="fr-FR"/>
        </w:rPr>
        <w:t>î</w:t>
      </w:r>
      <w:r w:rsidR="005C5A7B" w:rsidRPr="005C5A7B">
        <w:rPr>
          <w:i/>
          <w:sz w:val="24"/>
          <w:szCs w:val="24"/>
          <w:lang w:val="fr-FR"/>
        </w:rPr>
        <w:t xml:space="preserve">tre et la bonté d’un grand </w:t>
      </w:r>
      <w:r w:rsidR="00F36148" w:rsidRPr="005C5A7B">
        <w:rPr>
          <w:i/>
          <w:sz w:val="24"/>
          <w:szCs w:val="24"/>
          <w:lang w:val="fr-FR"/>
        </w:rPr>
        <w:t>ami ;</w:t>
      </w:r>
      <w:r w:rsidR="005C5A7B" w:rsidRPr="005C5A7B">
        <w:rPr>
          <w:i/>
          <w:sz w:val="24"/>
          <w:szCs w:val="24"/>
          <w:lang w:val="fr-FR"/>
        </w:rPr>
        <w:t xml:space="preserve"> il était le ma</w:t>
      </w:r>
      <w:r w:rsidR="00F36148">
        <w:rPr>
          <w:i/>
          <w:sz w:val="24"/>
          <w:szCs w:val="24"/>
          <w:lang w:val="fr-FR"/>
        </w:rPr>
        <w:t>î</w:t>
      </w:r>
      <w:r w:rsidR="005C5A7B" w:rsidRPr="005C5A7B">
        <w:rPr>
          <w:i/>
          <w:sz w:val="24"/>
          <w:szCs w:val="24"/>
          <w:lang w:val="fr-FR"/>
        </w:rPr>
        <w:t xml:space="preserve">tre averti qui, connaissant bien la jeunesse et ses errements, s’appliquait à nous munir des convictions nécessaires pour une vie dans la ligne du devoir.” </w:t>
      </w:r>
    </w:p>
    <w:p w14:paraId="3B9FA262" w14:textId="1DE12373" w:rsidR="005C5A7B" w:rsidRDefault="00055266" w:rsidP="005C5A7B">
      <w:pPr>
        <w:spacing w:after="0" w:line="240" w:lineRule="auto"/>
        <w:ind w:left="11" w:hanging="11"/>
        <w:jc w:val="both"/>
        <w:rPr>
          <w:sz w:val="24"/>
          <w:szCs w:val="24"/>
          <w:lang w:val="fr-FR"/>
        </w:rPr>
      </w:pPr>
      <w:r>
        <w:rPr>
          <w:noProof/>
        </w:rPr>
        <w:drawing>
          <wp:anchor distT="0" distB="0" distL="114300" distR="114300" simplePos="0" relativeHeight="251670528" behindDoc="0" locked="0" layoutInCell="1" allowOverlap="1" wp14:anchorId="1D0472AC" wp14:editId="2748CFF5">
            <wp:simplePos x="0" y="0"/>
            <wp:positionH relativeFrom="margin">
              <wp:align>right</wp:align>
            </wp:positionH>
            <wp:positionV relativeFrom="paragraph">
              <wp:posOffset>1050290</wp:posOffset>
            </wp:positionV>
            <wp:extent cx="2404745" cy="1609725"/>
            <wp:effectExtent l="0" t="0" r="0" b="9525"/>
            <wp:wrapSquare wrapText="bothSides"/>
            <wp:docPr id="139831793" name="Immagine 18" descr="Amitie-Vendee-Haiti - humanitaire, scolarisation enfants en Haïti,  parrainages enfants en Haïti, soeurs Cluny, pretre de saint Jacques, freres  Ploe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itie-Vendee-Haiti - humanitaire, scolarisation enfants en Haïti,  parrainages enfants en Haïti, soeurs Cluny, pretre de saint Jacques, freres  Ploerm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474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7B" w:rsidRPr="005C5A7B">
        <w:rPr>
          <w:sz w:val="24"/>
          <w:szCs w:val="24"/>
          <w:lang w:val="fr-FR"/>
        </w:rPr>
        <w:t xml:space="preserve">Le 7 juin 1908, après un bref retour en France, il rentrait à </w:t>
      </w:r>
      <w:r w:rsidR="00F36148" w:rsidRPr="005C5A7B">
        <w:rPr>
          <w:sz w:val="24"/>
          <w:szCs w:val="24"/>
          <w:lang w:val="fr-FR"/>
        </w:rPr>
        <w:t>Haïti</w:t>
      </w:r>
      <w:r w:rsidR="005C5A7B" w:rsidRPr="005C5A7B">
        <w:rPr>
          <w:sz w:val="24"/>
          <w:szCs w:val="24"/>
          <w:lang w:val="fr-FR"/>
        </w:rPr>
        <w:t xml:space="preserve"> plein de force et résolu à prodiguer son dévouement. Il demanda comme une faveur qu’on ne l’</w:t>
      </w:r>
      <w:r w:rsidR="00F36148" w:rsidRPr="005C5A7B">
        <w:rPr>
          <w:sz w:val="24"/>
          <w:szCs w:val="24"/>
          <w:lang w:val="fr-FR"/>
        </w:rPr>
        <w:t>épargnât</w:t>
      </w:r>
      <w:r w:rsidR="005C5A7B" w:rsidRPr="005C5A7B">
        <w:rPr>
          <w:sz w:val="24"/>
          <w:szCs w:val="24"/>
          <w:lang w:val="fr-FR"/>
        </w:rPr>
        <w:t xml:space="preserve"> pas dans la distribution des </w:t>
      </w:r>
      <w:r w:rsidR="00F36148" w:rsidRPr="005C5A7B">
        <w:rPr>
          <w:sz w:val="24"/>
          <w:szCs w:val="24"/>
          <w:lang w:val="fr-FR"/>
        </w:rPr>
        <w:t>emplois :</w:t>
      </w:r>
      <w:r w:rsidR="005C5A7B" w:rsidRPr="005C5A7B">
        <w:rPr>
          <w:sz w:val="24"/>
          <w:szCs w:val="24"/>
          <w:lang w:val="fr-FR"/>
        </w:rPr>
        <w:t xml:space="preserve"> </w:t>
      </w:r>
      <w:r w:rsidR="005C5A7B" w:rsidRPr="005C5A7B">
        <w:rPr>
          <w:i/>
          <w:sz w:val="24"/>
          <w:szCs w:val="24"/>
          <w:lang w:val="fr-FR"/>
        </w:rPr>
        <w:t xml:space="preserve">“Je suis fort, je puis travailler plus que bien </w:t>
      </w:r>
      <w:r w:rsidR="00F36148" w:rsidRPr="005C5A7B">
        <w:rPr>
          <w:i/>
          <w:sz w:val="24"/>
          <w:szCs w:val="24"/>
          <w:lang w:val="fr-FR"/>
        </w:rPr>
        <w:t>d’autres !</w:t>
      </w:r>
      <w:r w:rsidR="005C5A7B" w:rsidRPr="005C5A7B">
        <w:rPr>
          <w:i/>
          <w:sz w:val="24"/>
          <w:szCs w:val="24"/>
          <w:lang w:val="fr-FR"/>
        </w:rPr>
        <w:t xml:space="preserve">” </w:t>
      </w:r>
      <w:r w:rsidR="005C5A7B" w:rsidRPr="005C5A7B">
        <w:rPr>
          <w:sz w:val="24"/>
          <w:szCs w:val="24"/>
          <w:lang w:val="fr-FR"/>
        </w:rPr>
        <w:t>Mais le 2 octobre une fièvre bilieuse le saisit et, malgré les soins les plus éclairés et dévoués, l’emporta en trois semaines</w:t>
      </w:r>
      <w:r w:rsidR="005C5A7B" w:rsidRPr="005C5A7B">
        <w:rPr>
          <w:i/>
          <w:sz w:val="24"/>
          <w:szCs w:val="24"/>
          <w:lang w:val="fr-FR"/>
        </w:rPr>
        <w:t xml:space="preserve">. [“Entre 1903 et 1909 douze Frères meurent de tuberculose et une trentaine doivent rentrer </w:t>
      </w:r>
      <w:r w:rsidR="00F36148" w:rsidRPr="005C5A7B">
        <w:rPr>
          <w:i/>
          <w:sz w:val="24"/>
          <w:szCs w:val="24"/>
          <w:lang w:val="fr-FR"/>
        </w:rPr>
        <w:t>définitivement</w:t>
      </w:r>
      <w:r w:rsidR="005C5A7B" w:rsidRPr="005C5A7B">
        <w:rPr>
          <w:i/>
          <w:sz w:val="24"/>
          <w:szCs w:val="24"/>
          <w:lang w:val="fr-FR"/>
        </w:rPr>
        <w:t xml:space="preserve"> en France.  La situation des Frères en </w:t>
      </w:r>
      <w:r w:rsidR="00F36148" w:rsidRPr="005C5A7B">
        <w:rPr>
          <w:i/>
          <w:sz w:val="24"/>
          <w:szCs w:val="24"/>
          <w:lang w:val="fr-FR"/>
        </w:rPr>
        <w:t>Haïti</w:t>
      </w:r>
      <w:r w:rsidR="005C5A7B" w:rsidRPr="005C5A7B">
        <w:rPr>
          <w:i/>
          <w:sz w:val="24"/>
          <w:szCs w:val="24"/>
          <w:lang w:val="fr-FR"/>
        </w:rPr>
        <w:t xml:space="preserve"> est </w:t>
      </w:r>
      <w:r w:rsidR="00F36148" w:rsidRPr="005C5A7B">
        <w:rPr>
          <w:i/>
          <w:sz w:val="24"/>
          <w:szCs w:val="24"/>
          <w:lang w:val="fr-FR"/>
        </w:rPr>
        <w:t>catastrophique :</w:t>
      </w:r>
      <w:r w:rsidR="005C5A7B" w:rsidRPr="005C5A7B">
        <w:rPr>
          <w:i/>
          <w:sz w:val="24"/>
          <w:szCs w:val="24"/>
          <w:lang w:val="fr-FR"/>
        </w:rPr>
        <w:t xml:space="preserve"> sept écoles sont supprimées et la Mission entière est menacée d’</w:t>
      </w:r>
      <w:r w:rsidR="00F36148" w:rsidRPr="005C5A7B">
        <w:rPr>
          <w:i/>
          <w:sz w:val="24"/>
          <w:szCs w:val="24"/>
          <w:lang w:val="fr-FR"/>
        </w:rPr>
        <w:t>arrêt</w:t>
      </w:r>
      <w:r w:rsidR="005C5A7B" w:rsidRPr="005C5A7B">
        <w:rPr>
          <w:i/>
          <w:sz w:val="24"/>
          <w:szCs w:val="24"/>
          <w:lang w:val="fr-FR"/>
        </w:rPr>
        <w:t>.  (150ème Mission des FIC)].</w:t>
      </w:r>
      <w:r w:rsidR="005C5A7B" w:rsidRPr="005C5A7B">
        <w:rPr>
          <w:sz w:val="24"/>
          <w:szCs w:val="24"/>
          <w:lang w:val="fr-FR"/>
        </w:rPr>
        <w:t xml:space="preserve"> À voir, au cours de sa maladie, l’empressement des familles, du clergé, des amis à venir prendre </w:t>
      </w:r>
      <w:r w:rsidR="00F36148">
        <w:rPr>
          <w:sz w:val="24"/>
          <w:szCs w:val="24"/>
          <w:lang w:val="fr-FR"/>
        </w:rPr>
        <w:t xml:space="preserve">de </w:t>
      </w:r>
      <w:r w:rsidR="005C5A7B" w:rsidRPr="005C5A7B">
        <w:rPr>
          <w:sz w:val="24"/>
          <w:szCs w:val="24"/>
          <w:lang w:val="fr-FR"/>
        </w:rPr>
        <w:t xml:space="preserve">ses </w:t>
      </w:r>
      <w:r w:rsidR="00F36148" w:rsidRPr="005C5A7B">
        <w:rPr>
          <w:sz w:val="24"/>
          <w:szCs w:val="24"/>
          <w:lang w:val="fr-FR"/>
        </w:rPr>
        <w:t>nouvelles ;</w:t>
      </w:r>
      <w:r w:rsidR="005C5A7B" w:rsidRPr="005C5A7B">
        <w:rPr>
          <w:sz w:val="24"/>
          <w:szCs w:val="24"/>
          <w:lang w:val="fr-FR"/>
        </w:rPr>
        <w:t xml:space="preserve"> à voir, au jour des funérailles, le cercueil qui disparaissait sous les fleurs, les larmes dans les yeux de tous et les sanglots au cimetière, on pouvait juger des sympathies que le F. Pierre-Edouard s’était acquises et des vifs regrets que produisit sa mort prématurée, à 34 ans.” </w:t>
      </w:r>
      <w:r w:rsidR="005C5A7B" w:rsidRPr="005C5A7B">
        <w:rPr>
          <w:i/>
          <w:sz w:val="24"/>
          <w:szCs w:val="24"/>
          <w:lang w:val="fr-FR"/>
        </w:rPr>
        <w:t>(Ménologe cit</w:t>
      </w:r>
      <w:r w:rsidR="00F36148">
        <w:rPr>
          <w:i/>
          <w:sz w:val="24"/>
          <w:szCs w:val="24"/>
          <w:lang w:val="fr-FR"/>
        </w:rPr>
        <w:t>ation</w:t>
      </w:r>
      <w:r w:rsidR="005C5A7B" w:rsidRPr="005C5A7B">
        <w:rPr>
          <w:sz w:val="24"/>
          <w:szCs w:val="24"/>
          <w:lang w:val="fr-FR"/>
        </w:rPr>
        <w:t>) La Vierge qu’il avait contemplé</w:t>
      </w:r>
      <w:r w:rsidR="00F36148">
        <w:rPr>
          <w:sz w:val="24"/>
          <w:szCs w:val="24"/>
          <w:lang w:val="fr-FR"/>
        </w:rPr>
        <w:t>e</w:t>
      </w:r>
      <w:r w:rsidR="005C5A7B" w:rsidRPr="005C5A7B">
        <w:rPr>
          <w:sz w:val="24"/>
          <w:szCs w:val="24"/>
          <w:lang w:val="fr-FR"/>
        </w:rPr>
        <w:t xml:space="preserve"> tout petit enfant à Kério, dans les bras de Jean-Pierre, venait le prendre pour l’introduire dans la joie du Paradis.</w:t>
      </w:r>
    </w:p>
    <w:p w14:paraId="79D317B1" w14:textId="77777777" w:rsidR="00F644A1" w:rsidRDefault="00F644A1" w:rsidP="005C5A7B">
      <w:pPr>
        <w:spacing w:after="0" w:line="240" w:lineRule="auto"/>
        <w:ind w:left="11" w:hanging="11"/>
        <w:jc w:val="both"/>
        <w:rPr>
          <w:sz w:val="24"/>
          <w:szCs w:val="24"/>
          <w:lang w:val="fr-FR"/>
        </w:rPr>
      </w:pPr>
    </w:p>
    <w:p w14:paraId="7CE73151" w14:textId="513617F5" w:rsidR="00F644A1" w:rsidRPr="00F644A1" w:rsidRDefault="00F644A1" w:rsidP="005C5A7B">
      <w:pPr>
        <w:spacing w:after="0" w:line="240" w:lineRule="auto"/>
        <w:ind w:left="11" w:hanging="11"/>
        <w:jc w:val="both"/>
        <w:rPr>
          <w:b/>
          <w:bCs/>
          <w:i/>
          <w:iCs/>
          <w:sz w:val="24"/>
          <w:szCs w:val="24"/>
          <w:lang w:val="fr-FR"/>
        </w:rPr>
      </w:pPr>
      <w:r w:rsidRPr="00F644A1">
        <w:rPr>
          <w:b/>
          <w:bCs/>
          <w:i/>
          <w:iCs/>
          <w:sz w:val="24"/>
          <w:szCs w:val="24"/>
          <w:lang w:val="fr-FR"/>
        </w:rPr>
        <w:t>Fin du récit de ces apparitions à Kerio, en Février</w:t>
      </w:r>
    </w:p>
    <w:p w14:paraId="721DCA7D" w14:textId="77777777" w:rsidR="00F644A1" w:rsidRDefault="00F644A1" w:rsidP="00F14F28">
      <w:pPr>
        <w:spacing w:after="0" w:line="240" w:lineRule="auto"/>
        <w:jc w:val="both"/>
        <w:rPr>
          <w:sz w:val="24"/>
          <w:szCs w:val="24"/>
          <w:lang w:val="fr-FR"/>
        </w:rPr>
      </w:pPr>
    </w:p>
    <w:p w14:paraId="59BCAE8D" w14:textId="77777777" w:rsidR="00F644A1" w:rsidRDefault="00F644A1" w:rsidP="00F14F28">
      <w:pPr>
        <w:spacing w:after="0" w:line="240" w:lineRule="auto"/>
        <w:jc w:val="both"/>
        <w:rPr>
          <w:sz w:val="24"/>
          <w:szCs w:val="24"/>
          <w:lang w:val="fr-FR"/>
        </w:rPr>
        <w:sectPr w:rsidR="00F644A1" w:rsidSect="002764B2">
          <w:type w:val="continuous"/>
          <w:pgSz w:w="11906" w:h="16838"/>
          <w:pgMar w:top="709" w:right="566" w:bottom="709" w:left="709" w:header="708" w:footer="708" w:gutter="0"/>
          <w:cols w:num="2" w:sep="1" w:space="227"/>
          <w:docGrid w:linePitch="360"/>
        </w:sectPr>
      </w:pPr>
    </w:p>
    <w:p w14:paraId="597F3AFE" w14:textId="77777777" w:rsidR="00E45471" w:rsidRPr="00055266" w:rsidRDefault="00E45471" w:rsidP="00055266">
      <w:pPr>
        <w:spacing w:after="0" w:line="240" w:lineRule="auto"/>
        <w:jc w:val="both"/>
        <w:rPr>
          <w:sz w:val="2"/>
          <w:szCs w:val="2"/>
          <w:lang w:val="fr-FR"/>
        </w:rPr>
      </w:pPr>
    </w:p>
    <w:sectPr w:rsidR="00E45471" w:rsidRPr="00055266" w:rsidSect="005C5A7B">
      <w:type w:val="continuous"/>
      <w:pgSz w:w="11906" w:h="16838"/>
      <w:pgMar w:top="709"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E7565" w14:textId="77777777" w:rsidR="00C65C1B" w:rsidRDefault="00C65C1B" w:rsidP="005C5A7B">
      <w:pPr>
        <w:spacing w:after="0" w:line="240" w:lineRule="auto"/>
      </w:pPr>
      <w:r>
        <w:separator/>
      </w:r>
    </w:p>
  </w:endnote>
  <w:endnote w:type="continuationSeparator" w:id="0">
    <w:p w14:paraId="6E48FD71" w14:textId="77777777" w:rsidR="00C65C1B" w:rsidRDefault="00C65C1B" w:rsidP="005C5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03F56" w14:textId="77777777" w:rsidR="00C65C1B" w:rsidRDefault="00C65C1B" w:rsidP="005C5A7B">
      <w:pPr>
        <w:spacing w:after="0" w:line="240" w:lineRule="auto"/>
      </w:pPr>
      <w:r>
        <w:separator/>
      </w:r>
    </w:p>
  </w:footnote>
  <w:footnote w:type="continuationSeparator" w:id="0">
    <w:p w14:paraId="068A0AD5" w14:textId="77777777" w:rsidR="00C65C1B" w:rsidRDefault="00C65C1B" w:rsidP="005C5A7B">
      <w:pPr>
        <w:spacing w:after="0" w:line="240" w:lineRule="auto"/>
      </w:pPr>
      <w:r>
        <w:continuationSeparator/>
      </w:r>
    </w:p>
  </w:footnote>
  <w:footnote w:id="1">
    <w:p w14:paraId="6B90A034" w14:textId="4B11BD61" w:rsidR="005C5A7B" w:rsidRPr="005C5A7B" w:rsidRDefault="005C5A7B">
      <w:pPr>
        <w:pStyle w:val="Testonotaapidipagina"/>
        <w:rPr>
          <w:lang w:val="fr-FR"/>
        </w:rPr>
      </w:pPr>
      <w:r>
        <w:rPr>
          <w:rStyle w:val="Rimandonotaapidipagina"/>
        </w:rPr>
        <w:footnoteRef/>
      </w:r>
      <w:r w:rsidRPr="005C5A7B">
        <w:rPr>
          <w:lang w:val="fr-FR"/>
        </w:rPr>
        <w:t xml:space="preserve"> </w:t>
      </w:r>
      <w:r w:rsidRPr="00FB3281">
        <w:rPr>
          <w:rFonts w:cstheme="minorHAnsi"/>
          <w:i/>
          <w:iCs/>
          <w:lang w:val="fr-FR"/>
        </w:rPr>
        <w:t>Volant Frère Théodore</w:t>
      </w:r>
      <w:r w:rsidR="002764B2">
        <w:rPr>
          <w:rFonts w:cstheme="minorHAnsi"/>
          <w:i/>
          <w:iCs/>
          <w:lang w:val="fr-FR"/>
        </w:rPr>
        <w:t xml:space="preserve"> (V)</w:t>
      </w:r>
      <w:r w:rsidRPr="00FB3281">
        <w:rPr>
          <w:rFonts w:cstheme="minorHAnsi"/>
          <w:i/>
          <w:iCs/>
          <w:lang w:val="fr-FR"/>
        </w:rPr>
        <w:t>, Notre-Dame de Kerio en Noyal-Muzillac, Muzillac 1992</w:t>
      </w:r>
    </w:p>
  </w:footnote>
  <w:footnote w:id="2">
    <w:p w14:paraId="33576ADA" w14:textId="12916CA2" w:rsidR="005C5A7B" w:rsidRPr="00FB3281" w:rsidRDefault="005C5A7B">
      <w:pPr>
        <w:pStyle w:val="Testonotaapidipagina"/>
        <w:rPr>
          <w:lang w:val="fr-FR"/>
        </w:rPr>
      </w:pPr>
      <w:r>
        <w:rPr>
          <w:rStyle w:val="Rimandonotaapidipagina"/>
        </w:rPr>
        <w:footnoteRef/>
      </w:r>
      <w:r w:rsidRPr="00FB3281">
        <w:rPr>
          <w:lang w:val="fr-FR"/>
        </w:rPr>
        <w:t xml:space="preserve"> </w:t>
      </w:r>
      <w:r w:rsidR="00FB3281" w:rsidRPr="00FB3281">
        <w:rPr>
          <w:rFonts w:cstheme="minorHAnsi"/>
          <w:i/>
          <w:iCs/>
          <w:lang w:val="fr-FR"/>
        </w:rPr>
        <w:t>Y du Menga. Apparitions de la Vierge en Bretagne, Rostrenen – citations à venir : 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51AC838E"/>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C0A17A2"/>
    <w:multiLevelType w:val="hybridMultilevel"/>
    <w:tmpl w:val="34B464CC"/>
    <w:lvl w:ilvl="0" w:tplc="0980BD50">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AB83169"/>
    <w:multiLevelType w:val="hybridMultilevel"/>
    <w:tmpl w:val="46C8E6E6"/>
    <w:lvl w:ilvl="0" w:tplc="4E7429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B570C30"/>
    <w:multiLevelType w:val="hybridMultilevel"/>
    <w:tmpl w:val="66E2588A"/>
    <w:lvl w:ilvl="0" w:tplc="3398A8C6">
      <w:start w:val="1"/>
      <w:numFmt w:val="lowerLetter"/>
      <w:lvlText w:val="%1-"/>
      <w:lvlJc w:val="left"/>
      <w:pPr>
        <w:ind w:left="720" w:hanging="360"/>
      </w:pPr>
      <w:rPr>
        <w:rFonts w:hint="default"/>
        <w:lang w:val="fr-FR"/>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70950070">
    <w:abstractNumId w:val="0"/>
  </w:num>
  <w:num w:numId="2" w16cid:durableId="1177040971">
    <w:abstractNumId w:val="1"/>
  </w:num>
  <w:num w:numId="3" w16cid:durableId="1293099462">
    <w:abstractNumId w:val="2"/>
  </w:num>
  <w:num w:numId="4" w16cid:durableId="1030492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C99"/>
    <w:rsid w:val="00004E9E"/>
    <w:rsid w:val="00055266"/>
    <w:rsid w:val="00076759"/>
    <w:rsid w:val="000A2D43"/>
    <w:rsid w:val="000A3FA0"/>
    <w:rsid w:val="000C7AC5"/>
    <w:rsid w:val="00127A1A"/>
    <w:rsid w:val="002764B2"/>
    <w:rsid w:val="003462C3"/>
    <w:rsid w:val="00351BF1"/>
    <w:rsid w:val="00384B89"/>
    <w:rsid w:val="004263EC"/>
    <w:rsid w:val="004E32E1"/>
    <w:rsid w:val="004E545C"/>
    <w:rsid w:val="005C5A7B"/>
    <w:rsid w:val="005F06D6"/>
    <w:rsid w:val="005F75D0"/>
    <w:rsid w:val="007339D1"/>
    <w:rsid w:val="007938B7"/>
    <w:rsid w:val="00796183"/>
    <w:rsid w:val="00844F3A"/>
    <w:rsid w:val="0086395C"/>
    <w:rsid w:val="0087207C"/>
    <w:rsid w:val="009625E5"/>
    <w:rsid w:val="00980322"/>
    <w:rsid w:val="009A679C"/>
    <w:rsid w:val="009C4F2D"/>
    <w:rsid w:val="00A522F4"/>
    <w:rsid w:val="00AD6304"/>
    <w:rsid w:val="00AE1A25"/>
    <w:rsid w:val="00B5526A"/>
    <w:rsid w:val="00C5190D"/>
    <w:rsid w:val="00C65C1B"/>
    <w:rsid w:val="00CD20E0"/>
    <w:rsid w:val="00CD750C"/>
    <w:rsid w:val="00E25D57"/>
    <w:rsid w:val="00E40CE3"/>
    <w:rsid w:val="00E45471"/>
    <w:rsid w:val="00E90C7A"/>
    <w:rsid w:val="00EA6433"/>
    <w:rsid w:val="00F14C99"/>
    <w:rsid w:val="00F14F28"/>
    <w:rsid w:val="00F36148"/>
    <w:rsid w:val="00F644A1"/>
    <w:rsid w:val="00FB32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1CE72"/>
  <w15:chartTrackingRefBased/>
  <w15:docId w15:val="{3345B78B-F869-4DED-9B4E-AEE85F6C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14C99"/>
    <w:pPr>
      <w:ind w:left="720"/>
      <w:contextualSpacing/>
    </w:pPr>
  </w:style>
  <w:style w:type="paragraph" w:styleId="Testonotaapidipagina">
    <w:name w:val="footnote text"/>
    <w:basedOn w:val="Normale"/>
    <w:link w:val="TestonotaapidipaginaCarattere"/>
    <w:uiPriority w:val="99"/>
    <w:semiHidden/>
    <w:unhideWhenUsed/>
    <w:rsid w:val="005C5A7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C5A7B"/>
    <w:rPr>
      <w:sz w:val="20"/>
      <w:szCs w:val="20"/>
    </w:rPr>
  </w:style>
  <w:style w:type="character" w:styleId="Rimandonotaapidipagina">
    <w:name w:val="footnote reference"/>
    <w:basedOn w:val="Carpredefinitoparagrafo"/>
    <w:uiPriority w:val="99"/>
    <w:semiHidden/>
    <w:unhideWhenUsed/>
    <w:rsid w:val="005C5A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D8FFF-E410-4761-A608-C0D81C3A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6</Pages>
  <Words>3514</Words>
  <Characters>20033</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10</cp:revision>
  <cp:lastPrinted>2026-01-10T09:45:00Z</cp:lastPrinted>
  <dcterms:created xsi:type="dcterms:W3CDTF">2025-12-31T09:18:00Z</dcterms:created>
  <dcterms:modified xsi:type="dcterms:W3CDTF">2026-01-10T09:47:00Z</dcterms:modified>
</cp:coreProperties>
</file>