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5B8" w:rsidRPr="000065B8" w:rsidRDefault="008A13A6" w:rsidP="00524EDC">
      <w:pPr>
        <w:spacing w:after="0" w:line="240" w:lineRule="auto"/>
        <w:jc w:val="both"/>
        <w:rPr>
          <w:rFonts w:cstheme="minorHAnsi"/>
          <w:b/>
          <w:sz w:val="24"/>
          <w:szCs w:val="24"/>
          <w:u w:val="single"/>
          <w:lang w:val="fr-FR"/>
        </w:rPr>
      </w:pPr>
      <w:r>
        <w:rPr>
          <w:noProof/>
          <w:lang w:val="fr-FR"/>
        </w:rPr>
        <mc:AlternateContent>
          <mc:Choice Requires="wps">
            <w:drawing>
              <wp:anchor distT="0" distB="0" distL="114300" distR="114300" simplePos="0" relativeHeight="251660288" behindDoc="0" locked="0" layoutInCell="1" allowOverlap="1">
                <wp:simplePos x="0" y="0"/>
                <wp:positionH relativeFrom="column">
                  <wp:posOffset>1854200</wp:posOffset>
                </wp:positionH>
                <wp:positionV relativeFrom="paragraph">
                  <wp:posOffset>2540</wp:posOffset>
                </wp:positionV>
                <wp:extent cx="4623435" cy="838200"/>
                <wp:effectExtent l="0" t="0" r="0" b="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3435" cy="838200"/>
                        </a:xfrm>
                        <a:prstGeom prst="rect">
                          <a:avLst/>
                        </a:prstGeom>
                        <a:noFill/>
                        <a:ln>
                          <a:noFill/>
                        </a:ln>
                      </wps:spPr>
                      <wps:txbx>
                        <w:txbxContent>
                          <w:p w:rsidR="000065B8" w:rsidRPr="008A13A6" w:rsidRDefault="000065B8" w:rsidP="000065B8">
                            <w:pPr>
                              <w:spacing w:after="0" w:line="240" w:lineRule="auto"/>
                              <w:jc w:val="center"/>
                              <w:rPr>
                                <w:rFonts w:cstheme="minorHAnsi"/>
                                <w:b/>
                                <w:outline/>
                                <w:noProof/>
                                <w:color w:val="ED7D31" w:themeColor="accent2"/>
                                <w:sz w:val="48"/>
                                <w:szCs w:val="48"/>
                                <w:u w:val="single"/>
                                <w14:textOutline w14:w="9525" w14:cap="flat" w14:cmpd="sng" w14:algn="ctr">
                                  <w14:solidFill>
                                    <w14:schemeClr w14:val="accent2"/>
                                  </w14:solidFill>
                                  <w14:prstDash w14:val="solid"/>
                                  <w14:round/>
                                </w14:textOutline>
                                <w14:textFill>
                                  <w14:noFill/>
                                </w14:textFill>
                              </w:rPr>
                            </w:pPr>
                            <w:r w:rsidRPr="008A13A6">
                              <w:rPr>
                                <w:rFonts w:cstheme="minorHAnsi"/>
                                <w:b/>
                                <w:outline/>
                                <w:color w:val="ED7D31" w:themeColor="accent2"/>
                                <w:sz w:val="48"/>
                                <w:szCs w:val="48"/>
                                <w:u w:val="single"/>
                                <w14:textOutline w14:w="9525" w14:cap="flat" w14:cmpd="sng" w14:algn="ctr">
                                  <w14:solidFill>
                                    <w14:schemeClr w14:val="accent2"/>
                                  </w14:solidFill>
                                  <w14:prstDash w14:val="solid"/>
                                  <w14:round/>
                                </w14:textOutline>
                                <w14:textFill>
                                  <w14:noFill/>
                                </w14:textFill>
                              </w:rPr>
                              <w:t>NOVENA MENESIANA ENERO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146pt;margin-top:.2pt;width:364.0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PNQIAAGkEAAAOAAAAZHJzL2Uyb0RvYy54bWysVEtvGyEQvlfqf0Dc6/UrqbvyOnIduapk&#10;JZGcKmfMgo0KDAXs3fTXd2D9atpT1Qs7zHzM45uZnd61RpOD8EGBreig16dEWA61stuKfntefphQ&#10;EiKzNdNgRUVfRaB3s/fvpo0rxRB2oGvhCTqxoWxcRXcxurIoAt8Jw0IPnLBolOANi3j126L2rEHv&#10;RhfDfv+2aMDXzgMXIaD2vjPSWfYvpeDxUcogItEVxdxiPn0+N+ksZlNWbj1zO8WPabB/yMIwZTHo&#10;2dU9i4zsvfrDlVHcQwAZexxMAVIqLnINWM2g/6aa9Y45kWtBcoI70xT+n1v+cHjyRNUVHVFimcEW&#10;LVgQWjNSKxJFiEBGiaXGhRLBa4fw2H6GFrudKw5uBfx7QEhxhekeBEQnVlrpTfpivQQfYiNez+SL&#10;NhKOyvHtcDQe3VDC0TYZTbC7KW5xee18iF8EGJKEinpsbs6AHVYhdtATJAWzsFRao56V2v6mQJ9J&#10;k/PtUkyZx3bTIjqJG6hfsU4P3bwEx5cKY65YiE/M44BgBTj08REPqaGpKBwlSnbgf/5Nn/DYN7RS&#10;0uDAVTT82DMvKNFfLXb002A8ThOaL+Obj0O8+GvL5tpi92YBONMDXC/Hs5jwUZ9E6cG84G7MU1Q0&#10;McsxdkXjSVzEbg1wt7iYzzMIZ9KxuLJrx0/tTYw+ty/MuyPtERv2AKfRZOUb9jtsR/d8H0Gq3JoL&#10;q0fecZ5zc4+7lxbm+p5Rlz/E7BcAAAD//wMAUEsDBBQABgAIAAAAIQCg7M3c3QAAAAkBAAAPAAAA&#10;ZHJzL2Rvd25yZXYueG1sTI/BTsMwEETvSP0Ha5G4UbsmVDTEqSoQVxAtIHHbxtskIl5HsduEv8c9&#10;0dusZjXzplhPrhMnGkLr2cBirkAQV962XBv42L3cPoAIEdli55kM/FKAdTm7KjC3fuR3Om1jLVII&#10;hxwNNDH2uZShashhmPueOHkHPziM6RxqaQccU7jrpFZqKR22nBoa7Ompoepne3QGPl8P31+Zequf&#10;3X0/+klJditpzM31tHkEEWmK/89wxk/oUCamvT+yDaIzoFc6bYkGMhBnW2m1ALFP6k5nIMtCXi4o&#10;/wAAAP//AwBQSwECLQAUAAYACAAAACEAtoM4kv4AAADhAQAAEwAAAAAAAAAAAAAAAAAAAAAAW0Nv&#10;bnRlbnRfVHlwZXNdLnhtbFBLAQItABQABgAIAAAAIQA4/SH/1gAAAJQBAAALAAAAAAAAAAAAAAAA&#10;AC8BAABfcmVscy8ucmVsc1BLAQItABQABgAIAAAAIQCj/9CPNQIAAGkEAAAOAAAAAAAAAAAAAAAA&#10;AC4CAABkcnMvZTJvRG9jLnhtbFBLAQItABQABgAIAAAAIQCg7M3c3QAAAAkBAAAPAAAAAAAAAAAA&#10;AAAAAI8EAABkcnMvZG93bnJldi54bWxQSwUGAAAAAAQABADzAAAAmQUAAAAA&#10;" filled="f" stroked="f">
                <v:textbox>
                  <w:txbxContent>
                    <w:p w:rsidR="000065B8" w:rsidRPr="008A13A6" w:rsidRDefault="000065B8" w:rsidP="000065B8">
                      <w:pPr>
                        <w:spacing w:after="0" w:line="240" w:lineRule="auto"/>
                        <w:jc w:val="center"/>
                        <w:rPr>
                          <w:rFonts w:cstheme="minorHAnsi"/>
                          <w:b/>
                          <w:outline/>
                          <w:noProof/>
                          <w:color w:val="ED7D31" w:themeColor="accent2"/>
                          <w:sz w:val="48"/>
                          <w:szCs w:val="48"/>
                          <w:u w:val="single"/>
                          <w14:textOutline w14:w="9525" w14:cap="flat" w14:cmpd="sng" w14:algn="ctr">
                            <w14:solidFill>
                              <w14:schemeClr w14:val="accent2"/>
                            </w14:solidFill>
                            <w14:prstDash w14:val="solid"/>
                            <w14:round/>
                          </w14:textOutline>
                          <w14:textFill>
                            <w14:noFill/>
                          </w14:textFill>
                        </w:rPr>
                      </w:pPr>
                      <w:r w:rsidRPr="008A13A6">
                        <w:rPr>
                          <w:rFonts w:cstheme="minorHAnsi"/>
                          <w:b/>
                          <w:outline/>
                          <w:color w:val="ED7D31" w:themeColor="accent2"/>
                          <w:sz w:val="48"/>
                          <w:szCs w:val="48"/>
                          <w:u w:val="single"/>
                          <w14:textOutline w14:w="9525" w14:cap="flat" w14:cmpd="sng" w14:algn="ctr">
                            <w14:solidFill>
                              <w14:schemeClr w14:val="accent2"/>
                            </w14:solidFill>
                            <w14:prstDash w14:val="solid"/>
                            <w14:round/>
                          </w14:textOutline>
                          <w14:textFill>
                            <w14:noFill/>
                          </w14:textFill>
                        </w:rPr>
                        <w:t>NOVENA MENESIANA ENERO 2024</w:t>
                      </w:r>
                    </w:p>
                  </w:txbxContent>
                </v:textbox>
                <w10:wrap type="square"/>
              </v:shape>
            </w:pict>
          </mc:Fallback>
        </mc:AlternateContent>
      </w:r>
      <w:r w:rsidR="000065B8" w:rsidRPr="000065B8">
        <w:rPr>
          <w:rFonts w:cstheme="minorHAnsi"/>
          <w:b/>
          <w:noProof/>
          <w:sz w:val="24"/>
          <w:szCs w:val="24"/>
          <w:u w:val="single"/>
          <w:lang w:val="es-ES" w:eastAsia="es-ES"/>
        </w:rPr>
        <w:drawing>
          <wp:anchor distT="0" distB="0" distL="114300" distR="114300" simplePos="0" relativeHeight="251661312" behindDoc="0" locked="0" layoutInCell="1" allowOverlap="1">
            <wp:simplePos x="0" y="0"/>
            <wp:positionH relativeFrom="column">
              <wp:posOffset>-2540</wp:posOffset>
            </wp:positionH>
            <wp:positionV relativeFrom="paragraph">
              <wp:posOffset>2540</wp:posOffset>
            </wp:positionV>
            <wp:extent cx="1438815" cy="3590925"/>
            <wp:effectExtent l="152400" t="152400" r="371475" b="352425"/>
            <wp:wrapSquare wrapText="bothSides"/>
            <wp:docPr id="2263387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38778" name="Immagine 2263387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815" cy="3590925"/>
                    </a:xfrm>
                    <a:prstGeom prst="rect">
                      <a:avLst/>
                    </a:prstGeom>
                    <a:ln>
                      <a:noFill/>
                    </a:ln>
                    <a:effectLst>
                      <a:outerShdw blurRad="292100" dist="139700" dir="2700000" algn="tl" rotWithShape="0">
                        <a:srgbClr val="333333">
                          <a:alpha val="65000"/>
                        </a:srgbClr>
                      </a:outerShdw>
                    </a:effectLst>
                  </pic:spPr>
                </pic:pic>
              </a:graphicData>
            </a:graphic>
          </wp:anchor>
        </w:drawing>
      </w:r>
    </w:p>
    <w:p w:rsidR="00CE1F44" w:rsidRPr="000065B8" w:rsidRDefault="00EB779C" w:rsidP="000065B8">
      <w:pPr>
        <w:pStyle w:val="Paragrafoelenco"/>
        <w:numPr>
          <w:ilvl w:val="0"/>
          <w:numId w:val="2"/>
        </w:numPr>
        <w:shd w:val="clear" w:color="auto" w:fill="92D050"/>
        <w:spacing w:after="0" w:line="240" w:lineRule="auto"/>
        <w:jc w:val="both"/>
        <w:rPr>
          <w:rFonts w:ascii="ADLaM Display" w:hAnsi="ADLaM Display" w:cs="ADLaM Display"/>
          <w:b/>
          <w:sz w:val="24"/>
          <w:szCs w:val="24"/>
          <w:lang w:val="fr-FR"/>
        </w:rPr>
      </w:pPr>
      <w:r w:rsidRPr="000065B8">
        <w:rPr>
          <w:rFonts w:ascii="ADLaM Display" w:hAnsi="ADLaM Display" w:cs="ADLaM Display"/>
          <w:b/>
          <w:sz w:val="24"/>
          <w:szCs w:val="24"/>
          <w:lang w:val="fr-FR"/>
        </w:rPr>
        <w:t xml:space="preserve">NOTICIAS DE LA </w:t>
      </w:r>
      <w:r w:rsidR="006A4B72">
        <w:rPr>
          <w:rFonts w:ascii="ADLaM Display" w:hAnsi="ADLaM Display" w:cs="ADLaM Display"/>
          <w:b/>
          <w:sz w:val="24"/>
          <w:szCs w:val="24"/>
          <w:lang w:val="fr-FR"/>
        </w:rPr>
        <w:t>POSTUL</w:t>
      </w:r>
      <w:r w:rsidRPr="000065B8">
        <w:rPr>
          <w:rFonts w:ascii="ADLaM Display" w:hAnsi="ADLaM Display" w:cs="ADLaM Display"/>
          <w:b/>
          <w:sz w:val="24"/>
          <w:szCs w:val="24"/>
          <w:lang w:val="fr-FR"/>
        </w:rPr>
        <w:t>ACIÓN</w:t>
      </w:r>
    </w:p>
    <w:p w:rsidR="00EB779C" w:rsidRPr="001226FE" w:rsidRDefault="00CE1F44" w:rsidP="00524EDC">
      <w:pPr>
        <w:pStyle w:val="Paragrafoelenco"/>
        <w:numPr>
          <w:ilvl w:val="0"/>
          <w:numId w:val="3"/>
        </w:numPr>
        <w:spacing w:after="0" w:line="240" w:lineRule="auto"/>
        <w:jc w:val="both"/>
        <w:rPr>
          <w:rFonts w:cstheme="minorHAnsi"/>
          <w:sz w:val="24"/>
          <w:szCs w:val="24"/>
          <w:lang w:val="es-ES"/>
        </w:rPr>
      </w:pPr>
      <w:r w:rsidRPr="001226FE">
        <w:rPr>
          <w:rFonts w:cstheme="minorHAnsi"/>
          <w:sz w:val="24"/>
          <w:szCs w:val="24"/>
          <w:lang w:val="es-ES"/>
        </w:rPr>
        <w:t>REANUDACIÓN DE LA CURACIÓN DE ENZO CAROLLO Y PRESENTACIÓN INFORMAL DE OTRAS CAUSAS</w:t>
      </w:r>
    </w:p>
    <w:p w:rsidR="00C72E33" w:rsidRPr="001226FE" w:rsidRDefault="00EB779C" w:rsidP="00524EDC">
      <w:pPr>
        <w:spacing w:after="0" w:line="240" w:lineRule="auto"/>
        <w:jc w:val="both"/>
        <w:rPr>
          <w:rFonts w:cstheme="minorHAnsi"/>
          <w:sz w:val="24"/>
          <w:szCs w:val="24"/>
          <w:lang w:val="es-ES"/>
        </w:rPr>
      </w:pPr>
      <w:r w:rsidRPr="001226FE">
        <w:rPr>
          <w:rFonts w:cstheme="minorHAnsi"/>
          <w:sz w:val="24"/>
          <w:szCs w:val="24"/>
          <w:lang w:val="es-ES"/>
        </w:rPr>
        <w:t>Actualmente, son cuatro los médicos que están estudiando el expediente médico de Enzo Carollo, siguiendo las indicaciones del Dicasterio para las Causas de los Santos. También tuvimos una conversación con el responsable francófono, el padre Rémy Bazin, aprovechándose de la oportunidad de presentar las posibles causas de algunos Hermanos que han dejado fama de santidad (en particular el hermano Zoël Hamon, el hermano François Cardinal, el hermano Arthur Registrar, el hermano Jacinto Fichou). Nos animó y nos dio indicaciones sobre el procedimiento canónico.</w:t>
      </w:r>
    </w:p>
    <w:p w:rsidR="000065B8" w:rsidRPr="001226FE" w:rsidRDefault="000065B8" w:rsidP="00524EDC">
      <w:pPr>
        <w:spacing w:after="0" w:line="240" w:lineRule="auto"/>
        <w:jc w:val="both"/>
        <w:rPr>
          <w:rFonts w:cstheme="minorHAnsi"/>
          <w:sz w:val="24"/>
          <w:szCs w:val="24"/>
          <w:lang w:val="es-ES"/>
        </w:rPr>
      </w:pPr>
    </w:p>
    <w:p w:rsidR="00C72E33" w:rsidRPr="000065B8" w:rsidRDefault="00C72E33" w:rsidP="00524EDC">
      <w:pPr>
        <w:pStyle w:val="Paragrafoelenco"/>
        <w:numPr>
          <w:ilvl w:val="0"/>
          <w:numId w:val="3"/>
        </w:numPr>
        <w:spacing w:after="0" w:line="240" w:lineRule="auto"/>
        <w:jc w:val="both"/>
        <w:rPr>
          <w:rFonts w:cstheme="minorHAnsi"/>
          <w:sz w:val="24"/>
          <w:szCs w:val="24"/>
          <w:lang w:val="fr-FR"/>
        </w:rPr>
      </w:pPr>
      <w:r w:rsidRPr="000065B8">
        <w:rPr>
          <w:rFonts w:cstheme="minorHAnsi"/>
          <w:sz w:val="24"/>
          <w:szCs w:val="24"/>
          <w:lang w:val="fr-FR"/>
        </w:rPr>
        <w:t>PARA ANIMADORES:</w:t>
      </w:r>
    </w:p>
    <w:p w:rsidR="00C72E33" w:rsidRPr="000065B8" w:rsidRDefault="00C72E33" w:rsidP="00524EDC">
      <w:pPr>
        <w:spacing w:after="0" w:line="240" w:lineRule="auto"/>
        <w:jc w:val="both"/>
        <w:rPr>
          <w:rFonts w:cstheme="minorHAnsi"/>
          <w:sz w:val="24"/>
          <w:szCs w:val="24"/>
          <w:lang w:val="fr-FR"/>
        </w:rPr>
      </w:pPr>
      <w:r w:rsidRPr="001226FE">
        <w:rPr>
          <w:rFonts w:cstheme="minorHAnsi"/>
          <w:sz w:val="24"/>
          <w:szCs w:val="24"/>
          <w:lang w:val="es-ES"/>
        </w:rPr>
        <w:t xml:space="preserve">Veo con agrado que los animadores menesianos están muy activos: novena, intenciones, hogar menesiano, imágenes, informes… </w:t>
      </w:r>
      <w:r w:rsidRPr="000065B8">
        <w:rPr>
          <w:rFonts w:cstheme="minorHAnsi"/>
          <w:sz w:val="24"/>
          <w:szCs w:val="24"/>
          <w:lang w:val="fr-FR"/>
        </w:rPr>
        <w:t>Ofrezco dos sugerencias:</w:t>
      </w:r>
    </w:p>
    <w:p w:rsidR="00C72E33" w:rsidRPr="001226FE" w:rsidRDefault="00C72E33" w:rsidP="006A4B72">
      <w:pPr>
        <w:pStyle w:val="Paragrafoelenco"/>
        <w:numPr>
          <w:ilvl w:val="0"/>
          <w:numId w:val="5"/>
        </w:numPr>
        <w:spacing w:after="0" w:line="240" w:lineRule="auto"/>
        <w:ind w:left="709"/>
        <w:jc w:val="both"/>
        <w:rPr>
          <w:rFonts w:cstheme="minorHAnsi"/>
          <w:sz w:val="24"/>
          <w:szCs w:val="24"/>
          <w:lang w:val="es-ES"/>
        </w:rPr>
      </w:pPr>
      <w:r w:rsidRPr="001226FE">
        <w:rPr>
          <w:rFonts w:cstheme="minorHAnsi"/>
          <w:sz w:val="24"/>
          <w:szCs w:val="24"/>
          <w:lang w:val="es-ES"/>
        </w:rPr>
        <w:t>Envía un relato sobre los favores recibidos al invocar al Padre: curaciones, gracia puntual, ayuda en los estudios y el trabajo, reconciliación, apoyo a la familia, peligros evitados, retorno a Dios, crecimiento en la fe, incluso en grupo...</w:t>
      </w:r>
    </w:p>
    <w:p w:rsidR="00C72E33" w:rsidRPr="001226FE" w:rsidRDefault="00085995" w:rsidP="000065B8">
      <w:pPr>
        <w:pStyle w:val="Paragrafoelenco"/>
        <w:numPr>
          <w:ilvl w:val="0"/>
          <w:numId w:val="5"/>
        </w:numPr>
        <w:spacing w:after="0" w:line="240" w:lineRule="auto"/>
        <w:ind w:left="709"/>
        <w:jc w:val="both"/>
        <w:rPr>
          <w:rFonts w:cstheme="minorHAnsi"/>
          <w:sz w:val="24"/>
          <w:szCs w:val="24"/>
          <w:lang w:val="es-ES"/>
        </w:rPr>
      </w:pPr>
      <w:r w:rsidRPr="001226FE">
        <w:rPr>
          <w:rFonts w:cstheme="minorHAnsi"/>
          <w:sz w:val="24"/>
          <w:szCs w:val="24"/>
          <w:lang w:val="es-ES"/>
        </w:rPr>
        <w:t>Sería bueno y alentador recibir noticias de vuestras “actividades menesianas”: oraciones, celebraciones, jornadas, cantos, pequeñas dramatizaciones, juegos… Podríamos darlas a conocer a todos y dar ideas a otras partes de la Congregación. No tienen por qué ser actividades extraordinarias. Lo que cuenta son los corazones de los niños menesianos. También puedes enviar fotos por correo electrónico (</w:t>
      </w:r>
      <w:hyperlink r:id="rId6" w:history="1">
        <w:r w:rsidR="002E0BFC" w:rsidRPr="001226FE">
          <w:rPr>
            <w:rStyle w:val="Collegamentoipertestuale"/>
            <w:rFonts w:cstheme="minorHAnsi"/>
            <w:sz w:val="24"/>
            <w:szCs w:val="24"/>
            <w:lang w:val="es-ES"/>
          </w:rPr>
          <w:t>frateldino@tiscali.it</w:t>
        </w:r>
      </w:hyperlink>
      <w:r w:rsidR="00B275E5" w:rsidRPr="001226FE">
        <w:rPr>
          <w:rStyle w:val="Collegamentoipertestuale"/>
          <w:rFonts w:cstheme="minorHAnsi"/>
          <w:sz w:val="24"/>
          <w:szCs w:val="24"/>
          <w:lang w:val="es-ES"/>
        </w:rPr>
        <w:t xml:space="preserve"> </w:t>
      </w:r>
      <w:r w:rsidR="002E0BFC" w:rsidRPr="001226FE">
        <w:rPr>
          <w:rFonts w:cstheme="minorHAnsi"/>
          <w:sz w:val="24"/>
          <w:szCs w:val="24"/>
          <w:lang w:val="es-ES"/>
        </w:rPr>
        <w:t>) o por WhatsApp.</w:t>
      </w:r>
    </w:p>
    <w:p w:rsidR="002E0BFC" w:rsidRPr="001226FE" w:rsidRDefault="002E0BFC" w:rsidP="00524EDC">
      <w:pPr>
        <w:pStyle w:val="Paragrafoelenco"/>
        <w:spacing w:after="0" w:line="240" w:lineRule="auto"/>
        <w:jc w:val="both"/>
        <w:rPr>
          <w:rFonts w:cstheme="minorHAnsi"/>
          <w:sz w:val="24"/>
          <w:szCs w:val="24"/>
          <w:lang w:val="es-ES"/>
        </w:rPr>
      </w:pPr>
    </w:p>
    <w:p w:rsidR="002E0BFC" w:rsidRPr="000065B8" w:rsidRDefault="002E0BFC" w:rsidP="000065B8">
      <w:pPr>
        <w:pStyle w:val="Paragrafoelenco"/>
        <w:numPr>
          <w:ilvl w:val="0"/>
          <w:numId w:val="2"/>
        </w:numPr>
        <w:shd w:val="clear" w:color="auto" w:fill="92D050"/>
        <w:spacing w:after="0" w:line="240" w:lineRule="auto"/>
        <w:jc w:val="both"/>
        <w:rPr>
          <w:rFonts w:ascii="ADLaM Display" w:hAnsi="ADLaM Display" w:cs="ADLaM Display"/>
          <w:b/>
          <w:sz w:val="24"/>
          <w:szCs w:val="24"/>
          <w:lang w:val="fr-FR"/>
        </w:rPr>
      </w:pPr>
      <w:r w:rsidRPr="000065B8">
        <w:rPr>
          <w:rFonts w:ascii="ADLaM Display" w:hAnsi="ADLaM Display" w:cs="ADLaM Display"/>
          <w:b/>
          <w:sz w:val="24"/>
          <w:szCs w:val="24"/>
          <w:lang w:val="fr-FR"/>
        </w:rPr>
        <w:t>INTENCIONES</w:t>
      </w:r>
    </w:p>
    <w:p w:rsidR="002518BD" w:rsidRPr="001226FE" w:rsidRDefault="002518BD" w:rsidP="000065B8">
      <w:pPr>
        <w:pStyle w:val="Paragrafoelenco"/>
        <w:numPr>
          <w:ilvl w:val="0"/>
          <w:numId w:val="1"/>
        </w:numPr>
        <w:spacing w:after="0" w:line="240" w:lineRule="auto"/>
        <w:ind w:left="284"/>
        <w:jc w:val="both"/>
        <w:rPr>
          <w:rFonts w:cstheme="minorHAnsi"/>
          <w:sz w:val="24"/>
          <w:szCs w:val="24"/>
          <w:lang w:val="es-ES"/>
        </w:rPr>
      </w:pPr>
      <w:r w:rsidRPr="00CD12B4">
        <w:rPr>
          <w:rFonts w:cstheme="minorHAnsi"/>
          <w:sz w:val="24"/>
          <w:szCs w:val="24"/>
          <w:lang w:val="es-ES"/>
        </w:rPr>
        <w:t>P</w:t>
      </w:r>
      <w:r w:rsidR="001226FE" w:rsidRPr="00CD12B4">
        <w:rPr>
          <w:rFonts w:cstheme="minorHAnsi"/>
          <w:sz w:val="24"/>
          <w:szCs w:val="24"/>
          <w:lang w:val="es-ES"/>
        </w:rPr>
        <w:t>or</w:t>
      </w:r>
      <w:r w:rsidR="00CD12B4" w:rsidRPr="00CD12B4">
        <w:rPr>
          <w:rFonts w:cstheme="minorHAnsi"/>
          <w:sz w:val="24"/>
          <w:szCs w:val="24"/>
          <w:lang w:val="es-ES"/>
        </w:rPr>
        <w:t xml:space="preserve"> </w:t>
      </w:r>
      <w:r w:rsidRPr="001226FE">
        <w:rPr>
          <w:rFonts w:cstheme="minorHAnsi"/>
          <w:sz w:val="24"/>
          <w:szCs w:val="24"/>
          <w:lang w:val="es-ES"/>
        </w:rPr>
        <w:t>el CAPÍTULO GENERAL: que traiga esperanza al mundo, a la Iglesia, a la Familia Menesiana.</w:t>
      </w:r>
    </w:p>
    <w:p w:rsidR="002518BD" w:rsidRPr="001226FE" w:rsidRDefault="002518BD" w:rsidP="000065B8">
      <w:pPr>
        <w:pStyle w:val="Paragrafoelenco"/>
        <w:numPr>
          <w:ilvl w:val="0"/>
          <w:numId w:val="1"/>
        </w:numPr>
        <w:spacing w:after="0" w:line="240" w:lineRule="auto"/>
        <w:ind w:left="284"/>
        <w:jc w:val="both"/>
        <w:rPr>
          <w:rFonts w:cstheme="minorHAnsi"/>
          <w:sz w:val="24"/>
          <w:szCs w:val="24"/>
          <w:lang w:val="es-ES"/>
        </w:rPr>
      </w:pPr>
      <w:r w:rsidRPr="001226FE">
        <w:rPr>
          <w:rFonts w:cstheme="minorHAnsi"/>
          <w:sz w:val="24"/>
          <w:szCs w:val="24"/>
          <w:lang w:val="es-ES"/>
        </w:rPr>
        <w:t>Por la PAZ, especialmente en los países azotados por la guerra y el desorden, donde el Instituto está presente.</w:t>
      </w:r>
    </w:p>
    <w:p w:rsidR="00F93DEB" w:rsidRPr="001226FE" w:rsidRDefault="00F93DEB" w:rsidP="000065B8">
      <w:pPr>
        <w:pStyle w:val="Paragrafoelenco"/>
        <w:numPr>
          <w:ilvl w:val="0"/>
          <w:numId w:val="1"/>
        </w:numPr>
        <w:spacing w:after="0" w:line="240" w:lineRule="auto"/>
        <w:ind w:left="284"/>
        <w:jc w:val="both"/>
        <w:rPr>
          <w:rFonts w:cstheme="minorHAnsi"/>
          <w:sz w:val="24"/>
          <w:szCs w:val="24"/>
          <w:lang w:val="es-ES"/>
        </w:rPr>
      </w:pPr>
      <w:r w:rsidRPr="001226FE">
        <w:rPr>
          <w:rFonts w:cstheme="minorHAnsi"/>
          <w:sz w:val="24"/>
          <w:szCs w:val="24"/>
          <w:lang w:val="es-ES"/>
        </w:rPr>
        <w:t>Seguimos orando por nuestros enfermos, especialmente los de vuestra región, a quienes podemos sumar:</w:t>
      </w:r>
    </w:p>
    <w:p w:rsidR="002518BD" w:rsidRPr="001226FE" w:rsidRDefault="002518BD" w:rsidP="000065B8">
      <w:pPr>
        <w:pStyle w:val="Paragrafoelenco"/>
        <w:numPr>
          <w:ilvl w:val="0"/>
          <w:numId w:val="6"/>
        </w:numPr>
        <w:spacing w:after="0" w:line="240" w:lineRule="auto"/>
        <w:jc w:val="both"/>
        <w:rPr>
          <w:rFonts w:cstheme="minorHAnsi"/>
          <w:sz w:val="24"/>
          <w:szCs w:val="24"/>
          <w:lang w:val="es-ES"/>
        </w:rPr>
      </w:pPr>
      <w:r w:rsidRPr="001226FE">
        <w:rPr>
          <w:rFonts w:cstheme="minorHAnsi"/>
          <w:sz w:val="24"/>
          <w:szCs w:val="24"/>
          <w:lang w:val="es-ES"/>
        </w:rPr>
        <w:t>UGANDA: Carolina Tibindimunda y Palma de Nebbi</w:t>
      </w:r>
    </w:p>
    <w:p w:rsidR="002518BD" w:rsidRPr="000065B8" w:rsidRDefault="00DB05C3" w:rsidP="000065B8">
      <w:pPr>
        <w:pStyle w:val="Paragrafoelenco"/>
        <w:numPr>
          <w:ilvl w:val="0"/>
          <w:numId w:val="6"/>
        </w:numPr>
        <w:spacing w:after="0" w:line="240" w:lineRule="auto"/>
        <w:jc w:val="both"/>
        <w:rPr>
          <w:rFonts w:cstheme="minorHAnsi"/>
          <w:sz w:val="24"/>
          <w:szCs w:val="24"/>
          <w:lang w:val="fr-FR"/>
        </w:rPr>
      </w:pPr>
      <w:r w:rsidRPr="000065B8">
        <w:rPr>
          <w:rFonts w:cstheme="minorHAnsi"/>
          <w:sz w:val="24"/>
          <w:szCs w:val="24"/>
          <w:lang w:val="fr-FR"/>
        </w:rPr>
        <w:t>DISTRITO ST FRANÇOIS-XAVIER: Corazon Modragon, Yukari Holme, Lise Beaudouin, Robert Scripko, Katarina Eda Botha</w:t>
      </w:r>
    </w:p>
    <w:p w:rsidR="00DB05C3" w:rsidRPr="001226FE" w:rsidRDefault="00DB05C3" w:rsidP="000065B8">
      <w:pPr>
        <w:pStyle w:val="Paragrafoelenco"/>
        <w:numPr>
          <w:ilvl w:val="0"/>
          <w:numId w:val="6"/>
        </w:numPr>
        <w:spacing w:after="0" w:line="240" w:lineRule="auto"/>
        <w:jc w:val="both"/>
        <w:rPr>
          <w:rFonts w:cstheme="minorHAnsi"/>
          <w:sz w:val="24"/>
          <w:szCs w:val="24"/>
          <w:lang w:val="es-ES"/>
        </w:rPr>
      </w:pPr>
      <w:r w:rsidRPr="001226FE">
        <w:rPr>
          <w:rFonts w:cstheme="minorHAnsi"/>
          <w:sz w:val="24"/>
          <w:szCs w:val="24"/>
          <w:lang w:val="es-ES"/>
        </w:rPr>
        <w:t>SENEGAL: Mathilde Kayoungua; CONGO: estudiante con anemia</w:t>
      </w:r>
    </w:p>
    <w:p w:rsidR="00DB05C3" w:rsidRPr="001226FE" w:rsidRDefault="00DB05C3" w:rsidP="000065B8">
      <w:pPr>
        <w:pStyle w:val="Paragrafoelenco"/>
        <w:numPr>
          <w:ilvl w:val="0"/>
          <w:numId w:val="6"/>
        </w:numPr>
        <w:spacing w:after="0" w:line="240" w:lineRule="auto"/>
        <w:jc w:val="both"/>
        <w:rPr>
          <w:rFonts w:cstheme="minorHAnsi"/>
          <w:sz w:val="24"/>
          <w:szCs w:val="24"/>
          <w:lang w:val="es-ES"/>
        </w:rPr>
      </w:pPr>
      <w:r w:rsidRPr="001226FE">
        <w:rPr>
          <w:rFonts w:cstheme="minorHAnsi"/>
          <w:sz w:val="24"/>
          <w:szCs w:val="24"/>
          <w:lang w:val="es-ES"/>
        </w:rPr>
        <w:t>DISTRITO DIVINA PROVIDENCIA: Nerina Zavatarelli, MariLuz Perez Callaù, Nicole Perez, Lorenzo (3 años), Doris Cuellar</w:t>
      </w:r>
    </w:p>
    <w:p w:rsidR="00DB05C3" w:rsidRPr="00CD12B4" w:rsidRDefault="00755161" w:rsidP="000065B8">
      <w:pPr>
        <w:pStyle w:val="Paragrafoelenco"/>
        <w:numPr>
          <w:ilvl w:val="0"/>
          <w:numId w:val="6"/>
        </w:numPr>
        <w:spacing w:after="0" w:line="240" w:lineRule="auto"/>
        <w:jc w:val="both"/>
        <w:rPr>
          <w:rFonts w:cstheme="minorHAnsi"/>
          <w:sz w:val="24"/>
          <w:szCs w:val="24"/>
        </w:rPr>
      </w:pPr>
      <w:r w:rsidRPr="00CD12B4">
        <w:rPr>
          <w:rFonts w:cstheme="minorHAnsi"/>
          <w:sz w:val="24"/>
          <w:szCs w:val="24"/>
        </w:rPr>
        <w:t>ITALIA: Giuseppe, Claudio (oftalmía), Massimo, Irene.</w:t>
      </w:r>
    </w:p>
    <w:p w:rsidR="00063A32" w:rsidRPr="00CD12B4" w:rsidRDefault="00063A32" w:rsidP="000065B8">
      <w:pPr>
        <w:pStyle w:val="Paragrafoelenco"/>
        <w:spacing w:after="0" w:line="240" w:lineRule="auto"/>
        <w:ind w:left="284"/>
        <w:jc w:val="both"/>
        <w:rPr>
          <w:rFonts w:cstheme="minorHAnsi"/>
          <w:sz w:val="24"/>
          <w:szCs w:val="24"/>
        </w:rPr>
      </w:pPr>
    </w:p>
    <w:p w:rsidR="00063A32" w:rsidRPr="00902054" w:rsidRDefault="00063A32" w:rsidP="00902054">
      <w:pPr>
        <w:pStyle w:val="Paragrafoelenco"/>
        <w:numPr>
          <w:ilvl w:val="0"/>
          <w:numId w:val="2"/>
        </w:numPr>
        <w:shd w:val="clear" w:color="auto" w:fill="92D050"/>
        <w:spacing w:after="0" w:line="240" w:lineRule="auto"/>
        <w:jc w:val="both"/>
        <w:rPr>
          <w:rFonts w:ascii="ADLaM Display" w:hAnsi="ADLaM Display" w:cs="ADLaM Display"/>
          <w:b/>
          <w:sz w:val="24"/>
          <w:szCs w:val="24"/>
          <w:lang w:val="fr-FR"/>
        </w:rPr>
      </w:pPr>
      <w:r w:rsidRPr="001226FE">
        <w:rPr>
          <w:rFonts w:ascii="ADLaM Display" w:hAnsi="ADLaM Display" w:cs="ADLaM Display"/>
          <w:b/>
          <w:sz w:val="24"/>
          <w:szCs w:val="24"/>
          <w:lang w:val="es-ES"/>
        </w:rPr>
        <w:t>FAVORES REPORTADOS</w:t>
      </w:r>
      <w:r w:rsidR="006A4B72" w:rsidRPr="001226FE">
        <w:rPr>
          <w:rFonts w:ascii="ADLaM Display" w:hAnsi="ADLaM Display" w:cs="ADLaM Display"/>
          <w:b/>
          <w:sz w:val="24"/>
          <w:szCs w:val="24"/>
          <w:lang w:val="es-ES"/>
        </w:rPr>
        <w:t xml:space="preserve"> </w:t>
      </w:r>
      <w:r w:rsidR="00C61F64" w:rsidRPr="001226FE">
        <w:rPr>
          <w:rFonts w:cstheme="minorHAnsi"/>
          <w:bCs/>
          <w:sz w:val="24"/>
          <w:szCs w:val="24"/>
          <w:lang w:val="es-ES"/>
        </w:rPr>
        <w:t xml:space="preserve">(en la colección </w:t>
      </w:r>
      <w:r w:rsidR="006A4B72" w:rsidRPr="001226FE">
        <w:rPr>
          <w:rFonts w:cstheme="minorHAnsi"/>
          <w:bCs/>
          <w:sz w:val="24"/>
          <w:szCs w:val="24"/>
          <w:lang w:val="es-ES"/>
        </w:rPr>
        <w:t>del Hno.</w:t>
      </w:r>
      <w:r w:rsidR="00C61F64" w:rsidRPr="001226FE">
        <w:rPr>
          <w:rFonts w:cstheme="minorHAnsi"/>
          <w:bCs/>
          <w:sz w:val="24"/>
          <w:szCs w:val="24"/>
          <w:lang w:val="es-ES"/>
        </w:rPr>
        <w:t xml:space="preserve"> </w:t>
      </w:r>
      <w:r w:rsidR="00C61F64" w:rsidRPr="00902054">
        <w:rPr>
          <w:rFonts w:cstheme="minorHAnsi"/>
          <w:bCs/>
          <w:sz w:val="24"/>
          <w:szCs w:val="24"/>
          <w:lang w:val="fr-FR"/>
        </w:rPr>
        <w:t>Jean-Charles Bertrand)</w:t>
      </w:r>
    </w:p>
    <w:p w:rsidR="00C61F64" w:rsidRPr="000065B8" w:rsidRDefault="00C61F64" w:rsidP="000065B8">
      <w:pPr>
        <w:pStyle w:val="Paragrafoelenco"/>
        <w:numPr>
          <w:ilvl w:val="0"/>
          <w:numId w:val="1"/>
        </w:numPr>
        <w:spacing w:after="0" w:line="240" w:lineRule="auto"/>
        <w:ind w:left="284"/>
        <w:jc w:val="both"/>
        <w:rPr>
          <w:rFonts w:cstheme="minorHAnsi"/>
          <w:sz w:val="24"/>
          <w:szCs w:val="24"/>
          <w:lang w:val="fr-FR"/>
        </w:rPr>
      </w:pPr>
      <w:r w:rsidRPr="000065B8">
        <w:rPr>
          <w:rFonts w:cstheme="minorHAnsi"/>
          <w:sz w:val="24"/>
          <w:szCs w:val="24"/>
          <w:lang w:val="fr-FR"/>
        </w:rPr>
        <w:t>SACO, MAINE, EE.UU.</w:t>
      </w:r>
    </w:p>
    <w:p w:rsidR="00C61F64" w:rsidRPr="001226FE" w:rsidRDefault="00C61F64" w:rsidP="000065B8">
      <w:pPr>
        <w:pStyle w:val="Paragrafoelenco"/>
        <w:spacing w:after="0" w:line="240" w:lineRule="auto"/>
        <w:ind w:left="284"/>
        <w:jc w:val="both"/>
        <w:rPr>
          <w:rFonts w:cstheme="minorHAnsi"/>
          <w:i/>
          <w:iCs/>
          <w:sz w:val="24"/>
          <w:szCs w:val="24"/>
          <w:lang w:val="es-ES"/>
        </w:rPr>
      </w:pPr>
      <w:r w:rsidRPr="001226FE">
        <w:rPr>
          <w:rFonts w:cstheme="minorHAnsi"/>
          <w:i/>
          <w:iCs/>
          <w:sz w:val="24"/>
          <w:szCs w:val="24"/>
          <w:lang w:val="es-ES"/>
        </w:rPr>
        <w:t xml:space="preserve">“Había estado enfermo durante varios años. Fuerte dolor de cabeza, dolor de espalda y todos los músculos a la vez. Cuando me enfermé, me tuvieron que llevar al hospital. Cuanto más avanzaba, peor se ponía. Entonces decidimos operarme para comprender mejor la naturaleza de mi problema. Estaba </w:t>
      </w:r>
      <w:r w:rsidR="001226FE" w:rsidRPr="00CD12B4">
        <w:rPr>
          <w:rFonts w:cstheme="minorHAnsi"/>
          <w:i/>
          <w:iCs/>
          <w:sz w:val="24"/>
          <w:szCs w:val="24"/>
          <w:lang w:val="es-ES"/>
        </w:rPr>
        <w:t>muy</w:t>
      </w:r>
      <w:r w:rsidR="001226FE">
        <w:rPr>
          <w:rFonts w:cstheme="minorHAnsi"/>
          <w:i/>
          <w:iCs/>
          <w:sz w:val="24"/>
          <w:szCs w:val="24"/>
          <w:lang w:val="es-ES"/>
        </w:rPr>
        <w:t xml:space="preserve"> </w:t>
      </w:r>
      <w:r w:rsidRPr="001226FE">
        <w:rPr>
          <w:rFonts w:cstheme="minorHAnsi"/>
          <w:i/>
          <w:iCs/>
          <w:sz w:val="24"/>
          <w:szCs w:val="24"/>
          <w:lang w:val="es-ES"/>
        </w:rPr>
        <w:t>asustada y preocupada.</w:t>
      </w:r>
    </w:p>
    <w:p w:rsidR="00A140F1" w:rsidRPr="001226FE" w:rsidRDefault="00C61F64" w:rsidP="000065B8">
      <w:pPr>
        <w:pStyle w:val="Paragrafoelenco"/>
        <w:spacing w:after="0" w:line="240" w:lineRule="auto"/>
        <w:ind w:left="284"/>
        <w:jc w:val="both"/>
        <w:rPr>
          <w:rFonts w:cstheme="minorHAnsi"/>
          <w:sz w:val="24"/>
          <w:szCs w:val="24"/>
          <w:lang w:val="es-ES"/>
        </w:rPr>
      </w:pPr>
      <w:r w:rsidRPr="001226FE">
        <w:rPr>
          <w:rFonts w:cstheme="minorHAnsi"/>
          <w:i/>
          <w:iCs/>
          <w:sz w:val="24"/>
          <w:szCs w:val="24"/>
          <w:lang w:val="es-ES"/>
        </w:rPr>
        <w:lastRenderedPageBreak/>
        <w:t>Una de mis tías, persona muy apegada a la Causa del Padre de la Mennais, me regaló entonces una imagen reliquia del buen Padre y me dijo que no tuviera miedo y que todo estaría bien. Y la operación fue todo un éxito. Desde entonces he guardado su imagen en mi billetera y siempre la llevo conmigo. Me encomiendo todos los días al buen Padre y rezo regularmente la oración por su beatificación. Por favor envíame otras imágenes de reliquias para que pueda darlas a conocer a otras personas a mi alrededor”.</w:t>
      </w:r>
      <w:r w:rsidR="009255A1" w:rsidRPr="001226FE">
        <w:rPr>
          <w:rFonts w:cstheme="minorHAnsi"/>
          <w:sz w:val="24"/>
          <w:szCs w:val="24"/>
          <w:lang w:val="es-ES"/>
        </w:rPr>
        <w:t>(Madre Saint-André, Misiones FdlP, diciembre de 1985)</w:t>
      </w:r>
    </w:p>
    <w:p w:rsidR="00A140F1" w:rsidRPr="001226FE" w:rsidRDefault="00A140F1" w:rsidP="000065B8">
      <w:pPr>
        <w:pStyle w:val="Paragrafoelenco"/>
        <w:spacing w:after="0" w:line="240" w:lineRule="auto"/>
        <w:ind w:left="284"/>
        <w:jc w:val="both"/>
        <w:rPr>
          <w:rFonts w:cstheme="minorHAnsi"/>
          <w:sz w:val="24"/>
          <w:szCs w:val="24"/>
          <w:lang w:val="es-ES"/>
        </w:rPr>
      </w:pPr>
    </w:p>
    <w:p w:rsidR="00C61F64" w:rsidRPr="001226FE" w:rsidRDefault="00A140F1" w:rsidP="000065B8">
      <w:pPr>
        <w:pStyle w:val="Paragrafoelenco"/>
        <w:numPr>
          <w:ilvl w:val="0"/>
          <w:numId w:val="1"/>
        </w:numPr>
        <w:spacing w:after="0" w:line="240" w:lineRule="auto"/>
        <w:ind w:left="284"/>
        <w:jc w:val="both"/>
        <w:rPr>
          <w:rFonts w:cstheme="minorHAnsi"/>
          <w:sz w:val="24"/>
          <w:szCs w:val="24"/>
          <w:lang w:val="es-ES"/>
        </w:rPr>
      </w:pPr>
      <w:r w:rsidRPr="001226FE">
        <w:rPr>
          <w:rFonts w:cstheme="minorHAnsi"/>
          <w:sz w:val="24"/>
          <w:szCs w:val="24"/>
          <w:lang w:val="es-ES"/>
        </w:rPr>
        <w:t>HISTORIA DE</w:t>
      </w:r>
      <w:r w:rsidR="006A4B72" w:rsidRPr="001226FE">
        <w:rPr>
          <w:rFonts w:cstheme="minorHAnsi"/>
          <w:sz w:val="24"/>
          <w:szCs w:val="24"/>
          <w:lang w:val="es-ES"/>
        </w:rPr>
        <w:t>L HNO</w:t>
      </w:r>
      <w:r w:rsidRPr="001226FE">
        <w:rPr>
          <w:rFonts w:cstheme="minorHAnsi"/>
          <w:sz w:val="24"/>
          <w:szCs w:val="24"/>
          <w:lang w:val="es-ES"/>
        </w:rPr>
        <w:t xml:space="preserve"> ALLAIN-JOSEPH GUITTON (MISIONERO EN TAHITI)</w:t>
      </w:r>
    </w:p>
    <w:p w:rsidR="00A140F1" w:rsidRPr="001226FE" w:rsidRDefault="00A140F1" w:rsidP="000065B8">
      <w:pPr>
        <w:spacing w:after="0" w:line="240" w:lineRule="auto"/>
        <w:ind w:left="284"/>
        <w:jc w:val="both"/>
        <w:rPr>
          <w:rFonts w:cstheme="minorHAnsi"/>
          <w:sz w:val="24"/>
          <w:szCs w:val="24"/>
          <w:lang w:val="es-ES"/>
        </w:rPr>
      </w:pPr>
      <w:r w:rsidRPr="001226FE">
        <w:rPr>
          <w:rFonts w:cstheme="minorHAnsi"/>
          <w:i/>
          <w:iCs/>
          <w:sz w:val="24"/>
          <w:szCs w:val="24"/>
          <w:lang w:val="es-ES"/>
        </w:rPr>
        <w:t>“Hace unos años tuve apendicitis. Sufrí mucho por eso. Fu</w:t>
      </w:r>
      <w:r w:rsidR="001226FE" w:rsidRPr="001226FE">
        <w:rPr>
          <w:rFonts w:cstheme="minorHAnsi"/>
          <w:b/>
          <w:i/>
          <w:iCs/>
          <w:color w:val="FF0000"/>
          <w:sz w:val="24"/>
          <w:szCs w:val="24"/>
          <w:lang w:val="es-ES"/>
        </w:rPr>
        <w:t>í</w:t>
      </w:r>
      <w:r w:rsidRPr="001226FE">
        <w:rPr>
          <w:rFonts w:cstheme="minorHAnsi"/>
          <w:i/>
          <w:iCs/>
          <w:sz w:val="24"/>
          <w:szCs w:val="24"/>
          <w:lang w:val="es-ES"/>
        </w:rPr>
        <w:t xml:space="preserve"> atendido por el Dr. Violle. En plena crisis, le pidieron una misión </w:t>
      </w:r>
      <w:r w:rsidR="001226FE" w:rsidRPr="00CD12B4">
        <w:rPr>
          <w:rFonts w:cstheme="minorHAnsi"/>
          <w:i/>
          <w:iCs/>
          <w:sz w:val="24"/>
          <w:szCs w:val="24"/>
          <w:lang w:val="es-ES"/>
        </w:rPr>
        <w:t>en el</w:t>
      </w:r>
      <w:r w:rsidR="001226FE">
        <w:rPr>
          <w:rFonts w:cstheme="minorHAnsi"/>
          <w:i/>
          <w:iCs/>
          <w:sz w:val="24"/>
          <w:szCs w:val="24"/>
          <w:lang w:val="es-ES"/>
        </w:rPr>
        <w:t xml:space="preserve"> </w:t>
      </w:r>
      <w:r w:rsidRPr="001226FE">
        <w:rPr>
          <w:rFonts w:cstheme="minorHAnsi"/>
          <w:i/>
          <w:iCs/>
          <w:sz w:val="24"/>
          <w:szCs w:val="24"/>
          <w:lang w:val="es-ES"/>
        </w:rPr>
        <w:t>peligroso archipiélago Tuamotus y me dejó sol</w:t>
      </w:r>
      <w:r w:rsidR="001226FE" w:rsidRPr="00CD12B4">
        <w:rPr>
          <w:rFonts w:cstheme="minorHAnsi"/>
          <w:i/>
          <w:iCs/>
          <w:sz w:val="24"/>
          <w:szCs w:val="24"/>
          <w:lang w:val="es-ES"/>
        </w:rPr>
        <w:t>o</w:t>
      </w:r>
      <w:r w:rsidRPr="001226FE">
        <w:rPr>
          <w:rFonts w:cstheme="minorHAnsi"/>
          <w:i/>
          <w:iCs/>
          <w:sz w:val="24"/>
          <w:szCs w:val="24"/>
          <w:lang w:val="es-ES"/>
        </w:rPr>
        <w:t xml:space="preserve"> con mi enfermedad. Devorado por la fiebre, quebrantado por el sufrimiento, puse mis ojos en una imagen del Padre invocándolo y, de repente, el mal cesó. Se acabó, quedé curado, sin remedio y sin operación. Al regresar, algunos meses más tarde, el médico preguntó a las primeras personas que encontró: “Y el hermano Allain, ¿está muerto, sin duda?”. “¡Hermano Allain!... ¡Recorre las calles de Tahití como si nunca hubiera estado enfermo!” Debería haberle pedido al médico que me diera un certificado de que tenía apendicitis. En todo caso la recuperación fue completa y, hasta el día de hoy, no he vuelto a padecer esta enfermedad”.</w:t>
      </w:r>
      <w:r w:rsidR="00422111" w:rsidRPr="001226FE">
        <w:rPr>
          <w:rFonts w:cstheme="minorHAnsi"/>
          <w:sz w:val="24"/>
          <w:szCs w:val="24"/>
          <w:lang w:val="es-ES"/>
        </w:rPr>
        <w:t>(Misiones, junio de 1986)</w:t>
      </w:r>
    </w:p>
    <w:p w:rsidR="00CE1F44" w:rsidRPr="001226FE" w:rsidRDefault="00CE1F44" w:rsidP="000065B8">
      <w:pPr>
        <w:spacing w:after="0" w:line="240" w:lineRule="auto"/>
        <w:ind w:left="284"/>
        <w:jc w:val="both"/>
        <w:rPr>
          <w:rFonts w:cstheme="minorHAnsi"/>
          <w:sz w:val="24"/>
          <w:szCs w:val="24"/>
          <w:lang w:val="es-ES"/>
        </w:rPr>
      </w:pPr>
    </w:p>
    <w:p w:rsidR="002F3857" w:rsidRPr="001226FE" w:rsidRDefault="002F3857" w:rsidP="00902054">
      <w:pPr>
        <w:pStyle w:val="Paragrafoelenco"/>
        <w:numPr>
          <w:ilvl w:val="0"/>
          <w:numId w:val="2"/>
        </w:numPr>
        <w:shd w:val="clear" w:color="auto" w:fill="92D050"/>
        <w:spacing w:after="0" w:line="240" w:lineRule="auto"/>
        <w:jc w:val="both"/>
        <w:rPr>
          <w:rFonts w:ascii="ADLaM Display" w:hAnsi="ADLaM Display" w:cs="ADLaM Display"/>
          <w:b/>
          <w:sz w:val="24"/>
          <w:szCs w:val="24"/>
          <w:u w:val="single"/>
          <w:lang w:val="es-ES"/>
        </w:rPr>
      </w:pPr>
      <w:r w:rsidRPr="001226FE">
        <w:rPr>
          <w:rFonts w:ascii="ADLaM Display" w:hAnsi="ADLaM Display" w:cs="ADLaM Display"/>
          <w:b/>
          <w:sz w:val="24"/>
          <w:szCs w:val="24"/>
          <w:shd w:val="clear" w:color="auto" w:fill="92D050"/>
          <w:lang w:val="es-ES"/>
        </w:rPr>
        <w:t>HISTORIA DE LA DEVOCIÓN MENESIA</w:t>
      </w:r>
      <w:r w:rsidR="006A4B72" w:rsidRPr="001226FE">
        <w:rPr>
          <w:rFonts w:ascii="ADLaM Display" w:hAnsi="ADLaM Display" w:cs="ADLaM Display"/>
          <w:b/>
          <w:sz w:val="24"/>
          <w:szCs w:val="24"/>
          <w:shd w:val="clear" w:color="auto" w:fill="92D050"/>
          <w:lang w:val="es-ES"/>
        </w:rPr>
        <w:t>NA</w:t>
      </w:r>
      <w:r w:rsidRPr="001226FE">
        <w:rPr>
          <w:rFonts w:ascii="ADLaM Display" w:hAnsi="ADLaM Display" w:cs="ADLaM Display"/>
          <w:b/>
          <w:sz w:val="24"/>
          <w:szCs w:val="24"/>
          <w:shd w:val="clear" w:color="auto" w:fill="92D050"/>
          <w:lang w:val="es-ES"/>
        </w:rPr>
        <w:t>:</w:t>
      </w:r>
    </w:p>
    <w:p w:rsidR="00755161" w:rsidRPr="001226FE" w:rsidRDefault="002F3857" w:rsidP="000065B8">
      <w:pPr>
        <w:pStyle w:val="Paragrafoelenco"/>
        <w:spacing w:after="0" w:line="240" w:lineRule="auto"/>
        <w:ind w:left="284"/>
        <w:jc w:val="both"/>
        <w:rPr>
          <w:rFonts w:cstheme="minorHAnsi"/>
          <w:b/>
          <w:sz w:val="24"/>
          <w:szCs w:val="24"/>
          <w:lang w:val="es-ES"/>
        </w:rPr>
      </w:pPr>
      <w:r w:rsidRPr="001226FE">
        <w:rPr>
          <w:rFonts w:cstheme="minorHAnsi"/>
          <w:b/>
          <w:sz w:val="24"/>
          <w:szCs w:val="24"/>
          <w:lang w:val="es-ES"/>
        </w:rPr>
        <w:t>12- EN LA CRISIS DE LA SOCIEDAD</w:t>
      </w:r>
    </w:p>
    <w:p w:rsidR="002F3857" w:rsidRPr="001226FE" w:rsidRDefault="002F3857" w:rsidP="000065B8">
      <w:pPr>
        <w:pStyle w:val="Paragrafoelenco"/>
        <w:spacing w:after="0" w:line="240" w:lineRule="auto"/>
        <w:ind w:left="284"/>
        <w:jc w:val="both"/>
        <w:rPr>
          <w:rFonts w:cstheme="minorHAnsi"/>
          <w:sz w:val="24"/>
          <w:szCs w:val="24"/>
          <w:lang w:val="es-ES"/>
        </w:rPr>
      </w:pPr>
      <w:r w:rsidRPr="001226FE">
        <w:rPr>
          <w:rFonts w:cstheme="minorHAnsi"/>
          <w:sz w:val="24"/>
          <w:szCs w:val="24"/>
          <w:lang w:val="es-ES"/>
        </w:rPr>
        <w:t xml:space="preserve">Después de años de entusiasmo y de impulso de la devoción menesiana en línea con los dos grandes acontecimientos (centenario de la muerte del Padre y proclamación de la heroicidad de las virtudes) esperábamos un período de desarrollo y estabilidad. Pero los años posteriores al Concilio Vaticano II fueron muy difíciles para toda la Iglesia, que también participó en la mayor crisis cultural y social de la sociedad, especialmente en Occidente. “Esperábamos una primavera, pero asistimos a una helada invernal” (Pablo VI). En efecto, el Concilio había traído un nuevo florecimiento en el pueblo de Dios: renovación bíblica y litúrgica, retorno a las fuentes, movimientos espirituales, participación de los laicos, diálogo con el mundo... Pero, al mismo tiempo, estalló una crisis. en toda la Iglesia: el primer signo fue la drástica e inesperada reducción de los </w:t>
      </w:r>
      <w:r w:rsidR="004F2B01" w:rsidRPr="00CD12B4">
        <w:rPr>
          <w:rFonts w:cstheme="minorHAnsi"/>
          <w:sz w:val="24"/>
          <w:szCs w:val="24"/>
          <w:lang w:val="es-ES"/>
        </w:rPr>
        <w:t>I</w:t>
      </w:r>
      <w:r w:rsidRPr="001226FE">
        <w:rPr>
          <w:rFonts w:cstheme="minorHAnsi"/>
          <w:sz w:val="24"/>
          <w:szCs w:val="24"/>
          <w:lang w:val="es-ES"/>
        </w:rPr>
        <w:t xml:space="preserve">nstitutos de </w:t>
      </w:r>
      <w:r w:rsidR="004F2B01" w:rsidRPr="00CD12B4">
        <w:rPr>
          <w:rFonts w:cstheme="minorHAnsi"/>
          <w:sz w:val="24"/>
          <w:szCs w:val="24"/>
          <w:lang w:val="es-ES"/>
        </w:rPr>
        <w:t>V</w:t>
      </w:r>
      <w:r w:rsidRPr="001226FE">
        <w:rPr>
          <w:rFonts w:cstheme="minorHAnsi"/>
          <w:sz w:val="24"/>
          <w:szCs w:val="24"/>
          <w:lang w:val="es-ES"/>
        </w:rPr>
        <w:t xml:space="preserve">ida </w:t>
      </w:r>
      <w:r w:rsidR="004F2B01" w:rsidRPr="00CD12B4">
        <w:rPr>
          <w:rFonts w:cstheme="minorHAnsi"/>
          <w:sz w:val="24"/>
          <w:szCs w:val="24"/>
          <w:lang w:val="es-ES"/>
        </w:rPr>
        <w:t>C</w:t>
      </w:r>
      <w:r w:rsidRPr="001226FE">
        <w:rPr>
          <w:rFonts w:cstheme="minorHAnsi"/>
          <w:sz w:val="24"/>
          <w:szCs w:val="24"/>
          <w:lang w:val="es-ES"/>
        </w:rPr>
        <w:t>onsagrada, con una drástica reducción de su número y de sus obras. “Los acontecimientos de 1968, en Europa y en otros lugares, marcan una época atormentada en el mundo occidental y en la Iglesia posconciliar. Se caracterizan por el cuestionamiento de las instituciones, la contestación sistemática y una búsqueda del desarrollo de la persona humana difícil de equilibrar: las opciones se revisan profundamente y, para algunos, radicalmente. Estos acontecimientos tendrán una influencia duradera”. (</w:t>
      </w:r>
      <w:r w:rsidR="006A4B72" w:rsidRPr="001226FE">
        <w:rPr>
          <w:rFonts w:cstheme="minorHAnsi"/>
          <w:sz w:val="24"/>
          <w:szCs w:val="24"/>
          <w:lang w:val="es-ES"/>
        </w:rPr>
        <w:t>Hno</w:t>
      </w:r>
      <w:r w:rsidRPr="001226FE">
        <w:rPr>
          <w:rFonts w:cstheme="minorHAnsi"/>
          <w:sz w:val="24"/>
          <w:szCs w:val="24"/>
          <w:lang w:val="es-ES"/>
        </w:rPr>
        <w:t xml:space="preserve"> Célestin-Paul, Dos Congregaciones Menesianas)</w:t>
      </w:r>
    </w:p>
    <w:p w:rsidR="00DE7343" w:rsidRPr="001226FE" w:rsidRDefault="00DE7343" w:rsidP="000065B8">
      <w:pPr>
        <w:pStyle w:val="Paragrafoelenco"/>
        <w:spacing w:after="0" w:line="240" w:lineRule="auto"/>
        <w:ind w:left="284"/>
        <w:jc w:val="both"/>
        <w:rPr>
          <w:rFonts w:cstheme="minorHAnsi"/>
          <w:sz w:val="24"/>
          <w:szCs w:val="24"/>
          <w:lang w:val="es-ES"/>
        </w:rPr>
      </w:pPr>
      <w:r w:rsidRPr="001226FE">
        <w:rPr>
          <w:rFonts w:cstheme="minorHAnsi"/>
          <w:sz w:val="24"/>
          <w:szCs w:val="24"/>
          <w:lang w:val="es-ES"/>
        </w:rPr>
        <w:t>Ante esta situación cada vez más difícil, el Instituto, siguiendo las indicaciones de la Iglesia, tuvo una buena reacción de fe y celo misionero. “En la segunda sesión capitular (30 de enero-26 de marzo de 1970) se desarrolló entre los Hermanos un deseo de mantener lo esencial y de construir, para llevar a buen término la redacción de la Regla de Vida, teniendo en cuenta las motivaciones profundas, adecuadamente exigentes, adaptadas a una evolución que pretende ser positiva”. (</w:t>
      </w:r>
      <w:r w:rsidR="006A4B72" w:rsidRPr="001226FE">
        <w:rPr>
          <w:rFonts w:cstheme="minorHAnsi"/>
          <w:sz w:val="24"/>
          <w:szCs w:val="24"/>
          <w:lang w:val="es-ES"/>
        </w:rPr>
        <w:t>Hno</w:t>
      </w:r>
      <w:r w:rsidRPr="001226FE">
        <w:rPr>
          <w:rFonts w:cstheme="minorHAnsi"/>
          <w:sz w:val="24"/>
          <w:szCs w:val="24"/>
          <w:lang w:val="es-ES"/>
        </w:rPr>
        <w:t xml:space="preserve"> Célestin-Paul…)</w:t>
      </w:r>
    </w:p>
    <w:p w:rsidR="00E32B87" w:rsidRPr="001226FE" w:rsidRDefault="008A13A6" w:rsidP="000065B8">
      <w:pPr>
        <w:pStyle w:val="Paragrafoelenco"/>
        <w:spacing w:after="0" w:line="240" w:lineRule="auto"/>
        <w:ind w:left="284"/>
        <w:jc w:val="both"/>
        <w:rPr>
          <w:rFonts w:cstheme="minorHAnsi"/>
          <w:sz w:val="24"/>
          <w:szCs w:val="24"/>
          <w:lang w:val="es-ES"/>
        </w:rPr>
      </w:pPr>
      <w:r>
        <w:rPr>
          <w:noProof/>
        </w:rPr>
        <mc:AlternateContent>
          <mc:Choice Requires="wps">
            <w:drawing>
              <wp:anchor distT="0" distB="0" distL="114300" distR="114300" simplePos="0" relativeHeight="251664384" behindDoc="0" locked="0" layoutInCell="1" allowOverlap="1">
                <wp:simplePos x="0" y="0"/>
                <wp:positionH relativeFrom="column">
                  <wp:posOffset>197485</wp:posOffset>
                </wp:positionH>
                <wp:positionV relativeFrom="paragraph">
                  <wp:posOffset>1781810</wp:posOffset>
                </wp:positionV>
                <wp:extent cx="1155065" cy="290830"/>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290830"/>
                        </a:xfrm>
                        <a:prstGeom prst="rect">
                          <a:avLst/>
                        </a:prstGeom>
                        <a:solidFill>
                          <a:prstClr val="white"/>
                        </a:solidFill>
                        <a:ln>
                          <a:noFill/>
                        </a:ln>
                      </wps:spPr>
                      <wps:txbx>
                        <w:txbxContent>
                          <w:p w:rsidR="00902054" w:rsidRPr="00902054" w:rsidRDefault="00902054" w:rsidP="00902054">
                            <w:pPr>
                              <w:pStyle w:val="Didascalia"/>
                              <w:jc w:val="center"/>
                              <w:rPr>
                                <w:rFonts w:cstheme="minorHAnsi"/>
                                <w:b/>
                                <w:bCs/>
                                <w:noProof/>
                                <w:color w:val="auto"/>
                                <w:sz w:val="24"/>
                                <w:szCs w:val="24"/>
                                <w:lang w:val="fr-FR"/>
                              </w:rPr>
                            </w:pPr>
                            <w:r w:rsidRPr="00902054">
                              <w:rPr>
                                <w:b/>
                                <w:bCs/>
                                <w:color w:val="auto"/>
                              </w:rPr>
                              <w:t>R</w:t>
                            </w:r>
                            <w:r w:rsidR="006A4B72">
                              <w:rPr>
                                <w:b/>
                                <w:bCs/>
                                <w:color w:val="auto"/>
                              </w:rPr>
                              <w:t>v Hno</w:t>
                            </w:r>
                            <w:r w:rsidRPr="00902054">
                              <w:rPr>
                                <w:b/>
                                <w:bCs/>
                                <w:color w:val="auto"/>
                              </w:rPr>
                              <w:t xml:space="preserve"> Alberto TREMBLAY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sella di testo 2" o:spid="_x0000_s1027" type="#_x0000_t202" style="position:absolute;left:0;text-align:left;margin-left:15.55pt;margin-top:140.3pt;width:90.95pt;height:2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UNRAIAAIgEAAAOAAAAZHJzL2Uyb0RvYy54bWysVMFu2zAMvQ/YPwi6r04ytOiMOkWWosOA&#10;oC2QDj0zslwLk0VNYmJ3Xz9Kjtuu22nYRaHMR1J8j8zF5dBZcdAhGnSVnJ/MpNBOYW3cYyW/3V9/&#10;OJciErgaLDpdyScd5eXy/buL3pd6gS3aWgfBSVwse1/JlsiXRRFVqzuIJ+i1Y2eDoQPia3gs6gA9&#10;Z+9ssZjNzooeQ+0DKh0jf70anXKZ8zeNVnTbNFGTsJXkt1E+Qz536SyWF1A+BvCtUcdnwD+8ogPj&#10;uOhzqisgEPtg/kjVGRUwYkMnCrsCm8YonXvgbuazN91sW/A698LkRP9MU/x/adXN4S4IU1dyIYWD&#10;jiVaQ9TWgqiNIB0JxSKx1PtYMnjrGU7DZxxY7dxx9BtU3yNDileYMSAyOrEyNKFLv9yv4EAW4umZ&#10;fD2QUCnb/PR0dnYqhWLf4tPs/GNWp3iJ9iHSF42dSEYlA4ubXwCHTaRUH8oJkopFtKa+NtamS3Ks&#10;bRAH4EHoW0M6NcURv6GsS1iHKWp0py+5r7GV1CENuyEzNp942WH9xLQEHMcrenVtuN4GIt1B4Hni&#10;hnlH6JaPxmJfSTxaUrQYfv7te8KzzOyVouf5rGT8sYegpbBfHQ9AGubJCJOxmwy379bInc55+7zK&#10;JgcEspPZBOweeHVWqQq7wCmuVUmazDWNW8Krp/RqlUE8sh5o47ZeTeonXu+HBwj+qAqxnjc4TS6U&#10;b8QZsSPLqz1hY7JyideRxSPdPO5ZnuNqpn16fc+olz+Q5S8AAAD//wMAUEsDBBQABgAIAAAAIQAV&#10;gWDg3wAAAAoBAAAPAAAAZHJzL2Rvd25yZXYueG1sTI/BTsMwEETvSPyDtUhcEHXioqgKcSpo4QaH&#10;lqrnbWySiHgdxU6T/j3LiR5X8zT7pljPrhNnO4TWk4Z0kYCwVHnTUq3h8PX+uAIRIpLBzpPVcLEB&#10;1uXtTYG58RPt7Hkfa8ElFHLU0MTY51KGqrEOw8L3ljj79oPDyOdQSzPgxOWukypJMumwJf7QYG83&#10;ja1+9qPTkG2HcdrR5mF7ePvAz75Wx9fLUev7u/nlGUS0c/yH4U+f1aFkp5MfyQTRaVimKZMa1CrJ&#10;QDCg0iWPO3GisieQZSGvJ5S/AAAA//8DAFBLAQItABQABgAIAAAAIQC2gziS/gAAAOEBAAATAAAA&#10;AAAAAAAAAAAAAAAAAABbQ29udGVudF9UeXBlc10ueG1sUEsBAi0AFAAGAAgAAAAhADj9If/WAAAA&#10;lAEAAAsAAAAAAAAAAAAAAAAALwEAAF9yZWxzLy5yZWxzUEsBAi0AFAAGAAgAAAAhAOw4NQ1EAgAA&#10;iAQAAA4AAAAAAAAAAAAAAAAALgIAAGRycy9lMm9Eb2MueG1sUEsBAi0AFAAGAAgAAAAhABWBYODf&#10;AAAACgEAAA8AAAAAAAAAAAAAAAAAngQAAGRycy9kb3ducmV2LnhtbFBLBQYAAAAABAAEAPMAAACq&#10;BQAAAAA=&#10;" stroked="f">
                <v:textbox inset="0,0,0,0">
                  <w:txbxContent>
                    <w:p w:rsidR="00902054" w:rsidRPr="00902054" w:rsidRDefault="00902054" w:rsidP="00902054">
                      <w:pPr>
                        <w:pStyle w:val="Didascalia"/>
                        <w:jc w:val="center"/>
                        <w:rPr>
                          <w:rFonts w:cstheme="minorHAnsi"/>
                          <w:b/>
                          <w:bCs/>
                          <w:noProof/>
                          <w:color w:val="auto"/>
                          <w:sz w:val="24"/>
                          <w:szCs w:val="24"/>
                          <w:lang w:val="fr-FR"/>
                        </w:rPr>
                      </w:pPr>
                      <w:r w:rsidRPr="00902054">
                        <w:rPr>
                          <w:b/>
                          <w:bCs/>
                          <w:color w:val="auto"/>
                        </w:rPr>
                        <w:t>R</w:t>
                      </w:r>
                      <w:r w:rsidR="006A4B72">
                        <w:rPr>
                          <w:b/>
                          <w:bCs/>
                          <w:color w:val="auto"/>
                        </w:rPr>
                        <w:t>v Hno</w:t>
                      </w:r>
                      <w:r w:rsidRPr="00902054">
                        <w:rPr>
                          <w:b/>
                          <w:bCs/>
                          <w:color w:val="auto"/>
                        </w:rPr>
                        <w:t xml:space="preserve"> Alberto TREMBLAY</w:t>
                      </w:r>
                    </w:p>
                  </w:txbxContent>
                </v:textbox>
                <w10:wrap type="square"/>
              </v:shape>
            </w:pict>
          </mc:Fallback>
        </mc:AlternateContent>
      </w:r>
      <w:r w:rsidR="006A4B72">
        <w:rPr>
          <w:rFonts w:cstheme="minorHAnsi"/>
          <w:i/>
          <w:noProof/>
          <w:sz w:val="24"/>
          <w:szCs w:val="24"/>
          <w:lang w:val="es-ES" w:eastAsia="es-ES"/>
        </w:rPr>
        <w:drawing>
          <wp:anchor distT="0" distB="0" distL="114300" distR="114300" simplePos="0" relativeHeight="251662336" behindDoc="0" locked="0" layoutInCell="1" allowOverlap="1">
            <wp:simplePos x="0" y="0"/>
            <wp:positionH relativeFrom="column">
              <wp:posOffset>199335</wp:posOffset>
            </wp:positionH>
            <wp:positionV relativeFrom="paragraph">
              <wp:posOffset>237929</wp:posOffset>
            </wp:positionV>
            <wp:extent cx="1155065" cy="1540510"/>
            <wp:effectExtent l="0" t="0" r="6985" b="2540"/>
            <wp:wrapSquare wrapText="bothSides"/>
            <wp:docPr id="19202369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36936" name="Immagine 19202369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065" cy="1540510"/>
                    </a:xfrm>
                    <a:prstGeom prst="rect">
                      <a:avLst/>
                    </a:prstGeom>
                  </pic:spPr>
                </pic:pic>
              </a:graphicData>
            </a:graphic>
          </wp:anchor>
        </w:drawing>
      </w:r>
      <w:r w:rsidR="00B818AE" w:rsidRPr="001226FE">
        <w:rPr>
          <w:rFonts w:cstheme="minorHAnsi"/>
          <w:sz w:val="24"/>
          <w:szCs w:val="24"/>
          <w:lang w:val="es-ES"/>
        </w:rPr>
        <w:t xml:space="preserve">Los capítulos especiales habían sido solicitados por el Concilio Vaticano para comprometer a los Institutos de </w:t>
      </w:r>
      <w:r w:rsidR="004F2B01" w:rsidRPr="00CD12B4">
        <w:rPr>
          <w:rFonts w:cstheme="minorHAnsi"/>
          <w:sz w:val="24"/>
          <w:szCs w:val="24"/>
          <w:lang w:val="es-ES"/>
        </w:rPr>
        <w:t>V</w:t>
      </w:r>
      <w:r w:rsidR="00B818AE" w:rsidRPr="001226FE">
        <w:rPr>
          <w:rFonts w:cstheme="minorHAnsi"/>
          <w:sz w:val="24"/>
          <w:szCs w:val="24"/>
          <w:lang w:val="es-ES"/>
        </w:rPr>
        <w:t xml:space="preserve">ida </w:t>
      </w:r>
      <w:r w:rsidR="004F2B01" w:rsidRPr="00CD12B4">
        <w:rPr>
          <w:rFonts w:cstheme="minorHAnsi"/>
          <w:sz w:val="24"/>
          <w:szCs w:val="24"/>
          <w:lang w:val="es-ES"/>
        </w:rPr>
        <w:t>C</w:t>
      </w:r>
      <w:r w:rsidR="00B818AE" w:rsidRPr="001226FE">
        <w:rPr>
          <w:rFonts w:cstheme="minorHAnsi"/>
          <w:sz w:val="24"/>
          <w:szCs w:val="24"/>
          <w:lang w:val="es-ES"/>
        </w:rPr>
        <w:t xml:space="preserve">onsagrada en el camino de actualización a los nuevos tiempos, de renovación y de adaptación. Los Hermanos de la Instrucción Cristiana vivieron dos capítulos en este sentido: en 1968 y en 1970. La Regla fue actualizada para responder a los nuevos tiempos y a los desafíos de la “nueva sociedad” según las indicaciones conciliares. Cada región de la Congregación ha aplicado estas directrices a su propio entorno. Así concluyó el capítulo de la región francesa: “En las circunstancias actuales, el Capítulo Nacional considera imprescindible afirmar su apego a los valores fundamentales de la Vida Religiosa, tal como fueron descritos recientemente por el Concilio” (Crónica 1970). En el Capítulo de 1970, fue elegido por primera vez un Superior </w:t>
      </w:r>
      <w:r w:rsidR="004F2B01" w:rsidRPr="00CD12B4">
        <w:rPr>
          <w:rFonts w:cstheme="minorHAnsi"/>
          <w:sz w:val="24"/>
          <w:szCs w:val="24"/>
          <w:lang w:val="es-ES"/>
        </w:rPr>
        <w:t>G</w:t>
      </w:r>
      <w:r w:rsidR="00B818AE" w:rsidRPr="001226FE">
        <w:rPr>
          <w:rFonts w:cstheme="minorHAnsi"/>
          <w:sz w:val="24"/>
          <w:szCs w:val="24"/>
          <w:lang w:val="es-ES"/>
        </w:rPr>
        <w:t xml:space="preserve">eneral </w:t>
      </w:r>
      <w:r w:rsidR="00B818AE" w:rsidRPr="001226FE">
        <w:rPr>
          <w:rFonts w:cstheme="minorHAnsi"/>
          <w:sz w:val="24"/>
          <w:szCs w:val="24"/>
          <w:lang w:val="es-ES"/>
        </w:rPr>
        <w:lastRenderedPageBreak/>
        <w:t xml:space="preserve">no francés, el </w:t>
      </w:r>
      <w:r w:rsidR="004F2B01" w:rsidRPr="00CD12B4">
        <w:rPr>
          <w:rFonts w:cstheme="minorHAnsi"/>
          <w:sz w:val="24"/>
          <w:szCs w:val="24"/>
          <w:lang w:val="es-ES"/>
        </w:rPr>
        <w:t>H</w:t>
      </w:r>
      <w:r w:rsidR="00B818AE" w:rsidRPr="001226FE">
        <w:rPr>
          <w:rFonts w:cstheme="minorHAnsi"/>
          <w:sz w:val="24"/>
          <w:szCs w:val="24"/>
          <w:lang w:val="es-ES"/>
        </w:rPr>
        <w:t xml:space="preserve">ermano canadiense Albert Tremblay. </w:t>
      </w:r>
      <w:r w:rsidR="004F2B01" w:rsidRPr="00CD12B4">
        <w:rPr>
          <w:rFonts w:cstheme="minorHAnsi"/>
          <w:sz w:val="24"/>
          <w:szCs w:val="24"/>
          <w:lang w:val="es-ES"/>
        </w:rPr>
        <w:t>Dirigió</w:t>
      </w:r>
      <w:r w:rsidR="004F2B01">
        <w:rPr>
          <w:rFonts w:cstheme="minorHAnsi"/>
          <w:sz w:val="24"/>
          <w:szCs w:val="24"/>
          <w:lang w:val="es-ES"/>
        </w:rPr>
        <w:t xml:space="preserve"> </w:t>
      </w:r>
      <w:r w:rsidR="00B818AE" w:rsidRPr="001226FE">
        <w:rPr>
          <w:rFonts w:cstheme="minorHAnsi"/>
          <w:sz w:val="24"/>
          <w:szCs w:val="24"/>
          <w:lang w:val="es-ES"/>
        </w:rPr>
        <w:t xml:space="preserve">la Congregación durante estos años difíciles, teniendo como guía el espíritu del Concilio Vaticano II. Dio un impulso muy fuerte a la obra misionera, especialmente en África: misiones canadienses en el Congo, Ruanda, Burundi; reanudación de las misiones de la provincia francesa en África Occidental; desarrollo de las comunidades en América del Sur... Durante los años 1970 y 1980, también hubo momentos de dificultad y confusión, con una grave hemorragia de religiosos, por otra parte compartida por la mayoría de las </w:t>
      </w:r>
      <w:r w:rsidR="004F2B01" w:rsidRPr="00CD12B4">
        <w:rPr>
          <w:rFonts w:cstheme="minorHAnsi"/>
          <w:sz w:val="24"/>
          <w:szCs w:val="24"/>
          <w:lang w:val="es-ES"/>
        </w:rPr>
        <w:t>C</w:t>
      </w:r>
      <w:r w:rsidR="00B818AE" w:rsidRPr="001226FE">
        <w:rPr>
          <w:rFonts w:cstheme="minorHAnsi"/>
          <w:sz w:val="24"/>
          <w:szCs w:val="24"/>
          <w:lang w:val="es-ES"/>
        </w:rPr>
        <w:t xml:space="preserve">ongregaciones </w:t>
      </w:r>
      <w:r w:rsidR="004F2B01" w:rsidRPr="00CD12B4">
        <w:rPr>
          <w:rFonts w:cstheme="minorHAnsi"/>
          <w:sz w:val="24"/>
          <w:szCs w:val="24"/>
          <w:lang w:val="es-ES"/>
        </w:rPr>
        <w:t>R</w:t>
      </w:r>
      <w:r w:rsidR="00B818AE" w:rsidRPr="001226FE">
        <w:rPr>
          <w:rFonts w:cstheme="minorHAnsi"/>
          <w:sz w:val="24"/>
          <w:szCs w:val="24"/>
          <w:lang w:val="es-ES"/>
        </w:rPr>
        <w:t>eligiosas. En este período de desorientación, la devoción menesiana también pareció sufrir: uno de los signos fue el cierre de la revista “Le Courrier du Vénérable” en 1969, continuada en parte en la revista “Missions”, todavía dirigida por el hermano Jean-Charles Bertrand, gran devoto menesiano.</w:t>
      </w:r>
    </w:p>
    <w:p w:rsidR="00B818AE" w:rsidRPr="001226FE" w:rsidRDefault="00E32B87" w:rsidP="000065B8">
      <w:pPr>
        <w:pStyle w:val="Paragrafoelenco"/>
        <w:spacing w:after="0" w:line="240" w:lineRule="auto"/>
        <w:ind w:left="284"/>
        <w:jc w:val="both"/>
        <w:rPr>
          <w:rFonts w:cstheme="minorHAnsi"/>
          <w:i/>
          <w:sz w:val="24"/>
          <w:szCs w:val="24"/>
          <w:lang w:val="es-ES"/>
        </w:rPr>
      </w:pPr>
      <w:r w:rsidRPr="001226FE">
        <w:rPr>
          <w:rFonts w:cstheme="minorHAnsi"/>
          <w:sz w:val="24"/>
          <w:szCs w:val="24"/>
          <w:lang w:val="es-ES"/>
        </w:rPr>
        <w:t>A pesar de estas dificultades, los síntomas del despertar aparecieron inmediatamente. El Concilio, en el documento sobre la Vida Religiosa “Perfectae Caritatis”, había instado a los Institutos de Vida Consagrada a volver a las fuentes del carisma y, en consecuencia, a resaltar la persona y la inspiración de los Fundadores. “Es beneficioso para la Iglesia que los Institutos tengan su propia fisonomía y su propia misión. Para ello es necesario observar el espíritu y el propósito específico de los Fundadores, así como las sanas tradiciones, porque todo ello constituye el patrimonio de cada Instituto”.</w:t>
      </w:r>
    </w:p>
    <w:p w:rsidR="00FB011D" w:rsidRPr="001226FE" w:rsidRDefault="00FB011D" w:rsidP="000065B8">
      <w:pPr>
        <w:pStyle w:val="Paragrafoelenco"/>
        <w:spacing w:after="0" w:line="240" w:lineRule="auto"/>
        <w:ind w:left="284"/>
        <w:jc w:val="both"/>
        <w:rPr>
          <w:rFonts w:cstheme="minorHAnsi"/>
          <w:sz w:val="24"/>
          <w:szCs w:val="24"/>
          <w:lang w:val="es-ES"/>
        </w:rPr>
      </w:pPr>
      <w:r w:rsidRPr="001226FE">
        <w:rPr>
          <w:rFonts w:cstheme="minorHAnsi"/>
          <w:sz w:val="24"/>
          <w:szCs w:val="24"/>
          <w:lang w:val="es-ES"/>
        </w:rPr>
        <w:t>Para dar un fuerte impulso a esta exhortación, se produjeron providencialmente dos acontecimientos: el segundo centenario del nacimiento del cofundador, el padre Gabriel Deshayes en 1967-68 y el segundo centenario del nacimiento del padre de la Mennais en 1980-81. En el año 1967-68 florec</w:t>
      </w:r>
      <w:r w:rsidR="006A4B72" w:rsidRPr="001226FE">
        <w:rPr>
          <w:rFonts w:cstheme="minorHAnsi"/>
          <w:sz w:val="24"/>
          <w:szCs w:val="24"/>
          <w:lang w:val="es-ES"/>
        </w:rPr>
        <w:t>ieron</w:t>
      </w:r>
      <w:r w:rsidRPr="001226FE">
        <w:rPr>
          <w:rFonts w:cstheme="minorHAnsi"/>
          <w:sz w:val="24"/>
          <w:szCs w:val="24"/>
          <w:lang w:val="es-ES"/>
        </w:rPr>
        <w:t xml:space="preserve"> las iniciativas dedicadas al padre Deshayes: artículos, encuentros, celebraciones en Beignon: país de nacimiento, en Auray: donde tanto trabajó, en Saint-Laurent-sur-Sèvre: donde dirigió las obras monfortianas. Estos acontecimientos nos hicieron redescubrir a nuestro Fundador más antiguo, apóstol apasionado de los pequeños y pobres, iniciador fructífero de numerosas obras de caridad, formador de profundas y sólidas bases espirituales. La figura del Padre Deshayes, que muchas veces permaneció en la sombra, también a causa de su gran humildad, empezó a recuperar su lugar y a dar nueva luz a la espiritualidad y a la misión de los Institutos fundados por él.</w:t>
      </w:r>
    </w:p>
    <w:p w:rsidR="00AF498D" w:rsidRPr="001226FE" w:rsidRDefault="00AF498D" w:rsidP="000065B8">
      <w:pPr>
        <w:pStyle w:val="Paragrafoelenco"/>
        <w:spacing w:after="0" w:line="240" w:lineRule="auto"/>
        <w:ind w:left="284"/>
        <w:jc w:val="both"/>
        <w:rPr>
          <w:rFonts w:cstheme="minorHAnsi"/>
          <w:sz w:val="24"/>
          <w:szCs w:val="24"/>
          <w:lang w:val="es-ES"/>
        </w:rPr>
      </w:pPr>
      <w:r w:rsidRPr="001226FE">
        <w:rPr>
          <w:rFonts w:cstheme="minorHAnsi"/>
          <w:sz w:val="24"/>
          <w:szCs w:val="24"/>
          <w:lang w:val="es-ES"/>
        </w:rPr>
        <w:t xml:space="preserve">En 1980 le tocó el turno al padre de la Mennais. Las celebraciones en todas partes del mundo formaron un “año santo” de las Congregaciones Menesianas. Dimos a conocer, de forma </w:t>
      </w:r>
      <w:r w:rsidR="008C560A">
        <w:rPr>
          <w:rFonts w:cstheme="minorHAnsi"/>
          <w:sz w:val="24"/>
          <w:szCs w:val="24"/>
          <w:lang w:val="es-ES"/>
        </w:rPr>
        <w:t>¿</w:t>
      </w:r>
      <w:r w:rsidRPr="001226FE">
        <w:rPr>
          <w:rFonts w:cstheme="minorHAnsi"/>
          <w:sz w:val="24"/>
          <w:szCs w:val="24"/>
          <w:lang w:val="es-ES"/>
        </w:rPr>
        <w:t>capilar</w:t>
      </w:r>
      <w:r w:rsidR="008C560A">
        <w:rPr>
          <w:rFonts w:cstheme="minorHAnsi"/>
          <w:sz w:val="24"/>
          <w:szCs w:val="24"/>
          <w:lang w:val="es-ES"/>
        </w:rPr>
        <w:t>?</w:t>
      </w:r>
      <w:r w:rsidRPr="001226FE">
        <w:rPr>
          <w:rFonts w:cstheme="minorHAnsi"/>
          <w:sz w:val="24"/>
          <w:szCs w:val="24"/>
          <w:lang w:val="es-ES"/>
        </w:rPr>
        <w:t>, la persona y la obra de Jean-Marie de la Mennais: nueva edición de la biografía de Merlaud, cómics, documentales, retransmisiones postales, encuentros y conferencias, celebraciones de oración... Las Hijas de la Providencia también participaron en las iniciativas del bicentenario en Francia, Canadá, Inglaterra. Un nuevo entusiasmo se extendió por toda la familia menesiana: después de años de dificultades y de purificación dio un signo de recuperación y de esperanza para los hijos e hijas espirituales de los dos grandes Fundadores.</w:t>
      </w:r>
    </w:p>
    <w:p w:rsidR="00616B4B" w:rsidRPr="001226FE" w:rsidRDefault="0087292D" w:rsidP="0087292D">
      <w:pPr>
        <w:pStyle w:val="Paragrafoelenco"/>
        <w:spacing w:after="0" w:line="240" w:lineRule="auto"/>
        <w:ind w:left="284"/>
        <w:jc w:val="right"/>
        <w:rPr>
          <w:rFonts w:cstheme="minorHAnsi"/>
          <w:i/>
          <w:iCs/>
          <w:lang w:val="es-ES"/>
        </w:rPr>
      </w:pPr>
      <w:r w:rsidRPr="001226FE">
        <w:rPr>
          <w:rFonts w:cstheme="minorHAnsi"/>
          <w:i/>
          <w:iCs/>
          <w:lang w:val="es-ES"/>
        </w:rPr>
        <w:t>FUENTES:</w:t>
      </w:r>
    </w:p>
    <w:p w:rsidR="00616B4B" w:rsidRPr="001226FE" w:rsidRDefault="00616B4B" w:rsidP="0087292D">
      <w:pPr>
        <w:pStyle w:val="Paragrafoelenco"/>
        <w:spacing w:after="0" w:line="240" w:lineRule="auto"/>
        <w:ind w:left="284"/>
        <w:jc w:val="right"/>
        <w:rPr>
          <w:rFonts w:cstheme="minorHAnsi"/>
          <w:i/>
          <w:iCs/>
          <w:lang w:val="es-ES"/>
        </w:rPr>
      </w:pPr>
      <w:r w:rsidRPr="001226FE">
        <w:rPr>
          <w:rFonts w:cstheme="minorHAnsi"/>
          <w:i/>
          <w:iCs/>
          <w:lang w:val="es-ES"/>
        </w:rPr>
        <w:t>DOCUMENTOS DEL II CONCILIO VATICANO</w:t>
      </w:r>
    </w:p>
    <w:p w:rsidR="00616B4B" w:rsidRPr="001226FE" w:rsidRDefault="00616B4B" w:rsidP="0087292D">
      <w:pPr>
        <w:pStyle w:val="Paragrafoelenco"/>
        <w:spacing w:after="0" w:line="240" w:lineRule="auto"/>
        <w:ind w:left="284"/>
        <w:jc w:val="right"/>
        <w:rPr>
          <w:rFonts w:cstheme="minorHAnsi"/>
          <w:i/>
          <w:iCs/>
          <w:lang w:val="es-ES"/>
        </w:rPr>
      </w:pPr>
      <w:r w:rsidRPr="001226FE">
        <w:rPr>
          <w:rFonts w:cstheme="minorHAnsi"/>
          <w:i/>
          <w:iCs/>
          <w:lang w:val="es-ES"/>
        </w:rPr>
        <w:t>Dos Congregaciones Menesianas (F. Paul Cueff)</w:t>
      </w:r>
    </w:p>
    <w:p w:rsidR="00616B4B" w:rsidRPr="0087292D" w:rsidRDefault="00616B4B" w:rsidP="0087292D">
      <w:pPr>
        <w:pStyle w:val="Paragrafoelenco"/>
        <w:spacing w:after="0" w:line="240" w:lineRule="auto"/>
        <w:ind w:left="284"/>
        <w:jc w:val="right"/>
        <w:rPr>
          <w:rFonts w:cstheme="minorHAnsi"/>
          <w:i/>
          <w:iCs/>
          <w:lang w:val="fr-FR"/>
        </w:rPr>
      </w:pPr>
      <w:r w:rsidRPr="0087292D">
        <w:rPr>
          <w:rFonts w:cstheme="minorHAnsi"/>
          <w:i/>
          <w:iCs/>
          <w:lang w:val="fr-FR"/>
        </w:rPr>
        <w:t>Crónicas: años 1968-80</w:t>
      </w:r>
    </w:p>
    <w:p w:rsidR="00616B4B" w:rsidRPr="000065B8" w:rsidRDefault="00616B4B" w:rsidP="000065B8">
      <w:pPr>
        <w:pStyle w:val="Paragrafoelenco"/>
        <w:spacing w:after="0" w:line="240" w:lineRule="auto"/>
        <w:ind w:left="284"/>
        <w:jc w:val="both"/>
        <w:rPr>
          <w:rFonts w:cstheme="minorHAnsi"/>
          <w:sz w:val="24"/>
          <w:szCs w:val="24"/>
          <w:lang w:val="fr-FR"/>
        </w:rPr>
      </w:pPr>
    </w:p>
    <w:p w:rsidR="002176C4" w:rsidRPr="001226FE" w:rsidRDefault="002176C4" w:rsidP="0087292D">
      <w:pPr>
        <w:pStyle w:val="Paragrafoelenco"/>
        <w:numPr>
          <w:ilvl w:val="0"/>
          <w:numId w:val="2"/>
        </w:numPr>
        <w:shd w:val="clear" w:color="auto" w:fill="92D050"/>
        <w:spacing w:after="0" w:line="240" w:lineRule="auto"/>
        <w:jc w:val="both"/>
        <w:rPr>
          <w:rFonts w:ascii="ADLaM Display" w:hAnsi="ADLaM Display" w:cs="ADLaM Display"/>
          <w:b/>
          <w:sz w:val="24"/>
          <w:szCs w:val="24"/>
          <w:shd w:val="clear" w:color="auto" w:fill="92D050"/>
          <w:lang w:val="es-ES"/>
        </w:rPr>
      </w:pPr>
      <w:r w:rsidRPr="001226FE">
        <w:rPr>
          <w:rFonts w:ascii="ADLaM Display" w:hAnsi="ADLaM Display" w:cs="ADLaM Display"/>
          <w:b/>
          <w:sz w:val="24"/>
          <w:szCs w:val="24"/>
          <w:shd w:val="clear" w:color="auto" w:fill="92D050"/>
          <w:lang w:val="es-ES"/>
        </w:rPr>
        <w:t>HUELLAS DE SANTIDAD EN LAS CONGREGACIONES MENESIANAS:</w:t>
      </w:r>
    </w:p>
    <w:p w:rsidR="002176C4" w:rsidRPr="001226FE" w:rsidRDefault="002176C4" w:rsidP="000065B8">
      <w:pPr>
        <w:pStyle w:val="Paragrafoelenco"/>
        <w:spacing w:after="0" w:line="240" w:lineRule="auto"/>
        <w:ind w:left="284"/>
        <w:jc w:val="both"/>
        <w:rPr>
          <w:rFonts w:cstheme="minorHAnsi"/>
          <w:b/>
          <w:sz w:val="24"/>
          <w:szCs w:val="24"/>
          <w:lang w:val="es-ES"/>
        </w:rPr>
      </w:pPr>
      <w:r w:rsidRPr="001226FE">
        <w:rPr>
          <w:rFonts w:cstheme="minorHAnsi"/>
          <w:b/>
          <w:sz w:val="24"/>
          <w:szCs w:val="24"/>
          <w:lang w:val="es-ES"/>
        </w:rPr>
        <w:t>HERMANO MARIE-FRANÇOIS HAMON: UN PEQUEÑO CHARLES DE FOUCAULD DE NUESTRO INSTITUTO (1892-1922)</w:t>
      </w:r>
    </w:p>
    <w:p w:rsidR="002176C4" w:rsidRPr="001226FE" w:rsidRDefault="002176C4" w:rsidP="00CD12B4">
      <w:pPr>
        <w:pStyle w:val="Paragrafoelenco"/>
        <w:spacing w:after="0" w:line="240" w:lineRule="auto"/>
        <w:ind w:left="0"/>
        <w:jc w:val="both"/>
        <w:rPr>
          <w:rFonts w:cstheme="minorHAnsi"/>
          <w:sz w:val="24"/>
          <w:szCs w:val="24"/>
          <w:lang w:val="es-ES"/>
        </w:rPr>
      </w:pPr>
      <w:r w:rsidRPr="001226FE">
        <w:rPr>
          <w:rFonts w:cstheme="minorHAnsi"/>
          <w:sz w:val="24"/>
          <w:szCs w:val="24"/>
          <w:lang w:val="es-ES"/>
        </w:rPr>
        <w:t>Hay “santos” que realizan obras grandiosas y que dejan fama de empresas formidables. Hay otros que logran un camino humilde y escondido de santidad, pero no menos her</w:t>
      </w:r>
      <w:r w:rsidR="008C560A" w:rsidRPr="00CD12B4">
        <w:rPr>
          <w:rFonts w:cstheme="minorHAnsi"/>
          <w:sz w:val="24"/>
          <w:szCs w:val="24"/>
          <w:lang w:val="es-ES"/>
        </w:rPr>
        <w:t>ó</w:t>
      </w:r>
      <w:r w:rsidRPr="001226FE">
        <w:rPr>
          <w:rFonts w:cstheme="minorHAnsi"/>
          <w:sz w:val="24"/>
          <w:szCs w:val="24"/>
          <w:lang w:val="es-ES"/>
        </w:rPr>
        <w:t xml:space="preserve">ico. Podemos ver un ejemplo de esto en nuestro </w:t>
      </w:r>
      <w:r w:rsidR="008C560A" w:rsidRPr="00CD12B4">
        <w:rPr>
          <w:rFonts w:cstheme="minorHAnsi"/>
          <w:sz w:val="24"/>
          <w:szCs w:val="24"/>
          <w:lang w:val="es-ES"/>
        </w:rPr>
        <w:t>H</w:t>
      </w:r>
      <w:r w:rsidRPr="00CD12B4">
        <w:rPr>
          <w:rFonts w:cstheme="minorHAnsi"/>
          <w:sz w:val="24"/>
          <w:szCs w:val="24"/>
          <w:lang w:val="es-ES"/>
        </w:rPr>
        <w:t>erman</w:t>
      </w:r>
      <w:r w:rsidR="00CD12B4">
        <w:rPr>
          <w:rFonts w:cstheme="minorHAnsi"/>
          <w:sz w:val="24"/>
          <w:szCs w:val="24"/>
          <w:lang w:val="es-ES"/>
        </w:rPr>
        <w:t>it</w:t>
      </w:r>
      <w:r w:rsidRPr="00CD12B4">
        <w:rPr>
          <w:rFonts w:cstheme="minorHAnsi"/>
          <w:sz w:val="24"/>
          <w:szCs w:val="24"/>
          <w:lang w:val="es-ES"/>
        </w:rPr>
        <w:t>o</w:t>
      </w:r>
      <w:r w:rsidRPr="001226FE">
        <w:rPr>
          <w:rFonts w:cstheme="minorHAnsi"/>
          <w:sz w:val="24"/>
          <w:szCs w:val="24"/>
          <w:lang w:val="es-ES"/>
        </w:rPr>
        <w:t xml:space="preserve"> Marie-François Hamon.</w:t>
      </w:r>
    </w:p>
    <w:p w:rsidR="00EC4D78" w:rsidRPr="001226FE" w:rsidRDefault="00EC4D78" w:rsidP="000065B8">
      <w:pPr>
        <w:pStyle w:val="Paragrafoelenco"/>
        <w:spacing w:after="0" w:line="240" w:lineRule="auto"/>
        <w:ind w:left="284"/>
        <w:jc w:val="both"/>
        <w:rPr>
          <w:rFonts w:cstheme="minorHAnsi"/>
          <w:sz w:val="24"/>
          <w:szCs w:val="24"/>
          <w:lang w:val="es-ES"/>
        </w:rPr>
        <w:sectPr w:rsidR="00EC4D78" w:rsidRPr="001226FE" w:rsidSect="00524EDC">
          <w:pgSz w:w="11906" w:h="16838"/>
          <w:pgMar w:top="851" w:right="991" w:bottom="568" w:left="709" w:header="708" w:footer="708" w:gutter="0"/>
          <w:cols w:space="708"/>
          <w:docGrid w:linePitch="360"/>
        </w:sectPr>
      </w:pPr>
    </w:p>
    <w:p w:rsidR="008840E2" w:rsidRPr="001226FE" w:rsidRDefault="008840E2" w:rsidP="00EC4D78">
      <w:pPr>
        <w:pStyle w:val="Paragrafoelenco"/>
        <w:spacing w:after="0" w:line="240" w:lineRule="auto"/>
        <w:ind w:left="0"/>
        <w:jc w:val="both"/>
        <w:rPr>
          <w:rFonts w:cstheme="minorHAnsi"/>
          <w:sz w:val="24"/>
          <w:szCs w:val="24"/>
          <w:lang w:val="es-ES"/>
        </w:rPr>
      </w:pPr>
    </w:p>
    <w:p w:rsidR="008840E2" w:rsidRPr="001226FE" w:rsidRDefault="008840E2" w:rsidP="00EC4D78">
      <w:pPr>
        <w:pStyle w:val="Paragrafoelenco"/>
        <w:spacing w:after="0" w:line="240" w:lineRule="auto"/>
        <w:ind w:left="0"/>
        <w:jc w:val="both"/>
        <w:rPr>
          <w:rFonts w:cstheme="minorHAnsi"/>
          <w:b/>
          <w:bCs/>
          <w:i/>
          <w:iCs/>
          <w:sz w:val="24"/>
          <w:szCs w:val="24"/>
          <w:lang w:val="es-ES"/>
        </w:rPr>
      </w:pPr>
      <w:r w:rsidRPr="001226FE">
        <w:rPr>
          <w:rFonts w:cstheme="minorHAnsi"/>
          <w:b/>
          <w:bCs/>
          <w:i/>
          <w:iCs/>
          <w:sz w:val="24"/>
          <w:szCs w:val="24"/>
          <w:lang w:val="es-ES"/>
        </w:rPr>
        <w:t>UNA INFANCIA CON ALGUNAS LUCES Y MUCHAS SOMBRAS</w:t>
      </w:r>
    </w:p>
    <w:p w:rsidR="00393D99" w:rsidRPr="001226FE" w:rsidRDefault="00393D99" w:rsidP="00EC4D78">
      <w:pPr>
        <w:pStyle w:val="Paragrafoelenco"/>
        <w:spacing w:after="0" w:line="240" w:lineRule="auto"/>
        <w:ind w:left="0"/>
        <w:jc w:val="both"/>
        <w:rPr>
          <w:rFonts w:cstheme="minorHAnsi"/>
          <w:sz w:val="24"/>
          <w:szCs w:val="24"/>
          <w:lang w:val="es-ES"/>
        </w:rPr>
      </w:pPr>
      <w:r w:rsidRPr="000065B8">
        <w:rPr>
          <w:rFonts w:cstheme="minorHAnsi"/>
          <w:sz w:val="24"/>
          <w:szCs w:val="24"/>
          <w:lang w:val="fr-FR"/>
        </w:rPr>
        <w:t xml:space="preserve">Mary-François Hamon nació en Pleurtuit (Ille-et-Vilaine, Francia) en 1892. </w:t>
      </w:r>
      <w:r w:rsidRPr="001226FE">
        <w:rPr>
          <w:rFonts w:cstheme="minorHAnsi"/>
          <w:sz w:val="24"/>
          <w:szCs w:val="24"/>
          <w:lang w:val="es-ES"/>
        </w:rPr>
        <w:t xml:space="preserve">Su padre regentaba un taller de montaje bien abastecido. Su madre era una persona de gran fe y profunda piedad. Pero </w:t>
      </w:r>
      <w:r w:rsidRPr="001226FE">
        <w:rPr>
          <w:rFonts w:cstheme="minorHAnsi"/>
          <w:sz w:val="24"/>
          <w:szCs w:val="24"/>
          <w:lang w:val="es-ES"/>
        </w:rPr>
        <w:t xml:space="preserve">Mary-François apenas tenía diez meses cuando sufrió un terrible accidente. Mientras jugaba, se había escapado de la mano de su madre para salir a la carretera, cuando pasó un camión pesado que lo atropelló y le aplastó la muñeca. Al pequeño hubo que amputarle la mano derecha. Cuántas veces después reflexionará sobre esta desgracia, </w:t>
      </w:r>
      <w:r w:rsidRPr="001226FE">
        <w:rPr>
          <w:rFonts w:cstheme="minorHAnsi"/>
          <w:sz w:val="24"/>
          <w:szCs w:val="24"/>
          <w:lang w:val="es-ES"/>
        </w:rPr>
        <w:lastRenderedPageBreak/>
        <w:t>durante mucho tiempo para maldecirla y, después, reconocer en ella la mano de la Providencia. A los seis años empezó a asistir a la escuela de los Hermanos en Pleurtuit. Fueron años de gran serenidad, vividos en un ambiente de fe y oración, de trabajo y alegría. Pero le esperaba otra prueba, aún más grave. Tenía 14 años y había terminado la escuela primaria cuando su madre enfermó. Se la llevaron al poco tiempo, el 30 de julio de 1906. Era el alma de la familia: Mary-François estaba unida a ella de manera especial. Desafortunadamente, el padre tampoco pudo resistir este dolor y, el 30 de noviembre, también falleció.</w:t>
      </w:r>
    </w:p>
    <w:p w:rsidR="00CB689E" w:rsidRPr="001226FE" w:rsidRDefault="00EC4D78" w:rsidP="00EC4D78">
      <w:pPr>
        <w:pStyle w:val="Paragrafoelenco"/>
        <w:spacing w:after="0" w:line="240" w:lineRule="auto"/>
        <w:ind w:left="0"/>
        <w:jc w:val="both"/>
        <w:rPr>
          <w:rFonts w:cstheme="minorHAnsi"/>
          <w:b/>
          <w:bCs/>
          <w:i/>
          <w:iCs/>
          <w:sz w:val="24"/>
          <w:szCs w:val="24"/>
          <w:lang w:val="es-ES"/>
        </w:rPr>
      </w:pPr>
      <w:r>
        <w:rPr>
          <w:rFonts w:cstheme="minorHAnsi"/>
          <w:noProof/>
          <w:sz w:val="24"/>
          <w:szCs w:val="24"/>
          <w:lang w:val="es-ES" w:eastAsia="es-ES"/>
        </w:rPr>
        <w:drawing>
          <wp:anchor distT="0" distB="0" distL="114300" distR="114300" simplePos="0" relativeHeight="251665408" behindDoc="0" locked="0" layoutInCell="1" allowOverlap="1">
            <wp:simplePos x="0" y="0"/>
            <wp:positionH relativeFrom="margin">
              <wp:align>left</wp:align>
            </wp:positionH>
            <wp:positionV relativeFrom="paragraph">
              <wp:posOffset>110291</wp:posOffset>
            </wp:positionV>
            <wp:extent cx="1735455" cy="2524125"/>
            <wp:effectExtent l="0" t="0" r="0" b="9525"/>
            <wp:wrapSquare wrapText="bothSides"/>
            <wp:docPr id="7369959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95950" name="Immagine 7369959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5455" cy="2524125"/>
                    </a:xfrm>
                    <a:prstGeom prst="rect">
                      <a:avLst/>
                    </a:prstGeom>
                  </pic:spPr>
                </pic:pic>
              </a:graphicData>
            </a:graphic>
          </wp:anchor>
        </w:drawing>
      </w:r>
      <w:r w:rsidR="00CB689E" w:rsidRPr="001226FE">
        <w:rPr>
          <w:rFonts w:cstheme="minorHAnsi"/>
          <w:b/>
          <w:bCs/>
          <w:i/>
          <w:iCs/>
          <w:sz w:val="24"/>
          <w:szCs w:val="24"/>
          <w:lang w:val="es-ES"/>
        </w:rPr>
        <w:t>UN JOVEN A LA DERIVA</w:t>
      </w:r>
    </w:p>
    <w:p w:rsidR="008840E2" w:rsidRPr="001226FE" w:rsidRDefault="008A13A6" w:rsidP="00EC4D78">
      <w:pPr>
        <w:pStyle w:val="Paragrafoelenco"/>
        <w:spacing w:after="0" w:line="240" w:lineRule="auto"/>
        <w:ind w:left="0"/>
        <w:jc w:val="both"/>
        <w:rPr>
          <w:rFonts w:cstheme="minorHAnsi"/>
          <w:sz w:val="24"/>
          <w:szCs w:val="24"/>
          <w:lang w:val="es-ES"/>
        </w:rPr>
      </w:pPr>
      <w:r>
        <w:rPr>
          <w:noProof/>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2112010</wp:posOffset>
                </wp:positionV>
                <wp:extent cx="1735455" cy="196215"/>
                <wp:effectExtent l="0" t="0" r="0" b="0"/>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96215"/>
                        </a:xfrm>
                        <a:prstGeom prst="rect">
                          <a:avLst/>
                        </a:prstGeom>
                        <a:solidFill>
                          <a:prstClr val="white"/>
                        </a:solidFill>
                        <a:ln>
                          <a:noFill/>
                        </a:ln>
                      </wps:spPr>
                      <wps:txbx>
                        <w:txbxContent>
                          <w:p w:rsidR="00EC4D78" w:rsidRPr="00EC4D78" w:rsidRDefault="00EC4D78" w:rsidP="00EC4D78">
                            <w:pPr>
                              <w:pStyle w:val="Didascalia"/>
                              <w:jc w:val="center"/>
                              <w:rPr>
                                <w:rFonts w:cstheme="minorHAnsi"/>
                                <w:b/>
                                <w:bCs/>
                                <w:noProof/>
                                <w:color w:val="auto"/>
                                <w:sz w:val="24"/>
                                <w:szCs w:val="24"/>
                                <w:lang w:val="fr-FR"/>
                              </w:rPr>
                            </w:pPr>
                            <w:r w:rsidRPr="00EC4D78">
                              <w:rPr>
                                <w:b/>
                                <w:bCs/>
                                <w:color w:val="auto"/>
                              </w:rPr>
                              <w:t>María-François HAMON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sella di testo 1" o:spid="_x0000_s1028" type="#_x0000_t202" style="position:absolute;left:0;text-align:left;margin-left:0;margin-top:166.3pt;width:136.65pt;height:15.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0R3QQIAAIgEAAAOAAAAZHJzL2Uyb0RvYy54bWysVFGP2jAMfp+0/xDlfRTYuG2IcmKcmCah&#10;u5O46Z5DmtJoaZwlhpb9+jlpy6Hbnqa9BKf+7NjfZ7O4bWvDTsoHDTbnk9GYM2UlFNoecv79afPu&#10;E2cBhS2EAatyflaB3y7fvlk0bq6mUIEplGeUxIZ543JeIbp5lgVZqVqEEThlyVmCrwXS1R+ywouG&#10;stcmm47HN1kDvnAepAqBvt51Tr5M+ctSSXwoy6CQmZxTbZhOn859PLPlQswPXrhKy74M8Q9V1EJb&#10;evSS6k6gYEev/0hVa+khQIkjCXUGZamlSj1QN5Pxq252lXAq9ULkBHehKfy/tPL+9OiZLkg7zqyo&#10;SaK1CMoYwQrNUAUENoksNS7MCbxzBMf2C7QxInYc3Bbkj0CQ7ArTBQRCR0xb+jr+Ur+MAkmI84V8&#10;1SKTMdvH97MPsxlnknyTzzfTySy+m71EOx/wq4KaRSPnnsRNFYjTNmAHHSCpMDC62Ghj4iU61saz&#10;k6BBaCqNqk8erlHGRqyFGNUljF9SX10rsUNs921ibDrwsofiTLR46MYrOLnR9N5WBHwUnuaJGqYd&#10;wQc6SgNNzqG3OKvA//rb94gnmcnLWUPzmfPw8yi84sx8szQAcZgHww/GfjDssV4DdUqiUjXJpACP&#10;ZjBLD/Uzrc4qvkIuYSW9lXMczDV2W0KrJ9VqlUA0sk7g1u6cHNSPvD61z8K7XhUkPe9hmFwxfyVO&#10;h+1YXh0RSp2Ui7x2LPZ007gn7fvVjPt0fU+olz+Q5W8AAAD//wMAUEsDBBQABgAIAAAAIQAQqGvR&#10;3gAAAAgBAAAPAAAAZHJzL2Rvd25yZXYueG1sTI/BTsMwEETvSPyDtUhcUOsQi1CFOBW0cINDS9Wz&#10;Gy9JRLyOYqdJ/57lBMfZWc28Kdaz68QZh9B60nC/TEAgVd62VGs4fL4tViBCNGRN5wk1XDDAury+&#10;Kkxu/UQ7PO9jLTiEQm40NDH2uZShatCZsPQ9EntffnAmshxqaQczcbjrZJokmXSmJW5oTI+bBqvv&#10;/eg0ZNthnHa0udseXt/NR1+nx5fLUevbm/n5CUTEOf49wy8+o0PJTCc/kg2i08BDogal0gwE2+mj&#10;UiBOfMnUA8iykP8HlD8AAAD//wMAUEsBAi0AFAAGAAgAAAAhALaDOJL+AAAA4QEAABMAAAAAAAAA&#10;AAAAAAAAAAAAAFtDb250ZW50X1R5cGVzXS54bWxQSwECLQAUAAYACAAAACEAOP0h/9YAAACUAQAA&#10;CwAAAAAAAAAAAAAAAAAvAQAAX3JlbHMvLnJlbHNQSwECLQAUAAYACAAAACEAJONEd0ECAACIBAAA&#10;DgAAAAAAAAAAAAAAAAAuAgAAZHJzL2Uyb0RvYy54bWxQSwECLQAUAAYACAAAACEAEKhr0d4AAAAI&#10;AQAADwAAAAAAAAAAAAAAAACbBAAAZHJzL2Rvd25yZXYueG1sUEsFBgAAAAAEAAQA8wAAAKYFAAAA&#10;AA==&#10;" stroked="f">
                <v:textbox inset="0,0,0,0">
                  <w:txbxContent>
                    <w:p w:rsidR="00EC4D78" w:rsidRPr="00EC4D78" w:rsidRDefault="00EC4D78" w:rsidP="00EC4D78">
                      <w:pPr>
                        <w:pStyle w:val="Didascalia"/>
                        <w:jc w:val="center"/>
                        <w:rPr>
                          <w:rFonts w:cstheme="minorHAnsi"/>
                          <w:b/>
                          <w:bCs/>
                          <w:noProof/>
                          <w:color w:val="auto"/>
                          <w:sz w:val="24"/>
                          <w:szCs w:val="24"/>
                          <w:lang w:val="fr-FR"/>
                        </w:rPr>
                      </w:pPr>
                      <w:r w:rsidRPr="00EC4D78">
                        <w:rPr>
                          <w:b/>
                          <w:bCs/>
                          <w:color w:val="auto"/>
                        </w:rPr>
                        <w:t>María-François HAMON</w:t>
                      </w:r>
                    </w:p>
                  </w:txbxContent>
                </v:textbox>
                <w10:wrap type="square" anchorx="margin"/>
              </v:shape>
            </w:pict>
          </mc:Fallback>
        </mc:AlternateContent>
      </w:r>
      <w:r w:rsidR="005B4807" w:rsidRPr="001226FE">
        <w:rPr>
          <w:rFonts w:cstheme="minorHAnsi"/>
          <w:sz w:val="24"/>
          <w:szCs w:val="24"/>
          <w:lang w:val="es-ES"/>
        </w:rPr>
        <w:t>Tras estos duelos, el adolescente es confiado a la familia de su tío. Era un hombre valiente, pero bastante indiferente en cuestiones de fe. No dudó en internar a su sobrino en una escuela primaria pública. El internado no tenía referencias religiosas; al contrario, reinaba un ambiente de desprecio por la fe, falta de respeto a los mandamientos y conducta inmoral. Mary-François intentó resistir esta deriva malsana, ser coherente con la educación recibida en la familia y en la escuela, pero se dejó arrastrar por los malos ejemplos, por la mentalidad atea de sus compañeros, por el ambiente general vulgar e inmoral. Poco a poco se volvió como los demás, presa de los mismos vicios. “Lamentable naufragio, del que nunca se consolará y cuya tristeza denunciará más tarde, denunciando los malos ejemplos que había vivido. Cuando en 1908, con su certificado de competencia, abandonó el internado, aparentemente no quedaba nada de la fe heredada por su piadosa madre. Inició su vida laboral como escribano de un notario. Pero no tiene ningún interés, el corazón está vacío, el alma aburrida. Llena su angustia corriendo a lugares donde la gente se divierte</w:t>
      </w:r>
      <w:r w:rsidR="008C560A" w:rsidRPr="008C560A">
        <w:rPr>
          <w:rFonts w:cstheme="minorHAnsi"/>
          <w:b/>
          <w:color w:val="FF0000"/>
          <w:sz w:val="24"/>
          <w:szCs w:val="24"/>
          <w:lang w:val="es-ES"/>
        </w:rPr>
        <w:t>;</w:t>
      </w:r>
      <w:r w:rsidR="005B4807" w:rsidRPr="001226FE">
        <w:rPr>
          <w:rFonts w:cstheme="minorHAnsi"/>
          <w:sz w:val="24"/>
          <w:szCs w:val="24"/>
          <w:lang w:val="es-ES"/>
        </w:rPr>
        <w:t xml:space="preserve"> viaja, corre tras toda clase de placeres, pero su corazón permanece inquieto, hasta que se asquea de la vida. Para continuar con su vida de placer, necesita más dinero. Él cree que encontró la solución al ingresar </w:t>
      </w:r>
      <w:r w:rsidR="00030921" w:rsidRPr="00CD12B4">
        <w:rPr>
          <w:rFonts w:cstheme="minorHAnsi"/>
          <w:sz w:val="24"/>
          <w:szCs w:val="24"/>
          <w:lang w:val="es-ES"/>
        </w:rPr>
        <w:t>en</w:t>
      </w:r>
      <w:r w:rsidR="00030921">
        <w:rPr>
          <w:rFonts w:cstheme="minorHAnsi"/>
          <w:sz w:val="24"/>
          <w:szCs w:val="24"/>
          <w:lang w:val="es-ES"/>
        </w:rPr>
        <w:t xml:space="preserve"> </w:t>
      </w:r>
      <w:r w:rsidR="005B4807" w:rsidRPr="001226FE">
        <w:rPr>
          <w:rFonts w:cstheme="minorHAnsi"/>
          <w:sz w:val="24"/>
          <w:szCs w:val="24"/>
          <w:lang w:val="es-ES"/>
        </w:rPr>
        <w:t>la docencia. Responde a un anuncio en el periódico y se va a trabajar como profesor en Bréal-sous-Montfort. El director de la escuela le recib</w:t>
      </w:r>
      <w:r w:rsidR="006A4B72" w:rsidRPr="001226FE">
        <w:rPr>
          <w:rFonts w:cstheme="minorHAnsi"/>
          <w:sz w:val="24"/>
          <w:szCs w:val="24"/>
          <w:lang w:val="es-ES"/>
        </w:rPr>
        <w:t>ió</w:t>
      </w:r>
      <w:r w:rsidR="005B4807" w:rsidRPr="001226FE">
        <w:rPr>
          <w:rFonts w:cstheme="minorHAnsi"/>
          <w:sz w:val="24"/>
          <w:szCs w:val="24"/>
          <w:lang w:val="es-ES"/>
        </w:rPr>
        <w:t xml:space="preserve"> amablemente</w:t>
      </w:r>
      <w:r w:rsidR="006A4B72" w:rsidRPr="001226FE">
        <w:rPr>
          <w:rFonts w:cstheme="minorHAnsi"/>
          <w:sz w:val="24"/>
          <w:szCs w:val="24"/>
          <w:lang w:val="es-ES"/>
        </w:rPr>
        <w:t xml:space="preserve"> </w:t>
      </w:r>
      <w:r w:rsidR="005B4807" w:rsidRPr="001226FE">
        <w:rPr>
          <w:rFonts w:cstheme="minorHAnsi"/>
          <w:sz w:val="24"/>
          <w:szCs w:val="24"/>
          <w:lang w:val="es-ES"/>
        </w:rPr>
        <w:t>: Mary-François descubr</w:t>
      </w:r>
      <w:r w:rsidR="006A4B72" w:rsidRPr="001226FE">
        <w:rPr>
          <w:rFonts w:cstheme="minorHAnsi"/>
          <w:sz w:val="24"/>
          <w:szCs w:val="24"/>
          <w:lang w:val="es-ES"/>
        </w:rPr>
        <w:t>ió</w:t>
      </w:r>
      <w:r w:rsidR="005B4807" w:rsidRPr="001226FE">
        <w:rPr>
          <w:rFonts w:cstheme="minorHAnsi"/>
          <w:sz w:val="24"/>
          <w:szCs w:val="24"/>
          <w:lang w:val="es-ES"/>
        </w:rPr>
        <w:t xml:space="preserve"> que lleg</w:t>
      </w:r>
      <w:r w:rsidR="006A4B72" w:rsidRPr="001226FE">
        <w:rPr>
          <w:rFonts w:cstheme="minorHAnsi"/>
          <w:sz w:val="24"/>
          <w:szCs w:val="24"/>
          <w:lang w:val="es-ES"/>
        </w:rPr>
        <w:t>ó</w:t>
      </w:r>
      <w:r w:rsidR="005B4807" w:rsidRPr="001226FE">
        <w:rPr>
          <w:rFonts w:cstheme="minorHAnsi"/>
          <w:sz w:val="24"/>
          <w:szCs w:val="24"/>
          <w:lang w:val="es-ES"/>
        </w:rPr>
        <w:t xml:space="preserve"> a una escuela cristiana y que también </w:t>
      </w:r>
      <w:r w:rsidR="006A4B72" w:rsidRPr="001226FE">
        <w:rPr>
          <w:rFonts w:cstheme="minorHAnsi"/>
          <w:sz w:val="24"/>
          <w:szCs w:val="24"/>
          <w:lang w:val="es-ES"/>
        </w:rPr>
        <w:t>era</w:t>
      </w:r>
      <w:r w:rsidR="005B4807" w:rsidRPr="001226FE">
        <w:rPr>
          <w:rFonts w:cstheme="minorHAnsi"/>
          <w:sz w:val="24"/>
          <w:szCs w:val="24"/>
          <w:lang w:val="es-ES"/>
        </w:rPr>
        <w:t xml:space="preserve"> responsable de enseñar religión. Inmediatamente </w:t>
      </w:r>
      <w:r w:rsidR="006A4B72" w:rsidRPr="001226FE">
        <w:rPr>
          <w:rFonts w:cstheme="minorHAnsi"/>
          <w:sz w:val="24"/>
          <w:szCs w:val="24"/>
          <w:lang w:val="es-ES"/>
        </w:rPr>
        <w:t>pensó</w:t>
      </w:r>
      <w:r w:rsidR="005B4807" w:rsidRPr="001226FE">
        <w:rPr>
          <w:rFonts w:cstheme="minorHAnsi"/>
          <w:sz w:val="24"/>
          <w:szCs w:val="24"/>
          <w:lang w:val="es-ES"/>
        </w:rPr>
        <w:t xml:space="preserve"> en </w:t>
      </w:r>
      <w:r w:rsidR="00030921">
        <w:rPr>
          <w:rFonts w:cstheme="minorHAnsi"/>
          <w:sz w:val="24"/>
          <w:szCs w:val="24"/>
          <w:lang w:val="es-ES"/>
        </w:rPr>
        <w:t>¿</w:t>
      </w:r>
      <w:r w:rsidR="005B4807" w:rsidRPr="001226FE">
        <w:rPr>
          <w:rFonts w:cstheme="minorHAnsi"/>
          <w:sz w:val="24"/>
          <w:szCs w:val="24"/>
          <w:lang w:val="es-ES"/>
        </w:rPr>
        <w:t>jubilarse</w:t>
      </w:r>
      <w:r w:rsidR="00030921">
        <w:rPr>
          <w:rFonts w:cstheme="minorHAnsi"/>
          <w:sz w:val="24"/>
          <w:szCs w:val="24"/>
          <w:lang w:val="es-ES"/>
        </w:rPr>
        <w:t>?</w:t>
      </w:r>
      <w:r w:rsidR="005B4807" w:rsidRPr="001226FE">
        <w:rPr>
          <w:rFonts w:cstheme="minorHAnsi"/>
          <w:sz w:val="24"/>
          <w:szCs w:val="24"/>
          <w:lang w:val="es-ES"/>
        </w:rPr>
        <w:t xml:space="preserve"> al final del primer mes. Pero la Providencia lo estaba esperando. En la parroquia conoc</w:t>
      </w:r>
      <w:r w:rsidR="006A4B72" w:rsidRPr="001226FE">
        <w:rPr>
          <w:rFonts w:cstheme="minorHAnsi"/>
          <w:sz w:val="24"/>
          <w:szCs w:val="24"/>
          <w:lang w:val="es-ES"/>
        </w:rPr>
        <w:t>ió</w:t>
      </w:r>
      <w:r w:rsidR="005B4807" w:rsidRPr="001226FE">
        <w:rPr>
          <w:rFonts w:cstheme="minorHAnsi"/>
          <w:sz w:val="24"/>
          <w:szCs w:val="24"/>
          <w:lang w:val="es-ES"/>
        </w:rPr>
        <w:t xml:space="preserve"> a un joven sacerdote que not</w:t>
      </w:r>
      <w:r w:rsidR="006A4B72" w:rsidRPr="001226FE">
        <w:rPr>
          <w:rFonts w:cstheme="minorHAnsi"/>
          <w:sz w:val="24"/>
          <w:szCs w:val="24"/>
          <w:lang w:val="es-ES"/>
        </w:rPr>
        <w:t>ó</w:t>
      </w:r>
      <w:r w:rsidR="005B4807" w:rsidRPr="001226FE">
        <w:rPr>
          <w:rFonts w:cstheme="minorHAnsi"/>
          <w:sz w:val="24"/>
          <w:szCs w:val="24"/>
          <w:lang w:val="es-ES"/>
        </w:rPr>
        <w:t xml:space="preserve"> el malestar de este joven</w:t>
      </w:r>
      <w:r w:rsidR="005B4807" w:rsidRPr="00030921">
        <w:rPr>
          <w:rFonts w:cstheme="minorHAnsi"/>
          <w:b/>
          <w:color w:val="FF0000"/>
          <w:sz w:val="24"/>
          <w:szCs w:val="24"/>
          <w:lang w:val="es-ES"/>
        </w:rPr>
        <w:t>:</w:t>
      </w:r>
      <w:r w:rsidR="005B4807" w:rsidRPr="001226FE">
        <w:rPr>
          <w:rFonts w:cstheme="minorHAnsi"/>
          <w:sz w:val="24"/>
          <w:szCs w:val="24"/>
          <w:lang w:val="es-ES"/>
        </w:rPr>
        <w:t xml:space="preserve"> lo escuch</w:t>
      </w:r>
      <w:r w:rsidR="006A4B72" w:rsidRPr="001226FE">
        <w:rPr>
          <w:rFonts w:cstheme="minorHAnsi"/>
          <w:sz w:val="24"/>
          <w:szCs w:val="24"/>
          <w:lang w:val="es-ES"/>
        </w:rPr>
        <w:t>ó</w:t>
      </w:r>
      <w:r w:rsidR="005B4807" w:rsidRPr="001226FE">
        <w:rPr>
          <w:rFonts w:cstheme="minorHAnsi"/>
          <w:sz w:val="24"/>
          <w:szCs w:val="24"/>
          <w:lang w:val="es-ES"/>
        </w:rPr>
        <w:t>, lo anim</w:t>
      </w:r>
      <w:r w:rsidR="006A4B72" w:rsidRPr="001226FE">
        <w:rPr>
          <w:rFonts w:cstheme="minorHAnsi"/>
          <w:sz w:val="24"/>
          <w:szCs w:val="24"/>
          <w:lang w:val="es-ES"/>
        </w:rPr>
        <w:t>ó</w:t>
      </w:r>
      <w:r w:rsidR="005B4807" w:rsidRPr="001226FE">
        <w:rPr>
          <w:rFonts w:cstheme="minorHAnsi"/>
          <w:sz w:val="24"/>
          <w:szCs w:val="24"/>
          <w:lang w:val="es-ES"/>
        </w:rPr>
        <w:t>, respond</w:t>
      </w:r>
      <w:r w:rsidR="006A4B72" w:rsidRPr="001226FE">
        <w:rPr>
          <w:rFonts w:cstheme="minorHAnsi"/>
          <w:sz w:val="24"/>
          <w:szCs w:val="24"/>
          <w:lang w:val="es-ES"/>
        </w:rPr>
        <w:t>ió</w:t>
      </w:r>
      <w:r w:rsidR="005B4807" w:rsidRPr="001226FE">
        <w:rPr>
          <w:rFonts w:cstheme="minorHAnsi"/>
          <w:sz w:val="24"/>
          <w:szCs w:val="24"/>
          <w:lang w:val="es-ES"/>
        </w:rPr>
        <w:t xml:space="preserve"> a sus dudas y prejuicios, pacific</w:t>
      </w:r>
      <w:r w:rsidR="006A4B72" w:rsidRPr="001226FE">
        <w:rPr>
          <w:rFonts w:cstheme="minorHAnsi"/>
          <w:sz w:val="24"/>
          <w:szCs w:val="24"/>
          <w:lang w:val="es-ES"/>
        </w:rPr>
        <w:t>ó</w:t>
      </w:r>
      <w:r w:rsidR="005B4807" w:rsidRPr="001226FE">
        <w:rPr>
          <w:rFonts w:cstheme="minorHAnsi"/>
          <w:sz w:val="24"/>
          <w:szCs w:val="24"/>
          <w:lang w:val="es-ES"/>
        </w:rPr>
        <w:t xml:space="preserve"> su alma. As</w:t>
      </w:r>
      <w:r w:rsidR="00030921" w:rsidRPr="00030921">
        <w:rPr>
          <w:rFonts w:cstheme="minorHAnsi"/>
          <w:b/>
          <w:color w:val="FF0000"/>
          <w:sz w:val="24"/>
          <w:szCs w:val="24"/>
          <w:lang w:val="es-ES"/>
        </w:rPr>
        <w:t>í</w:t>
      </w:r>
      <w:r w:rsidR="005B4807" w:rsidRPr="001226FE">
        <w:rPr>
          <w:rFonts w:cstheme="minorHAnsi"/>
          <w:sz w:val="24"/>
          <w:szCs w:val="24"/>
          <w:lang w:val="es-ES"/>
        </w:rPr>
        <w:t>mismo, en la escuela el director le ayud</w:t>
      </w:r>
      <w:r w:rsidR="006A4B72" w:rsidRPr="001226FE">
        <w:rPr>
          <w:rFonts w:cstheme="minorHAnsi"/>
          <w:sz w:val="24"/>
          <w:szCs w:val="24"/>
          <w:lang w:val="es-ES"/>
        </w:rPr>
        <w:t>ó</w:t>
      </w:r>
      <w:r w:rsidR="005B4807" w:rsidRPr="001226FE">
        <w:rPr>
          <w:rFonts w:cstheme="minorHAnsi"/>
          <w:sz w:val="24"/>
          <w:szCs w:val="24"/>
          <w:lang w:val="es-ES"/>
        </w:rPr>
        <w:t xml:space="preserve"> a superar sus dificultades. De la clase más joven, que no podía dominar, pasó a la clase mayor, donde había menos alumnos y ya estaba capacitado en responsabilidad. El joven aprendiz de profesor intent</w:t>
      </w:r>
      <w:r w:rsidR="006A4B72" w:rsidRPr="001226FE">
        <w:rPr>
          <w:rFonts w:cstheme="minorHAnsi"/>
          <w:sz w:val="24"/>
          <w:szCs w:val="24"/>
          <w:lang w:val="es-ES"/>
        </w:rPr>
        <w:t>ó</w:t>
      </w:r>
      <w:r w:rsidR="005B4807" w:rsidRPr="001226FE">
        <w:rPr>
          <w:rFonts w:cstheme="minorHAnsi"/>
          <w:sz w:val="24"/>
          <w:szCs w:val="24"/>
          <w:lang w:val="es-ES"/>
        </w:rPr>
        <w:t xml:space="preserve"> enseñar en la nueva clase y se enc</w:t>
      </w:r>
      <w:r w:rsidR="006A4B72" w:rsidRPr="001226FE">
        <w:rPr>
          <w:rFonts w:cstheme="minorHAnsi"/>
          <w:sz w:val="24"/>
          <w:szCs w:val="24"/>
          <w:lang w:val="es-ES"/>
        </w:rPr>
        <w:t>ontró</w:t>
      </w:r>
      <w:r w:rsidR="005B4807" w:rsidRPr="001226FE">
        <w:rPr>
          <w:rFonts w:cstheme="minorHAnsi"/>
          <w:sz w:val="24"/>
          <w:szCs w:val="24"/>
          <w:lang w:val="es-ES"/>
        </w:rPr>
        <w:t xml:space="preserve"> mucho mejor. Finalmente com</w:t>
      </w:r>
      <w:r w:rsidR="006A4B72" w:rsidRPr="001226FE">
        <w:rPr>
          <w:rFonts w:cstheme="minorHAnsi"/>
          <w:sz w:val="24"/>
          <w:szCs w:val="24"/>
          <w:lang w:val="es-ES"/>
        </w:rPr>
        <w:t>enzó</w:t>
      </w:r>
      <w:r w:rsidR="00030921">
        <w:rPr>
          <w:rFonts w:cstheme="minorHAnsi"/>
          <w:sz w:val="24"/>
          <w:szCs w:val="24"/>
          <w:lang w:val="es-ES"/>
        </w:rPr>
        <w:t xml:space="preserve"> </w:t>
      </w:r>
      <w:r w:rsidR="005B4807" w:rsidRPr="00CD12B4">
        <w:rPr>
          <w:rFonts w:cstheme="minorHAnsi"/>
          <w:sz w:val="24"/>
          <w:szCs w:val="24"/>
          <w:lang w:val="es-ES"/>
        </w:rPr>
        <w:t>a</w:t>
      </w:r>
      <w:r w:rsidR="005B4807" w:rsidRPr="001226FE">
        <w:rPr>
          <w:rFonts w:cstheme="minorHAnsi"/>
          <w:sz w:val="24"/>
          <w:szCs w:val="24"/>
          <w:lang w:val="es-ES"/>
        </w:rPr>
        <w:t xml:space="preserve"> calmarse y su clase </w:t>
      </w:r>
      <w:r w:rsidR="006A4B72" w:rsidRPr="001226FE">
        <w:rPr>
          <w:rFonts w:cstheme="minorHAnsi"/>
          <w:sz w:val="24"/>
          <w:szCs w:val="24"/>
          <w:lang w:val="es-ES"/>
        </w:rPr>
        <w:t>fue</w:t>
      </w:r>
      <w:r w:rsidR="005B4807" w:rsidRPr="001226FE">
        <w:rPr>
          <w:rFonts w:cstheme="minorHAnsi"/>
          <w:sz w:val="24"/>
          <w:szCs w:val="24"/>
          <w:lang w:val="es-ES"/>
        </w:rPr>
        <w:t xml:space="preserve"> más pacífica y ordenada. Al mismo tiempo, la gracia </w:t>
      </w:r>
      <w:r w:rsidR="006A4B72" w:rsidRPr="001226FE">
        <w:rPr>
          <w:rFonts w:cstheme="minorHAnsi"/>
          <w:sz w:val="24"/>
          <w:szCs w:val="24"/>
          <w:lang w:val="es-ES"/>
        </w:rPr>
        <w:t>hizo</w:t>
      </w:r>
      <w:r w:rsidR="005B4807" w:rsidRPr="001226FE">
        <w:rPr>
          <w:rFonts w:cstheme="minorHAnsi"/>
          <w:sz w:val="24"/>
          <w:szCs w:val="24"/>
          <w:lang w:val="es-ES"/>
        </w:rPr>
        <w:t xml:space="preserve"> su obra</w:t>
      </w:r>
      <w:r w:rsidR="005B4807" w:rsidRPr="00CD12B4">
        <w:rPr>
          <w:rFonts w:cstheme="minorHAnsi"/>
          <w:sz w:val="24"/>
          <w:szCs w:val="24"/>
          <w:lang w:val="es-ES"/>
        </w:rPr>
        <w:t>:</w:t>
      </w:r>
      <w:r w:rsidR="005B4807" w:rsidRPr="001226FE">
        <w:rPr>
          <w:rFonts w:cstheme="minorHAnsi"/>
          <w:sz w:val="24"/>
          <w:szCs w:val="24"/>
          <w:lang w:val="es-ES"/>
        </w:rPr>
        <w:t xml:space="preserve"> una mañana en la pequeña iglesia de Bréal, Mary-François recib</w:t>
      </w:r>
      <w:r w:rsidR="006A4B72" w:rsidRPr="001226FE">
        <w:rPr>
          <w:rFonts w:cstheme="minorHAnsi"/>
          <w:sz w:val="24"/>
          <w:szCs w:val="24"/>
          <w:lang w:val="es-ES"/>
        </w:rPr>
        <w:t>ió</w:t>
      </w:r>
      <w:r w:rsidR="005B4807" w:rsidRPr="001226FE">
        <w:rPr>
          <w:rFonts w:cstheme="minorHAnsi"/>
          <w:sz w:val="24"/>
          <w:szCs w:val="24"/>
          <w:lang w:val="es-ES"/>
        </w:rPr>
        <w:t xml:space="preserve"> el perdón de Dios y se acerc</w:t>
      </w:r>
      <w:r w:rsidR="006A4B72" w:rsidRPr="001226FE">
        <w:rPr>
          <w:rFonts w:cstheme="minorHAnsi"/>
          <w:sz w:val="24"/>
          <w:szCs w:val="24"/>
          <w:lang w:val="es-ES"/>
        </w:rPr>
        <w:t>ó</w:t>
      </w:r>
      <w:r w:rsidR="005B4807" w:rsidRPr="001226FE">
        <w:rPr>
          <w:rFonts w:cstheme="minorHAnsi"/>
          <w:sz w:val="24"/>
          <w:szCs w:val="24"/>
          <w:lang w:val="es-ES"/>
        </w:rPr>
        <w:t xml:space="preserve"> a la Santa Mesa para recibir la Eucaristía. </w:t>
      </w:r>
      <w:r w:rsidR="006A4B72" w:rsidRPr="001226FE">
        <w:rPr>
          <w:rFonts w:cstheme="minorHAnsi"/>
          <w:sz w:val="24"/>
          <w:szCs w:val="24"/>
          <w:lang w:val="es-ES"/>
        </w:rPr>
        <w:t>Fue</w:t>
      </w:r>
      <w:r w:rsidR="005B4807" w:rsidRPr="001226FE">
        <w:rPr>
          <w:rFonts w:cstheme="minorHAnsi"/>
          <w:sz w:val="24"/>
          <w:szCs w:val="24"/>
          <w:lang w:val="es-ES"/>
        </w:rPr>
        <w:t xml:space="preserve"> el fin de su error y el regreso del hijo pródigo a la casa del Padre. Desde </w:t>
      </w:r>
      <w:r w:rsidR="00030921" w:rsidRPr="00CD12B4">
        <w:rPr>
          <w:rFonts w:cstheme="minorHAnsi"/>
          <w:sz w:val="24"/>
          <w:szCs w:val="24"/>
          <w:lang w:val="es-ES"/>
        </w:rPr>
        <w:t>entonces</w:t>
      </w:r>
      <w:r w:rsidR="00030921">
        <w:rPr>
          <w:rFonts w:cstheme="minorHAnsi"/>
          <w:sz w:val="24"/>
          <w:szCs w:val="24"/>
          <w:lang w:val="es-ES"/>
        </w:rPr>
        <w:t xml:space="preserve"> </w:t>
      </w:r>
      <w:r w:rsidR="005B4807" w:rsidRPr="001226FE">
        <w:rPr>
          <w:rFonts w:cstheme="minorHAnsi"/>
          <w:sz w:val="24"/>
          <w:szCs w:val="24"/>
          <w:lang w:val="es-ES"/>
        </w:rPr>
        <w:t>su vida estará al servicio de Dios y de los niños</w:t>
      </w:r>
      <w:r w:rsidR="007715F7" w:rsidRPr="001226FE">
        <w:rPr>
          <w:rFonts w:cstheme="minorHAnsi"/>
          <w:sz w:val="24"/>
          <w:szCs w:val="24"/>
          <w:lang w:val="es-ES"/>
        </w:rPr>
        <w:t xml:space="preserve"> </w:t>
      </w:r>
      <w:r w:rsidR="005B4807" w:rsidRPr="001226FE">
        <w:rPr>
          <w:rFonts w:cstheme="minorHAnsi"/>
          <w:sz w:val="24"/>
          <w:szCs w:val="24"/>
          <w:lang w:val="es-ES"/>
        </w:rPr>
        <w:t xml:space="preserve">: </w:t>
      </w:r>
      <w:r w:rsidR="007715F7" w:rsidRPr="001226FE">
        <w:rPr>
          <w:rFonts w:cstheme="minorHAnsi"/>
          <w:sz w:val="24"/>
          <w:szCs w:val="24"/>
          <w:lang w:val="es-ES"/>
        </w:rPr>
        <w:t>quiso</w:t>
      </w:r>
      <w:r w:rsidR="005B4807" w:rsidRPr="001226FE">
        <w:rPr>
          <w:rFonts w:cstheme="minorHAnsi"/>
          <w:sz w:val="24"/>
          <w:szCs w:val="24"/>
          <w:lang w:val="es-ES"/>
        </w:rPr>
        <w:t xml:space="preserve"> reparar sus faltas y entregarse ardientemente al Señor</w:t>
      </w:r>
      <w:r w:rsidR="005B4807" w:rsidRPr="00CD12B4">
        <w:rPr>
          <w:rFonts w:cstheme="minorHAnsi"/>
          <w:sz w:val="24"/>
          <w:szCs w:val="24"/>
          <w:lang w:val="es-ES"/>
        </w:rPr>
        <w:t>:</w:t>
      </w:r>
      <w:r w:rsidR="005B4807" w:rsidRPr="001226FE">
        <w:rPr>
          <w:rFonts w:cstheme="minorHAnsi"/>
          <w:sz w:val="24"/>
          <w:szCs w:val="24"/>
          <w:lang w:val="es-ES"/>
        </w:rPr>
        <w:t xml:space="preserve"> “Nunca demasiado para Dios, ni para las almas. ¡Nunca demasiados sacrificios! ¡Nunca demasiado amor</w:t>
      </w:r>
      <w:r w:rsidR="005B4807" w:rsidRPr="00CD12B4">
        <w:rPr>
          <w:rFonts w:cstheme="minorHAnsi"/>
          <w:sz w:val="24"/>
          <w:szCs w:val="24"/>
          <w:lang w:val="es-ES"/>
        </w:rPr>
        <w:t>!</w:t>
      </w:r>
      <w:r w:rsidR="007715F7" w:rsidRPr="001226FE">
        <w:rPr>
          <w:rFonts w:cstheme="minorHAnsi"/>
          <w:sz w:val="24"/>
          <w:szCs w:val="24"/>
          <w:lang w:val="es-ES"/>
        </w:rPr>
        <w:t> »</w:t>
      </w:r>
      <w:r w:rsidR="005B4807" w:rsidRPr="001226FE">
        <w:rPr>
          <w:rFonts w:cstheme="minorHAnsi"/>
          <w:sz w:val="24"/>
          <w:szCs w:val="24"/>
          <w:lang w:val="es-ES"/>
        </w:rPr>
        <w:t xml:space="preserve"> Ahora será un fiel discípulo de Jesús y un ardiente apóstol de los niños de Bréal</w:t>
      </w:r>
      <w:r w:rsidR="007715F7" w:rsidRPr="001226FE">
        <w:rPr>
          <w:rFonts w:cstheme="minorHAnsi"/>
          <w:sz w:val="24"/>
          <w:szCs w:val="24"/>
          <w:lang w:val="es-ES"/>
        </w:rPr>
        <w:t>.</w:t>
      </w:r>
    </w:p>
    <w:p w:rsidR="00623F58" w:rsidRPr="001226FE" w:rsidRDefault="00623F58" w:rsidP="00EC4D78">
      <w:pPr>
        <w:pStyle w:val="Paragrafoelenco"/>
        <w:spacing w:after="0" w:line="240" w:lineRule="auto"/>
        <w:ind w:left="0"/>
        <w:jc w:val="both"/>
        <w:rPr>
          <w:rFonts w:cstheme="minorHAnsi"/>
          <w:b/>
          <w:bCs/>
          <w:i/>
          <w:iCs/>
          <w:sz w:val="24"/>
          <w:szCs w:val="24"/>
          <w:lang w:val="es-ES"/>
        </w:rPr>
      </w:pPr>
      <w:r w:rsidRPr="001226FE">
        <w:rPr>
          <w:rFonts w:cstheme="minorHAnsi"/>
          <w:b/>
          <w:bCs/>
          <w:i/>
          <w:iCs/>
          <w:sz w:val="24"/>
          <w:szCs w:val="24"/>
          <w:lang w:val="es-ES"/>
        </w:rPr>
        <w:t>UNA NUEVA VIDA</w:t>
      </w:r>
    </w:p>
    <w:p w:rsidR="00623F58" w:rsidRPr="001226FE" w:rsidRDefault="00623F58" w:rsidP="00EC4D78">
      <w:pPr>
        <w:pStyle w:val="Paragrafoelenco"/>
        <w:spacing w:after="0" w:line="240" w:lineRule="auto"/>
        <w:ind w:left="0"/>
        <w:jc w:val="both"/>
        <w:rPr>
          <w:rFonts w:cstheme="minorHAnsi"/>
          <w:sz w:val="24"/>
          <w:szCs w:val="24"/>
          <w:lang w:val="es-ES"/>
        </w:rPr>
      </w:pPr>
      <w:r w:rsidRPr="001226FE">
        <w:rPr>
          <w:rFonts w:cstheme="minorHAnsi"/>
          <w:sz w:val="24"/>
          <w:szCs w:val="24"/>
          <w:lang w:val="es-ES"/>
        </w:rPr>
        <w:t>Se entreg</w:t>
      </w:r>
      <w:r w:rsidR="007715F7" w:rsidRPr="001226FE">
        <w:rPr>
          <w:rFonts w:cstheme="minorHAnsi"/>
          <w:sz w:val="24"/>
          <w:szCs w:val="24"/>
          <w:lang w:val="es-ES"/>
        </w:rPr>
        <w:t>ó</w:t>
      </w:r>
      <w:r w:rsidRPr="001226FE">
        <w:rPr>
          <w:rFonts w:cstheme="minorHAnsi"/>
          <w:sz w:val="24"/>
          <w:szCs w:val="24"/>
          <w:lang w:val="es-ES"/>
        </w:rPr>
        <w:t xml:space="preserve"> al apostolado sin escatimar</w:t>
      </w:r>
      <w:r w:rsidRPr="00CD12B4">
        <w:rPr>
          <w:rFonts w:cstheme="minorHAnsi"/>
          <w:sz w:val="24"/>
          <w:szCs w:val="24"/>
          <w:lang w:val="es-ES"/>
        </w:rPr>
        <w:t>:</w:t>
      </w:r>
      <w:r w:rsidRPr="001226FE">
        <w:rPr>
          <w:rFonts w:cstheme="minorHAnsi"/>
          <w:sz w:val="24"/>
          <w:szCs w:val="24"/>
          <w:lang w:val="es-ES"/>
        </w:rPr>
        <w:t xml:space="preserve"> cre</w:t>
      </w:r>
      <w:r w:rsidR="007715F7" w:rsidRPr="001226FE">
        <w:rPr>
          <w:rFonts w:cstheme="minorHAnsi"/>
          <w:sz w:val="24"/>
          <w:szCs w:val="24"/>
          <w:lang w:val="es-ES"/>
        </w:rPr>
        <w:t>ó</w:t>
      </w:r>
      <w:r w:rsidRPr="001226FE">
        <w:rPr>
          <w:rFonts w:cstheme="minorHAnsi"/>
          <w:sz w:val="24"/>
          <w:szCs w:val="24"/>
          <w:lang w:val="es-ES"/>
        </w:rPr>
        <w:t xml:space="preserve"> una </w:t>
      </w:r>
      <w:r w:rsidR="00030921" w:rsidRPr="00CD12B4">
        <w:rPr>
          <w:rFonts w:cstheme="minorHAnsi"/>
          <w:sz w:val="24"/>
          <w:szCs w:val="24"/>
          <w:lang w:val="es-ES"/>
        </w:rPr>
        <w:t>é</w:t>
      </w:r>
      <w:r w:rsidRPr="001226FE">
        <w:rPr>
          <w:rFonts w:cstheme="minorHAnsi"/>
          <w:sz w:val="24"/>
          <w:szCs w:val="24"/>
          <w:lang w:val="es-ES"/>
        </w:rPr>
        <w:t>lite entre sus jóvenes alumnos. Sin descuidar a las masas, la anim</w:t>
      </w:r>
      <w:r w:rsidR="007715F7" w:rsidRPr="001226FE">
        <w:rPr>
          <w:rFonts w:cstheme="minorHAnsi"/>
          <w:sz w:val="24"/>
          <w:szCs w:val="24"/>
          <w:lang w:val="es-ES"/>
        </w:rPr>
        <w:t>ó</w:t>
      </w:r>
      <w:r w:rsidRPr="001226FE">
        <w:rPr>
          <w:rFonts w:cstheme="minorHAnsi"/>
          <w:sz w:val="24"/>
          <w:szCs w:val="24"/>
          <w:lang w:val="es-ES"/>
        </w:rPr>
        <w:t xml:space="preserve"> con savia cristiana, con el evangelio, con ejemplos de santos</w:t>
      </w:r>
      <w:r w:rsidRPr="00CD12B4">
        <w:rPr>
          <w:rFonts w:cstheme="minorHAnsi"/>
          <w:sz w:val="24"/>
          <w:szCs w:val="24"/>
          <w:lang w:val="es-ES"/>
        </w:rPr>
        <w:t>;</w:t>
      </w:r>
      <w:r w:rsidRPr="001226FE">
        <w:rPr>
          <w:rFonts w:cstheme="minorHAnsi"/>
          <w:sz w:val="24"/>
          <w:szCs w:val="24"/>
          <w:lang w:val="es-ES"/>
        </w:rPr>
        <w:t xml:space="preserve"> l</w:t>
      </w:r>
      <w:r w:rsidR="007715F7" w:rsidRPr="001226FE">
        <w:rPr>
          <w:rFonts w:cstheme="minorHAnsi"/>
          <w:sz w:val="24"/>
          <w:szCs w:val="24"/>
          <w:lang w:val="es-ES"/>
        </w:rPr>
        <w:t>a</w:t>
      </w:r>
      <w:r w:rsidRPr="001226FE">
        <w:rPr>
          <w:rFonts w:cstheme="minorHAnsi"/>
          <w:sz w:val="24"/>
          <w:szCs w:val="24"/>
          <w:lang w:val="es-ES"/>
        </w:rPr>
        <w:t xml:space="preserve"> capacit</w:t>
      </w:r>
      <w:r w:rsidR="007715F7" w:rsidRPr="001226FE">
        <w:rPr>
          <w:rFonts w:cstheme="minorHAnsi"/>
          <w:sz w:val="24"/>
          <w:szCs w:val="24"/>
          <w:lang w:val="es-ES"/>
        </w:rPr>
        <w:t>ó</w:t>
      </w:r>
      <w:r w:rsidRPr="001226FE">
        <w:rPr>
          <w:rFonts w:cstheme="minorHAnsi"/>
          <w:sz w:val="24"/>
          <w:szCs w:val="24"/>
          <w:lang w:val="es-ES"/>
        </w:rPr>
        <w:t xml:space="preserve"> en el apostolado del testimonio en clase y durante el recreo</w:t>
      </w:r>
      <w:r w:rsidRPr="00CD12B4">
        <w:rPr>
          <w:rFonts w:cstheme="minorHAnsi"/>
          <w:sz w:val="24"/>
          <w:szCs w:val="24"/>
          <w:lang w:val="es-ES"/>
        </w:rPr>
        <w:t>;</w:t>
      </w:r>
      <w:r w:rsidRPr="001226FE">
        <w:rPr>
          <w:rFonts w:cstheme="minorHAnsi"/>
          <w:sz w:val="24"/>
          <w:szCs w:val="24"/>
          <w:lang w:val="es-ES"/>
        </w:rPr>
        <w:t xml:space="preserve"> l</w:t>
      </w:r>
      <w:r w:rsidR="007715F7" w:rsidRPr="001226FE">
        <w:rPr>
          <w:rFonts w:cstheme="minorHAnsi"/>
          <w:sz w:val="24"/>
          <w:szCs w:val="24"/>
          <w:lang w:val="es-ES"/>
        </w:rPr>
        <w:t>a</w:t>
      </w:r>
      <w:r w:rsidRPr="001226FE">
        <w:rPr>
          <w:rFonts w:cstheme="minorHAnsi"/>
          <w:sz w:val="24"/>
          <w:szCs w:val="24"/>
          <w:lang w:val="es-ES"/>
        </w:rPr>
        <w:t xml:space="preserve"> exhort</w:t>
      </w:r>
      <w:r w:rsidR="007715F7" w:rsidRPr="001226FE">
        <w:rPr>
          <w:rFonts w:cstheme="minorHAnsi"/>
          <w:sz w:val="24"/>
          <w:szCs w:val="24"/>
          <w:lang w:val="es-ES"/>
        </w:rPr>
        <w:t>ó</w:t>
      </w:r>
      <w:r w:rsidRPr="001226FE">
        <w:rPr>
          <w:rFonts w:cstheme="minorHAnsi"/>
          <w:sz w:val="24"/>
          <w:szCs w:val="24"/>
          <w:lang w:val="es-ES"/>
        </w:rPr>
        <w:t xml:space="preserve"> a orar más y a visitar la iglesia. "Señor Hamon” viv</w:t>
      </w:r>
      <w:r w:rsidR="007715F7" w:rsidRPr="001226FE">
        <w:rPr>
          <w:rFonts w:cstheme="minorHAnsi"/>
          <w:sz w:val="24"/>
          <w:szCs w:val="24"/>
          <w:lang w:val="es-ES"/>
        </w:rPr>
        <w:t>ió</w:t>
      </w:r>
      <w:r w:rsidRPr="001226FE">
        <w:rPr>
          <w:rFonts w:cstheme="minorHAnsi"/>
          <w:sz w:val="24"/>
          <w:szCs w:val="24"/>
          <w:lang w:val="es-ES"/>
        </w:rPr>
        <w:t xml:space="preserve"> un momento de gran serenidad, se </w:t>
      </w:r>
      <w:r w:rsidR="007715F7" w:rsidRPr="001226FE">
        <w:rPr>
          <w:rFonts w:cstheme="minorHAnsi"/>
          <w:sz w:val="24"/>
          <w:szCs w:val="24"/>
          <w:lang w:val="es-ES"/>
        </w:rPr>
        <w:t>sintió</w:t>
      </w:r>
      <w:r w:rsidRPr="001226FE">
        <w:rPr>
          <w:rFonts w:cstheme="minorHAnsi"/>
          <w:sz w:val="24"/>
          <w:szCs w:val="24"/>
          <w:lang w:val="es-ES"/>
        </w:rPr>
        <w:t xml:space="preserve"> a gusto en la comunidad, pero le gustaría ver más claro su futuro. </w:t>
      </w:r>
      <w:r w:rsidR="007715F7" w:rsidRPr="001226FE">
        <w:rPr>
          <w:rFonts w:cstheme="minorHAnsi"/>
          <w:sz w:val="24"/>
          <w:szCs w:val="24"/>
          <w:lang w:val="es-ES"/>
        </w:rPr>
        <w:t>Estuvo</w:t>
      </w:r>
      <w:r w:rsidRPr="001226FE">
        <w:rPr>
          <w:rFonts w:cstheme="minorHAnsi"/>
          <w:sz w:val="24"/>
          <w:szCs w:val="24"/>
          <w:lang w:val="es-ES"/>
        </w:rPr>
        <w:t xml:space="preserve"> decidido a reparar su vida pasada en pecado</w:t>
      </w:r>
      <w:r w:rsidRPr="00CD12B4">
        <w:rPr>
          <w:rFonts w:cstheme="minorHAnsi"/>
          <w:sz w:val="24"/>
          <w:szCs w:val="24"/>
          <w:lang w:val="es-ES"/>
        </w:rPr>
        <w:t>:</w:t>
      </w:r>
      <w:r w:rsidRPr="001226FE">
        <w:rPr>
          <w:rFonts w:cstheme="minorHAnsi"/>
          <w:sz w:val="24"/>
          <w:szCs w:val="24"/>
          <w:lang w:val="es-ES"/>
        </w:rPr>
        <w:t xml:space="preserve"> le gustaría unirse a una </w:t>
      </w:r>
      <w:r w:rsidR="00030921" w:rsidRPr="00CD12B4">
        <w:rPr>
          <w:rFonts w:cstheme="minorHAnsi"/>
          <w:sz w:val="24"/>
          <w:szCs w:val="24"/>
          <w:lang w:val="es-ES"/>
        </w:rPr>
        <w:t>O</w:t>
      </w:r>
      <w:r w:rsidRPr="001226FE">
        <w:rPr>
          <w:rFonts w:cstheme="minorHAnsi"/>
          <w:sz w:val="24"/>
          <w:szCs w:val="24"/>
          <w:lang w:val="es-ES"/>
        </w:rPr>
        <w:t xml:space="preserve">rden </w:t>
      </w:r>
      <w:r w:rsidR="00030921" w:rsidRPr="00CD12B4">
        <w:rPr>
          <w:rFonts w:cstheme="minorHAnsi"/>
          <w:sz w:val="24"/>
          <w:szCs w:val="24"/>
          <w:lang w:val="es-ES"/>
        </w:rPr>
        <w:t>R</w:t>
      </w:r>
      <w:r w:rsidRPr="001226FE">
        <w:rPr>
          <w:rFonts w:cstheme="minorHAnsi"/>
          <w:sz w:val="24"/>
          <w:szCs w:val="24"/>
          <w:lang w:val="es-ES"/>
        </w:rPr>
        <w:t xml:space="preserve">eligiosa penitencial. Pero su padre espiritual y director de la escuela, “el buen Superior”, </w:t>
      </w:r>
      <w:r w:rsidR="007715F7" w:rsidRPr="001226FE">
        <w:rPr>
          <w:rFonts w:cstheme="minorHAnsi"/>
          <w:sz w:val="24"/>
          <w:szCs w:val="24"/>
          <w:lang w:val="es-ES"/>
        </w:rPr>
        <w:t>el Hno</w:t>
      </w:r>
      <w:r w:rsidRPr="001226FE">
        <w:rPr>
          <w:rFonts w:cstheme="minorHAnsi"/>
          <w:sz w:val="24"/>
          <w:szCs w:val="24"/>
          <w:lang w:val="es-ES"/>
        </w:rPr>
        <w:t xml:space="preserve"> Lucidas, le aseguró que su vocación era efectivamente la de Hermano-maestro. Fue al noviciado </w:t>
      </w:r>
      <w:r w:rsidR="00030921">
        <w:rPr>
          <w:rFonts w:cstheme="minorHAnsi"/>
          <w:sz w:val="24"/>
          <w:szCs w:val="24"/>
          <w:lang w:val="es-ES"/>
        </w:rPr>
        <w:t>de</w:t>
      </w:r>
      <w:r w:rsidR="00CD12B4">
        <w:rPr>
          <w:rFonts w:cstheme="minorHAnsi"/>
          <w:sz w:val="24"/>
          <w:szCs w:val="24"/>
          <w:lang w:val="es-ES"/>
        </w:rPr>
        <w:t xml:space="preserve"> </w:t>
      </w:r>
      <w:r w:rsidRPr="001226FE">
        <w:rPr>
          <w:rFonts w:cstheme="minorHAnsi"/>
          <w:sz w:val="24"/>
          <w:szCs w:val="24"/>
          <w:lang w:val="es-ES"/>
        </w:rPr>
        <w:t xml:space="preserve">Inglaterra: allí conoció al “santo” </w:t>
      </w:r>
      <w:r w:rsidR="00030921" w:rsidRPr="00CD12B4">
        <w:rPr>
          <w:rFonts w:cstheme="minorHAnsi"/>
          <w:sz w:val="24"/>
          <w:szCs w:val="24"/>
          <w:lang w:val="es-ES"/>
        </w:rPr>
        <w:t>H</w:t>
      </w:r>
      <w:r w:rsidRPr="001226FE">
        <w:rPr>
          <w:rFonts w:cstheme="minorHAnsi"/>
          <w:sz w:val="24"/>
          <w:szCs w:val="24"/>
          <w:lang w:val="es-ES"/>
        </w:rPr>
        <w:t>ermano Constantin-Marie, legendario misionero de Alaska y hombre de sólida espiritualidad. Mant</w:t>
      </w:r>
      <w:r w:rsidR="007715F7" w:rsidRPr="001226FE">
        <w:rPr>
          <w:rFonts w:cstheme="minorHAnsi"/>
          <w:sz w:val="24"/>
          <w:szCs w:val="24"/>
          <w:lang w:val="es-ES"/>
        </w:rPr>
        <w:t>uvo</w:t>
      </w:r>
      <w:r w:rsidRPr="001226FE">
        <w:rPr>
          <w:rFonts w:cstheme="minorHAnsi"/>
          <w:sz w:val="24"/>
          <w:szCs w:val="24"/>
          <w:lang w:val="es-ES"/>
        </w:rPr>
        <w:t xml:space="preserve"> el nombre de Marie-François (eran tiempos de secularización y fue </w:t>
      </w:r>
      <w:r w:rsidRPr="001226FE">
        <w:rPr>
          <w:rFonts w:cstheme="minorHAnsi"/>
          <w:sz w:val="24"/>
          <w:szCs w:val="24"/>
          <w:lang w:val="es-ES"/>
        </w:rPr>
        <w:lastRenderedPageBreak/>
        <w:t>necesario eliminar los signos de consagración religiosa), demostrando su devoción a la Virgen.</w:t>
      </w:r>
    </w:p>
    <w:p w:rsidR="000266B3" w:rsidRPr="008A13A6" w:rsidRDefault="004C7CA9" w:rsidP="00EC4D78">
      <w:pPr>
        <w:pStyle w:val="Paragrafoelenco"/>
        <w:spacing w:after="0" w:line="240" w:lineRule="auto"/>
        <w:ind w:left="0"/>
        <w:jc w:val="both"/>
        <w:rPr>
          <w:rFonts w:cstheme="minorHAnsi"/>
          <w:sz w:val="24"/>
          <w:szCs w:val="24"/>
          <w:lang w:val="es-ES"/>
        </w:rPr>
      </w:pPr>
      <w:r w:rsidRPr="001226FE">
        <w:rPr>
          <w:rFonts w:cstheme="minorHAnsi"/>
          <w:sz w:val="24"/>
          <w:szCs w:val="24"/>
          <w:lang w:val="es-ES"/>
        </w:rPr>
        <w:t>Enc</w:t>
      </w:r>
      <w:r w:rsidR="007715F7" w:rsidRPr="001226FE">
        <w:rPr>
          <w:rFonts w:cstheme="minorHAnsi"/>
          <w:sz w:val="24"/>
          <w:szCs w:val="24"/>
          <w:lang w:val="es-ES"/>
        </w:rPr>
        <w:t>ontró</w:t>
      </w:r>
      <w:r w:rsidRPr="001226FE">
        <w:rPr>
          <w:rFonts w:cstheme="minorHAnsi"/>
          <w:sz w:val="24"/>
          <w:szCs w:val="24"/>
          <w:lang w:val="es-ES"/>
        </w:rPr>
        <w:t xml:space="preserve"> de nuevo Cancale, esta vez como Hermano y se embarc</w:t>
      </w:r>
      <w:r w:rsidR="007715F7" w:rsidRPr="001226FE">
        <w:rPr>
          <w:rFonts w:cstheme="minorHAnsi"/>
          <w:sz w:val="24"/>
          <w:szCs w:val="24"/>
          <w:lang w:val="es-ES"/>
        </w:rPr>
        <w:t>ó</w:t>
      </w:r>
      <w:r w:rsidRPr="001226FE">
        <w:rPr>
          <w:rFonts w:cstheme="minorHAnsi"/>
          <w:sz w:val="24"/>
          <w:szCs w:val="24"/>
          <w:lang w:val="es-ES"/>
        </w:rPr>
        <w:t xml:space="preserve"> en el proyecto de apóstol en la escuela cristiana. Est</w:t>
      </w:r>
      <w:r w:rsidR="007715F7" w:rsidRPr="001226FE">
        <w:rPr>
          <w:rFonts w:cstheme="minorHAnsi"/>
          <w:sz w:val="24"/>
          <w:szCs w:val="24"/>
          <w:lang w:val="es-ES"/>
        </w:rPr>
        <w:t>uvo</w:t>
      </w:r>
      <w:r w:rsidRPr="001226FE">
        <w:rPr>
          <w:rFonts w:cstheme="minorHAnsi"/>
          <w:sz w:val="24"/>
          <w:szCs w:val="24"/>
          <w:lang w:val="es-ES"/>
        </w:rPr>
        <w:t xml:space="preserve"> feliz de enseñar a niños que </w:t>
      </w:r>
      <w:r w:rsidR="007715F7" w:rsidRPr="001226FE">
        <w:rPr>
          <w:rFonts w:cstheme="minorHAnsi"/>
          <w:sz w:val="24"/>
          <w:szCs w:val="24"/>
          <w:lang w:val="es-ES"/>
        </w:rPr>
        <w:t>tenían</w:t>
      </w:r>
      <w:r w:rsidRPr="001226FE">
        <w:rPr>
          <w:rFonts w:cstheme="minorHAnsi"/>
          <w:sz w:val="24"/>
          <w:szCs w:val="24"/>
          <w:lang w:val="es-ES"/>
        </w:rPr>
        <w:t xml:space="preserve"> el océano frente a ellos y </w:t>
      </w:r>
      <w:r w:rsidR="007715F7" w:rsidRPr="001226FE">
        <w:rPr>
          <w:rFonts w:cstheme="minorHAnsi"/>
          <w:sz w:val="24"/>
          <w:szCs w:val="24"/>
          <w:lang w:val="es-ES"/>
        </w:rPr>
        <w:t>soñaban</w:t>
      </w:r>
      <w:r w:rsidRPr="001226FE">
        <w:rPr>
          <w:rFonts w:cstheme="minorHAnsi"/>
          <w:sz w:val="24"/>
          <w:szCs w:val="24"/>
          <w:lang w:val="es-ES"/>
        </w:rPr>
        <w:t xml:space="preserve"> con grandes aventuras. El corazón de su acción educativa </w:t>
      </w:r>
      <w:r w:rsidR="007715F7" w:rsidRPr="001226FE">
        <w:rPr>
          <w:rFonts w:cstheme="minorHAnsi"/>
          <w:sz w:val="24"/>
          <w:szCs w:val="24"/>
          <w:lang w:val="es-ES"/>
        </w:rPr>
        <w:t>fue</w:t>
      </w:r>
      <w:r w:rsidRPr="001226FE">
        <w:rPr>
          <w:rFonts w:cstheme="minorHAnsi"/>
          <w:sz w:val="24"/>
          <w:szCs w:val="24"/>
          <w:lang w:val="es-ES"/>
        </w:rPr>
        <w:t xml:space="preserve"> la fe. Todo conocimiento est</w:t>
      </w:r>
      <w:r w:rsidR="007715F7" w:rsidRPr="001226FE">
        <w:rPr>
          <w:rFonts w:cstheme="minorHAnsi"/>
          <w:sz w:val="24"/>
          <w:szCs w:val="24"/>
          <w:lang w:val="es-ES"/>
        </w:rPr>
        <w:t>uvo</w:t>
      </w:r>
      <w:r w:rsidRPr="001226FE">
        <w:rPr>
          <w:rFonts w:cstheme="minorHAnsi"/>
          <w:sz w:val="24"/>
          <w:szCs w:val="24"/>
          <w:lang w:val="es-ES"/>
        </w:rPr>
        <w:t xml:space="preserve"> inspirado en la religión cristiana</w:t>
      </w:r>
      <w:r w:rsidRPr="008A13A6">
        <w:rPr>
          <w:rFonts w:cstheme="minorHAnsi"/>
          <w:sz w:val="24"/>
          <w:szCs w:val="24"/>
          <w:lang w:val="es-ES"/>
        </w:rPr>
        <w:t>:</w:t>
      </w:r>
      <w:r w:rsidRPr="001226FE">
        <w:rPr>
          <w:rFonts w:cstheme="minorHAnsi"/>
          <w:sz w:val="24"/>
          <w:szCs w:val="24"/>
          <w:lang w:val="es-ES"/>
        </w:rPr>
        <w:t xml:space="preserve"> en ella el Hermano form</w:t>
      </w:r>
      <w:r w:rsidR="007715F7" w:rsidRPr="001226FE">
        <w:rPr>
          <w:rFonts w:cstheme="minorHAnsi"/>
          <w:sz w:val="24"/>
          <w:szCs w:val="24"/>
          <w:lang w:val="es-ES"/>
        </w:rPr>
        <w:t>ó</w:t>
      </w:r>
      <w:r w:rsidRPr="001226FE">
        <w:rPr>
          <w:rFonts w:cstheme="minorHAnsi"/>
          <w:sz w:val="24"/>
          <w:szCs w:val="24"/>
          <w:lang w:val="es-ES"/>
        </w:rPr>
        <w:t xml:space="preserve"> pensamiento, corazón, sentimientos, relaciones, es decir el hombre integral. Para lograr este programa, nuestro apóstol com</w:t>
      </w:r>
      <w:r w:rsidR="007715F7" w:rsidRPr="001226FE">
        <w:rPr>
          <w:rFonts w:cstheme="minorHAnsi"/>
          <w:sz w:val="24"/>
          <w:szCs w:val="24"/>
          <w:lang w:val="es-ES"/>
        </w:rPr>
        <w:t>enzó</w:t>
      </w:r>
      <w:r w:rsidRPr="001226FE">
        <w:rPr>
          <w:rFonts w:cstheme="minorHAnsi"/>
          <w:sz w:val="24"/>
          <w:szCs w:val="24"/>
          <w:lang w:val="es-ES"/>
        </w:rPr>
        <w:t xml:space="preserve"> por </w:t>
      </w:r>
      <w:r w:rsidR="007715F7" w:rsidRPr="001226FE">
        <w:rPr>
          <w:rFonts w:cstheme="minorHAnsi"/>
          <w:sz w:val="24"/>
          <w:szCs w:val="24"/>
          <w:lang w:val="es-ES"/>
        </w:rPr>
        <w:t>sí</w:t>
      </w:r>
      <w:r w:rsidRPr="001226FE">
        <w:rPr>
          <w:rFonts w:cstheme="minorHAnsi"/>
          <w:sz w:val="24"/>
          <w:szCs w:val="24"/>
          <w:lang w:val="es-ES"/>
        </w:rPr>
        <w:t xml:space="preserve"> mismo</w:t>
      </w:r>
      <w:r w:rsidR="007715F7" w:rsidRPr="001226FE">
        <w:rPr>
          <w:rFonts w:cstheme="minorHAnsi"/>
          <w:sz w:val="24"/>
          <w:szCs w:val="24"/>
          <w:lang w:val="es-ES"/>
        </w:rPr>
        <w:t xml:space="preserve"> : </w:t>
      </w:r>
      <w:r w:rsidRPr="001226FE">
        <w:rPr>
          <w:rFonts w:cstheme="minorHAnsi"/>
          <w:sz w:val="24"/>
          <w:szCs w:val="24"/>
          <w:lang w:val="es-ES"/>
        </w:rPr>
        <w:t xml:space="preserve">regulaciones exigentes </w:t>
      </w:r>
      <w:r w:rsidR="00CF5049" w:rsidRPr="008A13A6">
        <w:rPr>
          <w:rFonts w:cstheme="minorHAnsi"/>
          <w:sz w:val="24"/>
          <w:szCs w:val="24"/>
          <w:lang w:val="es-ES"/>
        </w:rPr>
        <w:t>en</w:t>
      </w:r>
      <w:r w:rsidRPr="001226FE">
        <w:rPr>
          <w:rFonts w:cstheme="minorHAnsi"/>
          <w:sz w:val="24"/>
          <w:szCs w:val="24"/>
          <w:lang w:val="es-ES"/>
        </w:rPr>
        <w:t xml:space="preserve"> el horario, los ejercicios</w:t>
      </w:r>
      <w:r w:rsidR="00EC4D78">
        <w:rPr>
          <w:noProof/>
          <w:lang w:val="es-ES" w:eastAsia="es-ES"/>
        </w:rPr>
        <w:drawing>
          <wp:inline distT="0" distB="0" distL="0" distR="0">
            <wp:extent cx="3168015" cy="1798320"/>
            <wp:effectExtent l="0" t="0" r="0" b="0"/>
            <wp:docPr id="1527153198" name="Immagine 3" descr="Cancale - Hôtel Saint-Malo | Brit Hôtel Le Surco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ale - Hôtel Saint-Malo | Brit Hôtel Le Surcou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8015" cy="1798320"/>
                    </a:xfrm>
                    <a:prstGeom prst="rect">
                      <a:avLst/>
                    </a:prstGeom>
                    <a:noFill/>
                    <a:ln>
                      <a:noFill/>
                    </a:ln>
                  </pic:spPr>
                </pic:pic>
              </a:graphicData>
            </a:graphic>
          </wp:inline>
        </w:drawing>
      </w:r>
      <w:r w:rsidR="00BD17F0" w:rsidRPr="001226FE">
        <w:rPr>
          <w:rFonts w:cstheme="minorHAnsi"/>
          <w:sz w:val="24"/>
          <w:szCs w:val="24"/>
          <w:lang w:val="es-ES"/>
        </w:rPr>
        <w:t>de la oración, el uso del tiempo, el apostolado, el estudio, el tiempo libre. Rez</w:t>
      </w:r>
      <w:r w:rsidR="007715F7" w:rsidRPr="001226FE">
        <w:rPr>
          <w:rFonts w:cstheme="minorHAnsi"/>
          <w:sz w:val="24"/>
          <w:szCs w:val="24"/>
          <w:lang w:val="es-ES"/>
        </w:rPr>
        <w:t>ó</w:t>
      </w:r>
      <w:r w:rsidR="00BD17F0" w:rsidRPr="001226FE">
        <w:rPr>
          <w:rFonts w:cstheme="minorHAnsi"/>
          <w:sz w:val="24"/>
          <w:szCs w:val="24"/>
          <w:lang w:val="es-ES"/>
        </w:rPr>
        <w:t xml:space="preserve"> larga</w:t>
      </w:r>
      <w:r w:rsidR="008A13A6">
        <w:rPr>
          <w:rFonts w:cstheme="minorHAnsi"/>
          <w:sz w:val="24"/>
          <w:szCs w:val="24"/>
          <w:lang w:val="es-ES"/>
        </w:rPr>
        <w:t xml:space="preserve"> </w:t>
      </w:r>
      <w:r w:rsidR="00CF5049" w:rsidRPr="008A13A6">
        <w:rPr>
          <w:rFonts w:cstheme="minorHAnsi"/>
          <w:sz w:val="24"/>
          <w:szCs w:val="24"/>
          <w:lang w:val="es-ES"/>
        </w:rPr>
        <w:t>e</w:t>
      </w:r>
      <w:r w:rsidR="00CF5049">
        <w:rPr>
          <w:rFonts w:cstheme="minorHAnsi"/>
          <w:sz w:val="24"/>
          <w:szCs w:val="24"/>
          <w:lang w:val="es-ES"/>
        </w:rPr>
        <w:t xml:space="preserve"> </w:t>
      </w:r>
      <w:r w:rsidR="007715F7" w:rsidRPr="001226FE">
        <w:rPr>
          <w:rFonts w:cstheme="minorHAnsi"/>
          <w:sz w:val="24"/>
          <w:szCs w:val="24"/>
          <w:lang w:val="es-ES"/>
        </w:rPr>
        <w:t>intensamente</w:t>
      </w:r>
      <w:r w:rsidR="007715F7" w:rsidRPr="008A13A6">
        <w:rPr>
          <w:rFonts w:cstheme="minorHAnsi"/>
          <w:sz w:val="24"/>
          <w:szCs w:val="24"/>
          <w:lang w:val="es-ES"/>
        </w:rPr>
        <w:t>:</w:t>
      </w:r>
      <w:r w:rsidR="00BD17F0" w:rsidRPr="001226FE">
        <w:rPr>
          <w:rFonts w:cstheme="minorHAnsi"/>
          <w:sz w:val="24"/>
          <w:szCs w:val="24"/>
          <w:lang w:val="es-ES"/>
        </w:rPr>
        <w:t xml:space="preserve"> Eucaristía, rosario, lectura espiritual. Trabaj</w:t>
      </w:r>
      <w:r w:rsidR="007715F7" w:rsidRPr="001226FE">
        <w:rPr>
          <w:rFonts w:cstheme="minorHAnsi"/>
          <w:sz w:val="24"/>
          <w:szCs w:val="24"/>
          <w:lang w:val="es-ES"/>
        </w:rPr>
        <w:t>ó</w:t>
      </w:r>
      <w:r w:rsidR="00BD17F0" w:rsidRPr="001226FE">
        <w:rPr>
          <w:rFonts w:cstheme="minorHAnsi"/>
          <w:sz w:val="24"/>
          <w:szCs w:val="24"/>
          <w:lang w:val="es-ES"/>
        </w:rPr>
        <w:t xml:space="preserve"> “todo el tiempo que Dios le d</w:t>
      </w:r>
      <w:r w:rsidR="007715F7" w:rsidRPr="001226FE">
        <w:rPr>
          <w:rFonts w:cstheme="minorHAnsi"/>
          <w:sz w:val="24"/>
          <w:szCs w:val="24"/>
          <w:lang w:val="es-ES"/>
        </w:rPr>
        <w:t>io</w:t>
      </w:r>
      <w:r w:rsidR="00BD17F0" w:rsidRPr="001226FE">
        <w:rPr>
          <w:rFonts w:cstheme="minorHAnsi"/>
          <w:sz w:val="24"/>
          <w:szCs w:val="24"/>
          <w:lang w:val="es-ES"/>
        </w:rPr>
        <w:t>”. Con sus alumnos se conv</w:t>
      </w:r>
      <w:r w:rsidR="007715F7" w:rsidRPr="001226FE">
        <w:rPr>
          <w:rFonts w:cstheme="minorHAnsi"/>
          <w:sz w:val="24"/>
          <w:szCs w:val="24"/>
          <w:lang w:val="es-ES"/>
        </w:rPr>
        <w:t>irtió</w:t>
      </w:r>
      <w:r w:rsidR="00BD17F0" w:rsidRPr="001226FE">
        <w:rPr>
          <w:rFonts w:cstheme="minorHAnsi"/>
          <w:sz w:val="24"/>
          <w:szCs w:val="24"/>
          <w:lang w:val="es-ES"/>
        </w:rPr>
        <w:t xml:space="preserve"> en el alma de su camino de fe. Creó grupos vinculados al Apostolado de la Oración: </w:t>
      </w:r>
      <w:r w:rsidR="00CF5049" w:rsidRPr="008A13A6">
        <w:rPr>
          <w:rFonts w:cstheme="minorHAnsi"/>
          <w:sz w:val="24"/>
          <w:szCs w:val="24"/>
          <w:lang w:val="es-ES"/>
        </w:rPr>
        <w:t>H</w:t>
      </w:r>
      <w:r w:rsidR="00BD17F0" w:rsidRPr="001226FE">
        <w:rPr>
          <w:rFonts w:cstheme="minorHAnsi"/>
          <w:sz w:val="24"/>
          <w:szCs w:val="24"/>
          <w:lang w:val="es-ES"/>
        </w:rPr>
        <w:t>ermandad del Apostolado, Voluntarios del Sagrado Corazón, Caballeros del Sagrado Corazón, los esclavos del Sagrado Corazón, los Convictos del Sagrado Corazón. Cada uno de estos grupos tenía una regulación específica. Pongamos un ejemplo del grupo de Caballeros: “Sin respeto humano/ acepta todas las penitencias, incluso las inmerecidas/ evita las malas compañías/ haz servicio a tus compañeros, especialmente a aquellos que nos desagradan/ nunca te quejes de sed al caminar/ ofrece tus trabajos al Sagrado Corazón a través del Inmaculado Corazón de María/</w:t>
      </w:r>
      <w:r w:rsidR="00CF5049">
        <w:rPr>
          <w:rFonts w:cstheme="minorHAnsi"/>
          <w:sz w:val="24"/>
          <w:szCs w:val="24"/>
          <w:lang w:val="es-ES"/>
        </w:rPr>
        <w:t xml:space="preserve"> </w:t>
      </w:r>
      <w:r w:rsidR="00BD17F0" w:rsidRPr="001226FE">
        <w:rPr>
          <w:rFonts w:cstheme="minorHAnsi"/>
          <w:sz w:val="24"/>
          <w:szCs w:val="24"/>
          <w:lang w:val="es-ES"/>
        </w:rPr>
        <w:t>al menos Comunión semanal”. Las reuniones de estos grupos se lleva</w:t>
      </w:r>
      <w:r w:rsidR="007715F7" w:rsidRPr="001226FE">
        <w:rPr>
          <w:rFonts w:cstheme="minorHAnsi"/>
          <w:sz w:val="24"/>
          <w:szCs w:val="24"/>
          <w:lang w:val="es-ES"/>
        </w:rPr>
        <w:t>ba</w:t>
      </w:r>
      <w:r w:rsidR="00BD17F0" w:rsidRPr="001226FE">
        <w:rPr>
          <w:rFonts w:cstheme="minorHAnsi"/>
          <w:sz w:val="24"/>
          <w:szCs w:val="24"/>
          <w:lang w:val="es-ES"/>
        </w:rPr>
        <w:t>n a cabo en la clase del Hno. Marie-François. Los asociados prepara</w:t>
      </w:r>
      <w:r w:rsidR="007715F7" w:rsidRPr="001226FE">
        <w:rPr>
          <w:rFonts w:cstheme="minorHAnsi"/>
          <w:sz w:val="24"/>
          <w:szCs w:val="24"/>
          <w:lang w:val="es-ES"/>
        </w:rPr>
        <w:t>ba</w:t>
      </w:r>
      <w:r w:rsidR="00BD17F0" w:rsidRPr="001226FE">
        <w:rPr>
          <w:rFonts w:cstheme="minorHAnsi"/>
          <w:sz w:val="24"/>
          <w:szCs w:val="24"/>
          <w:lang w:val="es-ES"/>
        </w:rPr>
        <w:t xml:space="preserve">n un pequeño altar bien decorado con una imagen del Sagrado Corazón o de la Virgen. Las celebraciones </w:t>
      </w:r>
      <w:r w:rsidR="007715F7" w:rsidRPr="001226FE">
        <w:rPr>
          <w:rFonts w:cstheme="minorHAnsi"/>
          <w:sz w:val="24"/>
          <w:szCs w:val="24"/>
          <w:lang w:val="es-ES"/>
        </w:rPr>
        <w:t>tenían</w:t>
      </w:r>
      <w:r w:rsidR="00BD17F0" w:rsidRPr="001226FE">
        <w:rPr>
          <w:rFonts w:cstheme="minorHAnsi"/>
          <w:sz w:val="24"/>
          <w:szCs w:val="24"/>
          <w:lang w:val="es-ES"/>
        </w:rPr>
        <w:t xml:space="preserve"> este tono: “Las velas están encendidas: saludemos al Sagrado Corazón que nos une - Saludemos a María: Ave, Maris Stella - Ella es nuestra Madre: Monstra te esse Matrem - María </w:t>
      </w:r>
      <w:r w:rsidR="00BD17F0" w:rsidRPr="001226FE">
        <w:rPr>
          <w:rFonts w:cstheme="minorHAnsi"/>
          <w:sz w:val="24"/>
          <w:szCs w:val="24"/>
          <w:lang w:val="es-ES"/>
        </w:rPr>
        <w:t xml:space="preserve">orará por nosotros. Cantemos: Iré a verla un día - Hagamos una oración por los pobres pecadores - Dirijamos nuestro corazón hacia Jesús, presente en el Sagrario: O Salutaris Hostia - Hagamos una comunión espiritual” Luego las palabras ardientes </w:t>
      </w:r>
      <w:r w:rsidR="00BD17F0" w:rsidRPr="008A13A6">
        <w:rPr>
          <w:rFonts w:cstheme="minorHAnsi"/>
          <w:sz w:val="24"/>
          <w:szCs w:val="24"/>
          <w:lang w:val="es-ES"/>
        </w:rPr>
        <w:t>del</w:t>
      </w:r>
      <w:r w:rsidR="00BD17F0" w:rsidRPr="001226FE">
        <w:rPr>
          <w:rFonts w:cstheme="minorHAnsi"/>
          <w:sz w:val="24"/>
          <w:szCs w:val="24"/>
          <w:lang w:val="es-ES"/>
        </w:rPr>
        <w:t xml:space="preserve"> maestro </w:t>
      </w:r>
      <w:r w:rsidR="007715F7" w:rsidRPr="001226FE">
        <w:rPr>
          <w:rFonts w:cstheme="minorHAnsi"/>
          <w:sz w:val="24"/>
          <w:szCs w:val="24"/>
          <w:lang w:val="es-ES"/>
        </w:rPr>
        <w:t xml:space="preserve">encendían </w:t>
      </w:r>
      <w:r w:rsidR="00BD17F0" w:rsidRPr="001226FE">
        <w:rPr>
          <w:rFonts w:cstheme="minorHAnsi"/>
          <w:sz w:val="24"/>
          <w:szCs w:val="24"/>
          <w:lang w:val="es-ES"/>
        </w:rPr>
        <w:t>los corazones de los jóvenes estudiantes. Sal</w:t>
      </w:r>
      <w:r w:rsidR="007715F7" w:rsidRPr="001226FE">
        <w:rPr>
          <w:rFonts w:cstheme="minorHAnsi"/>
          <w:sz w:val="24"/>
          <w:szCs w:val="24"/>
          <w:lang w:val="es-ES"/>
        </w:rPr>
        <w:t>ían</w:t>
      </w:r>
      <w:r w:rsidR="00BD17F0" w:rsidRPr="001226FE">
        <w:rPr>
          <w:rFonts w:cstheme="minorHAnsi"/>
          <w:sz w:val="24"/>
          <w:szCs w:val="24"/>
          <w:lang w:val="es-ES"/>
        </w:rPr>
        <w:t xml:space="preserve"> de la reunión cada vez más decididos a seguir el hermoso lema de su maestro</w:t>
      </w:r>
      <w:r w:rsidR="00BD17F0" w:rsidRPr="008A13A6">
        <w:rPr>
          <w:rFonts w:cstheme="minorHAnsi"/>
          <w:sz w:val="24"/>
          <w:szCs w:val="24"/>
          <w:lang w:val="es-ES"/>
        </w:rPr>
        <w:t>:</w:t>
      </w:r>
      <w:r w:rsidR="00BD17F0" w:rsidRPr="001226FE">
        <w:rPr>
          <w:rFonts w:cstheme="minorHAnsi"/>
          <w:sz w:val="24"/>
          <w:szCs w:val="24"/>
          <w:lang w:val="es-ES"/>
        </w:rPr>
        <w:t xml:space="preserve"> “¡Nunca es demasiado para Dios</w:t>
      </w:r>
      <w:r w:rsidR="007715F7" w:rsidRPr="001226FE">
        <w:rPr>
          <w:rFonts w:cstheme="minorHAnsi"/>
          <w:sz w:val="24"/>
          <w:szCs w:val="24"/>
          <w:lang w:val="es-ES"/>
        </w:rPr>
        <w:t xml:space="preserve"> </w:t>
      </w:r>
      <w:r w:rsidR="00BD17F0" w:rsidRPr="001226FE">
        <w:rPr>
          <w:rFonts w:cstheme="minorHAnsi"/>
          <w:sz w:val="24"/>
          <w:szCs w:val="24"/>
          <w:lang w:val="es-ES"/>
        </w:rPr>
        <w:t>! ¡Nunca demasiados sacrificios</w:t>
      </w:r>
      <w:r w:rsidR="007715F7" w:rsidRPr="001226FE">
        <w:rPr>
          <w:rFonts w:cstheme="minorHAnsi"/>
          <w:sz w:val="24"/>
          <w:szCs w:val="24"/>
          <w:lang w:val="es-ES"/>
        </w:rPr>
        <w:t xml:space="preserve"> </w:t>
      </w:r>
      <w:r w:rsidR="00BD17F0" w:rsidRPr="001226FE">
        <w:rPr>
          <w:rFonts w:cstheme="minorHAnsi"/>
          <w:sz w:val="24"/>
          <w:szCs w:val="24"/>
          <w:lang w:val="es-ES"/>
        </w:rPr>
        <w:t>! ¡Nunca demasiado amor</w:t>
      </w:r>
      <w:r w:rsidR="007715F7" w:rsidRPr="001226FE">
        <w:rPr>
          <w:rFonts w:cstheme="minorHAnsi"/>
          <w:sz w:val="24"/>
          <w:szCs w:val="24"/>
          <w:lang w:val="es-ES"/>
        </w:rPr>
        <w:t xml:space="preserve"> </w:t>
      </w:r>
      <w:r w:rsidR="00BD17F0" w:rsidRPr="001226FE">
        <w:rPr>
          <w:rFonts w:cstheme="minorHAnsi"/>
          <w:sz w:val="24"/>
          <w:szCs w:val="24"/>
          <w:lang w:val="es-ES"/>
        </w:rPr>
        <w:t>!</w:t>
      </w:r>
    </w:p>
    <w:p w:rsidR="001445F6" w:rsidRPr="001226FE" w:rsidRDefault="001445F6" w:rsidP="00EC4D78">
      <w:pPr>
        <w:pStyle w:val="Paragrafoelenco"/>
        <w:spacing w:after="0" w:line="240" w:lineRule="auto"/>
        <w:ind w:left="0"/>
        <w:jc w:val="both"/>
        <w:rPr>
          <w:rFonts w:cstheme="minorHAnsi"/>
          <w:i/>
          <w:sz w:val="24"/>
          <w:szCs w:val="24"/>
          <w:lang w:val="es-ES"/>
        </w:rPr>
      </w:pPr>
      <w:r w:rsidRPr="001226FE">
        <w:rPr>
          <w:rFonts w:cstheme="minorHAnsi"/>
          <w:sz w:val="24"/>
          <w:szCs w:val="24"/>
          <w:lang w:val="es-ES"/>
        </w:rPr>
        <w:t xml:space="preserve">De vez en cuando todos los congregantes </w:t>
      </w:r>
      <w:r w:rsidR="007715F7" w:rsidRPr="001226FE">
        <w:rPr>
          <w:rFonts w:cstheme="minorHAnsi"/>
          <w:sz w:val="24"/>
          <w:szCs w:val="24"/>
          <w:lang w:val="es-ES"/>
        </w:rPr>
        <w:t>eran</w:t>
      </w:r>
      <w:r w:rsidRPr="001226FE">
        <w:rPr>
          <w:rFonts w:cstheme="minorHAnsi"/>
          <w:sz w:val="24"/>
          <w:szCs w:val="24"/>
          <w:lang w:val="es-ES"/>
        </w:rPr>
        <w:t xml:space="preserve"> movilizados para una ceremonia general. He aquí las impresiones de un testigo: “¡Qué hermosa falange se aglomeraba aquel día al pie del altar! Todos siguieron atentamente las oraciones de la misa en su colecta. Este recuerdo todavía hoy nos hace llorar: ¡qué meditación, qué fervor entre los niños! ¡Y qué alegría cuando, al salir de la iglesia, vinieron a darle un apretón de manos confiado al señor Hamon, agradeciendo a su maestro por haber hecho sus almas tan buenas, tan todas para Dios</w:t>
      </w:r>
      <w:r w:rsidR="007715F7" w:rsidRPr="001226FE">
        <w:rPr>
          <w:rFonts w:cstheme="minorHAnsi"/>
          <w:sz w:val="24"/>
          <w:szCs w:val="24"/>
          <w:lang w:val="es-ES"/>
        </w:rPr>
        <w:t xml:space="preserve"> </w:t>
      </w:r>
      <w:r w:rsidRPr="001226FE">
        <w:rPr>
          <w:rFonts w:cstheme="minorHAnsi"/>
          <w:sz w:val="24"/>
          <w:szCs w:val="24"/>
          <w:lang w:val="es-ES"/>
        </w:rPr>
        <w:t>!</w:t>
      </w:r>
      <w:r w:rsidR="007715F7" w:rsidRPr="001226FE">
        <w:rPr>
          <w:rFonts w:cstheme="minorHAnsi"/>
          <w:sz w:val="24"/>
          <w:szCs w:val="24"/>
          <w:lang w:val="es-ES"/>
        </w:rPr>
        <w:t> “</w:t>
      </w:r>
    </w:p>
    <w:p w:rsidR="00E36AD5" w:rsidRPr="001226FE" w:rsidRDefault="00850AC6" w:rsidP="00EC4D78">
      <w:pPr>
        <w:pStyle w:val="Paragrafoelenco"/>
        <w:spacing w:after="0" w:line="240" w:lineRule="auto"/>
        <w:ind w:left="0"/>
        <w:jc w:val="both"/>
        <w:rPr>
          <w:rFonts w:cstheme="minorHAnsi"/>
          <w:sz w:val="24"/>
          <w:szCs w:val="24"/>
          <w:lang w:val="es-ES"/>
        </w:rPr>
      </w:pPr>
      <w:r w:rsidRPr="001226FE">
        <w:rPr>
          <w:rFonts w:cstheme="minorHAnsi"/>
          <w:sz w:val="24"/>
          <w:szCs w:val="24"/>
          <w:lang w:val="es-ES"/>
        </w:rPr>
        <w:t>La acción educativa del hermano Marie-François no se limitó al estricto horario escolar, sino que se extendió a lo largo de toda la semana. En Cancale, la población está íntegramente ocupada por actividades ligadas al mar y a la pesca. También en los días libres los niños queda</w:t>
      </w:r>
      <w:r w:rsidR="007715F7" w:rsidRPr="001226FE">
        <w:rPr>
          <w:rFonts w:cstheme="minorHAnsi"/>
          <w:sz w:val="24"/>
          <w:szCs w:val="24"/>
          <w:lang w:val="es-ES"/>
        </w:rPr>
        <w:t>ba</w:t>
      </w:r>
      <w:r w:rsidRPr="001226FE">
        <w:rPr>
          <w:rFonts w:cstheme="minorHAnsi"/>
          <w:sz w:val="24"/>
          <w:szCs w:val="24"/>
          <w:lang w:val="es-ES"/>
        </w:rPr>
        <w:t>n abandonados a su suerte, expuestos a todo tipo de peligros. Después de discutirlo con el sacerdote y el buen Superior, el Sr. Hamon se pondrá a disposición de los estudiantes los jueves y domingos. “Por la mañana puedes venir a la escuela libremente, leer gratis, jugar al dominó, a las cartas y a las damas. ¡Por la tarde daremos un bonito paseo!” Con gran alegría los niños corr</w:t>
      </w:r>
      <w:r w:rsidR="007715F7" w:rsidRPr="001226FE">
        <w:rPr>
          <w:rFonts w:cstheme="minorHAnsi"/>
          <w:sz w:val="24"/>
          <w:szCs w:val="24"/>
          <w:lang w:val="es-ES"/>
        </w:rPr>
        <w:t>ía</w:t>
      </w:r>
      <w:r w:rsidRPr="001226FE">
        <w:rPr>
          <w:rFonts w:cstheme="minorHAnsi"/>
          <w:sz w:val="24"/>
          <w:szCs w:val="24"/>
          <w:lang w:val="es-ES"/>
        </w:rPr>
        <w:t xml:space="preserve">n a la escuela. Luego, a las </w:t>
      </w:r>
      <w:r w:rsidR="00CF5049">
        <w:rPr>
          <w:rFonts w:cstheme="minorHAnsi"/>
          <w:sz w:val="24"/>
          <w:szCs w:val="24"/>
          <w:lang w:val="es-ES"/>
        </w:rPr>
        <w:t xml:space="preserve"> 2 h</w:t>
      </w:r>
      <w:r w:rsidRPr="001226FE">
        <w:rPr>
          <w:rFonts w:cstheme="minorHAnsi"/>
          <w:sz w:val="24"/>
          <w:szCs w:val="24"/>
          <w:lang w:val="es-ES"/>
        </w:rPr>
        <w:t>, breve visita a la capilla. Sal</w:t>
      </w:r>
      <w:r w:rsidR="007715F7" w:rsidRPr="001226FE">
        <w:rPr>
          <w:rFonts w:cstheme="minorHAnsi"/>
          <w:sz w:val="24"/>
          <w:szCs w:val="24"/>
          <w:lang w:val="es-ES"/>
        </w:rPr>
        <w:t>ía</w:t>
      </w:r>
      <w:r w:rsidRPr="001226FE">
        <w:rPr>
          <w:rFonts w:cstheme="minorHAnsi"/>
          <w:sz w:val="24"/>
          <w:szCs w:val="24"/>
          <w:lang w:val="es-ES"/>
        </w:rPr>
        <w:t>mos con la pelota a jugar en los prados (las nielles), nos adentr</w:t>
      </w:r>
      <w:r w:rsidR="00CF5049" w:rsidRPr="008A13A6">
        <w:rPr>
          <w:rFonts w:cstheme="minorHAnsi"/>
          <w:sz w:val="24"/>
          <w:szCs w:val="24"/>
          <w:lang w:val="es-ES"/>
        </w:rPr>
        <w:t>á</w:t>
      </w:r>
      <w:r w:rsidR="007715F7" w:rsidRPr="001226FE">
        <w:rPr>
          <w:rFonts w:cstheme="minorHAnsi"/>
          <w:sz w:val="24"/>
          <w:szCs w:val="24"/>
          <w:lang w:val="es-ES"/>
        </w:rPr>
        <w:t>ba</w:t>
      </w:r>
      <w:r w:rsidRPr="001226FE">
        <w:rPr>
          <w:rFonts w:cstheme="minorHAnsi"/>
          <w:sz w:val="24"/>
          <w:szCs w:val="24"/>
          <w:lang w:val="es-ES"/>
        </w:rPr>
        <w:t>mos en la maleza, corr</w:t>
      </w:r>
      <w:r w:rsidR="007715F7" w:rsidRPr="001226FE">
        <w:rPr>
          <w:rFonts w:cstheme="minorHAnsi"/>
          <w:sz w:val="24"/>
          <w:szCs w:val="24"/>
          <w:lang w:val="es-ES"/>
        </w:rPr>
        <w:t>ía</w:t>
      </w:r>
      <w:r w:rsidRPr="001226FE">
        <w:rPr>
          <w:rFonts w:cstheme="minorHAnsi"/>
          <w:sz w:val="24"/>
          <w:szCs w:val="24"/>
          <w:lang w:val="es-ES"/>
        </w:rPr>
        <w:t>mos por las playas de arena o tom</w:t>
      </w:r>
      <w:r w:rsidR="00CF5049" w:rsidRPr="008A13A6">
        <w:rPr>
          <w:rFonts w:cstheme="minorHAnsi"/>
          <w:sz w:val="24"/>
          <w:szCs w:val="24"/>
          <w:lang w:val="es-ES"/>
        </w:rPr>
        <w:t>á</w:t>
      </w:r>
      <w:r w:rsidR="007715F7" w:rsidRPr="001226FE">
        <w:rPr>
          <w:rFonts w:cstheme="minorHAnsi"/>
          <w:sz w:val="24"/>
          <w:szCs w:val="24"/>
          <w:lang w:val="es-ES"/>
        </w:rPr>
        <w:t>ba</w:t>
      </w:r>
      <w:r w:rsidRPr="001226FE">
        <w:rPr>
          <w:rFonts w:cstheme="minorHAnsi"/>
          <w:sz w:val="24"/>
          <w:szCs w:val="24"/>
          <w:lang w:val="es-ES"/>
        </w:rPr>
        <w:t>mos la costa salvaje para jugar a la pelota, saltar o incluso divertirnos pescando. Cuando se ha</w:t>
      </w:r>
      <w:r w:rsidR="00FC4991" w:rsidRPr="001226FE">
        <w:rPr>
          <w:rFonts w:cstheme="minorHAnsi"/>
          <w:sz w:val="24"/>
          <w:szCs w:val="24"/>
          <w:lang w:val="es-ES"/>
        </w:rPr>
        <w:t>bían</w:t>
      </w:r>
      <w:r w:rsidRPr="001226FE">
        <w:rPr>
          <w:rFonts w:cstheme="minorHAnsi"/>
          <w:sz w:val="24"/>
          <w:szCs w:val="24"/>
          <w:lang w:val="es-ES"/>
        </w:rPr>
        <w:t xml:space="preserve"> calmado, algunos estudiantes erig</w:t>
      </w:r>
      <w:r w:rsidR="00FC4991" w:rsidRPr="001226FE">
        <w:rPr>
          <w:rFonts w:cstheme="minorHAnsi"/>
          <w:sz w:val="24"/>
          <w:szCs w:val="24"/>
          <w:lang w:val="es-ES"/>
        </w:rPr>
        <w:t>ía</w:t>
      </w:r>
      <w:r w:rsidRPr="001226FE">
        <w:rPr>
          <w:rFonts w:cstheme="minorHAnsi"/>
          <w:sz w:val="24"/>
          <w:szCs w:val="24"/>
          <w:lang w:val="es-ES"/>
        </w:rPr>
        <w:t>n un pequeño altar sobre un montículo cubierto de musgo o sobre el hueco de una roca. Un silbido y la pandilla se re</w:t>
      </w:r>
      <w:r w:rsidR="00FC4991" w:rsidRPr="001226FE">
        <w:rPr>
          <w:rFonts w:cstheme="minorHAnsi"/>
          <w:sz w:val="24"/>
          <w:szCs w:val="24"/>
          <w:lang w:val="es-ES"/>
        </w:rPr>
        <w:t>unía</w:t>
      </w:r>
      <w:r w:rsidRPr="001226FE">
        <w:rPr>
          <w:rFonts w:cstheme="minorHAnsi"/>
          <w:sz w:val="24"/>
          <w:szCs w:val="24"/>
          <w:lang w:val="es-ES"/>
        </w:rPr>
        <w:t xml:space="preserve"> cerca del altar decorado con flores silvestres. Himnos, oraciones, exhortaciones, </w:t>
      </w:r>
      <w:r w:rsidR="008A13A6" w:rsidRPr="008A13A6">
        <w:rPr>
          <w:rFonts w:cstheme="minorHAnsi"/>
          <w:sz w:val="24"/>
          <w:szCs w:val="24"/>
          <w:lang w:val="es-ES"/>
        </w:rPr>
        <w:t>breve</w:t>
      </w:r>
      <w:r w:rsidRPr="001226FE">
        <w:rPr>
          <w:rFonts w:cstheme="minorHAnsi"/>
          <w:sz w:val="24"/>
          <w:szCs w:val="24"/>
          <w:lang w:val="es-ES"/>
        </w:rPr>
        <w:t xml:space="preserve"> historia religiosa. Estos encuentros </w:t>
      </w:r>
      <w:r w:rsidR="00FC4991" w:rsidRPr="001226FE">
        <w:rPr>
          <w:rFonts w:cstheme="minorHAnsi"/>
          <w:sz w:val="24"/>
          <w:szCs w:val="24"/>
          <w:lang w:val="es-ES"/>
        </w:rPr>
        <w:t>podían</w:t>
      </w:r>
      <w:r w:rsidRPr="001226FE">
        <w:rPr>
          <w:rFonts w:cstheme="minorHAnsi"/>
          <w:sz w:val="24"/>
          <w:szCs w:val="24"/>
          <w:lang w:val="es-ES"/>
        </w:rPr>
        <w:t xml:space="preserve"> tener lugar en un rincón tranquilo o salvaje, en un cruce de caminos o en medio de una huelga para dar un testimonio vivo de fe. Termin</w:t>
      </w:r>
      <w:r w:rsidR="005A5A95" w:rsidRPr="008A13A6">
        <w:rPr>
          <w:rFonts w:cstheme="minorHAnsi"/>
          <w:sz w:val="24"/>
          <w:szCs w:val="24"/>
          <w:lang w:val="es-ES"/>
        </w:rPr>
        <w:t>á</w:t>
      </w:r>
      <w:r w:rsidR="00FC4991" w:rsidRPr="001226FE">
        <w:rPr>
          <w:rFonts w:cstheme="minorHAnsi"/>
          <w:sz w:val="24"/>
          <w:szCs w:val="24"/>
          <w:lang w:val="es-ES"/>
        </w:rPr>
        <w:t>ba</w:t>
      </w:r>
      <w:r w:rsidRPr="001226FE">
        <w:rPr>
          <w:rFonts w:cstheme="minorHAnsi"/>
          <w:sz w:val="24"/>
          <w:szCs w:val="24"/>
          <w:lang w:val="es-ES"/>
        </w:rPr>
        <w:t>mos la caminata bajo la mirada de Jesús en la iglesia.</w:t>
      </w:r>
    </w:p>
    <w:p w:rsidR="00850AC6" w:rsidRPr="001226FE" w:rsidRDefault="00BF160F" w:rsidP="00EC4D78">
      <w:pPr>
        <w:pStyle w:val="Paragrafoelenco"/>
        <w:spacing w:after="0" w:line="240" w:lineRule="auto"/>
        <w:ind w:left="0"/>
        <w:jc w:val="both"/>
        <w:rPr>
          <w:rFonts w:cstheme="minorHAnsi"/>
          <w:sz w:val="24"/>
          <w:szCs w:val="24"/>
          <w:lang w:val="es-ES"/>
        </w:rPr>
      </w:pPr>
      <w:r w:rsidRPr="001226FE">
        <w:rPr>
          <w:rFonts w:cstheme="minorHAnsi"/>
          <w:sz w:val="24"/>
          <w:szCs w:val="24"/>
          <w:lang w:val="es-ES"/>
        </w:rPr>
        <w:lastRenderedPageBreak/>
        <w:t>Ante esta iniciativa, alguien critic</w:t>
      </w:r>
      <w:r w:rsidR="00FC4991" w:rsidRPr="001226FE">
        <w:rPr>
          <w:rFonts w:cstheme="minorHAnsi"/>
          <w:sz w:val="24"/>
          <w:szCs w:val="24"/>
          <w:lang w:val="es-ES"/>
        </w:rPr>
        <w:t>ó</w:t>
      </w:r>
      <w:r w:rsidRPr="001226FE">
        <w:rPr>
          <w:rFonts w:cstheme="minorHAnsi"/>
          <w:sz w:val="24"/>
          <w:szCs w:val="24"/>
          <w:lang w:val="es-ES"/>
        </w:rPr>
        <w:t xml:space="preserve">: “los alumnos abandonan los espacios escolares, puede haber peligros, el </w:t>
      </w:r>
      <w:r w:rsidR="005A5A95" w:rsidRPr="008A13A6">
        <w:rPr>
          <w:rFonts w:cstheme="minorHAnsi"/>
          <w:sz w:val="24"/>
          <w:szCs w:val="24"/>
          <w:lang w:val="es-ES"/>
        </w:rPr>
        <w:t>H</w:t>
      </w:r>
      <w:r w:rsidRPr="001226FE">
        <w:rPr>
          <w:rFonts w:cstheme="minorHAnsi"/>
          <w:sz w:val="24"/>
          <w:szCs w:val="24"/>
          <w:lang w:val="es-ES"/>
        </w:rPr>
        <w:t xml:space="preserve">ermano debe estar en su clase, estas no son actividades educativas…” Pero </w:t>
      </w:r>
      <w:r w:rsidR="00FC4991" w:rsidRPr="001226FE">
        <w:rPr>
          <w:rFonts w:cstheme="minorHAnsi"/>
          <w:sz w:val="24"/>
          <w:szCs w:val="24"/>
          <w:lang w:val="es-ES"/>
        </w:rPr>
        <w:t>el Hno</w:t>
      </w:r>
      <w:r w:rsidRPr="001226FE">
        <w:rPr>
          <w:rFonts w:cstheme="minorHAnsi"/>
          <w:sz w:val="24"/>
          <w:szCs w:val="24"/>
          <w:lang w:val="es-ES"/>
        </w:rPr>
        <w:t xml:space="preserve"> Marie-Francisco sólo sigu</w:t>
      </w:r>
      <w:r w:rsidR="00FC4991" w:rsidRPr="001226FE">
        <w:rPr>
          <w:rFonts w:cstheme="minorHAnsi"/>
          <w:sz w:val="24"/>
          <w:szCs w:val="24"/>
          <w:lang w:val="es-ES"/>
        </w:rPr>
        <w:t>ió</w:t>
      </w:r>
      <w:r w:rsidRPr="001226FE">
        <w:rPr>
          <w:rFonts w:cstheme="minorHAnsi"/>
          <w:sz w:val="24"/>
          <w:szCs w:val="24"/>
          <w:lang w:val="es-ES"/>
        </w:rPr>
        <w:t xml:space="preserve"> la intuición de</w:t>
      </w:r>
      <w:r w:rsidR="005A5A95">
        <w:rPr>
          <w:rFonts w:cstheme="minorHAnsi"/>
          <w:sz w:val="24"/>
          <w:szCs w:val="24"/>
          <w:lang w:val="es-ES"/>
        </w:rPr>
        <w:t xml:space="preserve"> </w:t>
      </w:r>
      <w:r w:rsidRPr="001226FE">
        <w:rPr>
          <w:rFonts w:cstheme="minorHAnsi"/>
          <w:sz w:val="24"/>
          <w:szCs w:val="24"/>
          <w:lang w:val="es-ES"/>
        </w:rPr>
        <w:t>l</w:t>
      </w:r>
      <w:r w:rsidR="005A5A95" w:rsidRPr="008A13A6">
        <w:rPr>
          <w:rFonts w:cstheme="minorHAnsi"/>
          <w:sz w:val="24"/>
          <w:szCs w:val="24"/>
          <w:lang w:val="es-ES"/>
        </w:rPr>
        <w:t>os</w:t>
      </w:r>
      <w:r w:rsidRPr="001226FE">
        <w:rPr>
          <w:rFonts w:cstheme="minorHAnsi"/>
          <w:sz w:val="24"/>
          <w:szCs w:val="24"/>
          <w:lang w:val="es-ES"/>
        </w:rPr>
        <w:t xml:space="preserve"> gran educadores: Don Bosco, San Filippo Neri, San Francisco de Sales, San Juan Bautista de La Salle, P. de la Mennais, P. Flanagan... </w:t>
      </w:r>
      <w:r w:rsidR="00FC4991" w:rsidRPr="001226FE">
        <w:rPr>
          <w:rFonts w:cstheme="minorHAnsi"/>
          <w:sz w:val="24"/>
          <w:szCs w:val="24"/>
          <w:lang w:val="es-ES"/>
        </w:rPr>
        <w:t>Quería</w:t>
      </w:r>
      <w:r w:rsidRPr="001226FE">
        <w:rPr>
          <w:rFonts w:cstheme="minorHAnsi"/>
          <w:sz w:val="24"/>
          <w:szCs w:val="24"/>
          <w:lang w:val="es-ES"/>
        </w:rPr>
        <w:t xml:space="preserve"> ofrecer a los niños una educación integral: estudio y juego, autoridad y amor, enseñanza</w:t>
      </w:r>
      <w:r w:rsidR="005A5A95">
        <w:rPr>
          <w:rFonts w:cstheme="minorHAnsi"/>
          <w:sz w:val="24"/>
          <w:szCs w:val="24"/>
          <w:lang w:val="es-ES"/>
        </w:rPr>
        <w:t>,</w:t>
      </w:r>
      <w:r w:rsidRPr="001226FE">
        <w:rPr>
          <w:rFonts w:cstheme="minorHAnsi"/>
          <w:sz w:val="24"/>
          <w:szCs w:val="24"/>
          <w:lang w:val="es-ES"/>
        </w:rPr>
        <w:t xml:space="preserve"> animación, fe y vida... </w:t>
      </w:r>
      <w:r w:rsidR="00FC4991" w:rsidRPr="001226FE">
        <w:rPr>
          <w:rFonts w:cstheme="minorHAnsi"/>
          <w:sz w:val="24"/>
          <w:szCs w:val="24"/>
          <w:lang w:val="es-ES"/>
        </w:rPr>
        <w:t>De este</w:t>
      </w:r>
      <w:r w:rsidRPr="001226FE">
        <w:rPr>
          <w:rFonts w:cstheme="minorHAnsi"/>
          <w:sz w:val="24"/>
          <w:szCs w:val="24"/>
          <w:lang w:val="es-ES"/>
        </w:rPr>
        <w:t xml:space="preserve"> modo, el Hermano </w:t>
      </w:r>
      <w:r w:rsidR="00FC4991" w:rsidRPr="001226FE">
        <w:rPr>
          <w:rFonts w:cstheme="minorHAnsi"/>
          <w:sz w:val="24"/>
          <w:szCs w:val="24"/>
          <w:lang w:val="es-ES"/>
        </w:rPr>
        <w:t>tuvo</w:t>
      </w:r>
      <w:r w:rsidRPr="001226FE">
        <w:rPr>
          <w:rFonts w:cstheme="minorHAnsi"/>
          <w:sz w:val="24"/>
          <w:szCs w:val="24"/>
          <w:lang w:val="es-ES"/>
        </w:rPr>
        <w:t xml:space="preserve"> la plena confianza de los alumnos, que lo escucha</w:t>
      </w:r>
      <w:r w:rsidR="00FC4991" w:rsidRPr="001226FE">
        <w:rPr>
          <w:rFonts w:cstheme="minorHAnsi"/>
          <w:sz w:val="24"/>
          <w:szCs w:val="24"/>
          <w:lang w:val="es-ES"/>
        </w:rPr>
        <w:t>ba</w:t>
      </w:r>
      <w:r w:rsidRPr="001226FE">
        <w:rPr>
          <w:rFonts w:cstheme="minorHAnsi"/>
          <w:sz w:val="24"/>
          <w:szCs w:val="24"/>
          <w:lang w:val="es-ES"/>
        </w:rPr>
        <w:t xml:space="preserve">n y lo </w:t>
      </w:r>
      <w:r w:rsidR="00FC4991" w:rsidRPr="001226FE">
        <w:rPr>
          <w:rFonts w:cstheme="minorHAnsi"/>
          <w:sz w:val="24"/>
          <w:szCs w:val="24"/>
          <w:lang w:val="es-ES"/>
        </w:rPr>
        <w:t>seguían</w:t>
      </w:r>
      <w:r w:rsidRPr="001226FE">
        <w:rPr>
          <w:rFonts w:cstheme="minorHAnsi"/>
          <w:sz w:val="24"/>
          <w:szCs w:val="24"/>
          <w:lang w:val="es-ES"/>
        </w:rPr>
        <w:t xml:space="preserve"> porque sab</w:t>
      </w:r>
      <w:r w:rsidR="00FC4991" w:rsidRPr="001226FE">
        <w:rPr>
          <w:rFonts w:cstheme="minorHAnsi"/>
          <w:sz w:val="24"/>
          <w:szCs w:val="24"/>
          <w:lang w:val="es-ES"/>
        </w:rPr>
        <w:t>ía</w:t>
      </w:r>
      <w:r w:rsidRPr="001226FE">
        <w:rPr>
          <w:rFonts w:cstheme="minorHAnsi"/>
          <w:sz w:val="24"/>
          <w:szCs w:val="24"/>
          <w:lang w:val="es-ES"/>
        </w:rPr>
        <w:t>n que el maestro dese</w:t>
      </w:r>
      <w:r w:rsidR="00FC4991" w:rsidRPr="001226FE">
        <w:rPr>
          <w:rFonts w:cstheme="minorHAnsi"/>
          <w:sz w:val="24"/>
          <w:szCs w:val="24"/>
          <w:lang w:val="es-ES"/>
        </w:rPr>
        <w:t>aba</w:t>
      </w:r>
      <w:r w:rsidRPr="001226FE">
        <w:rPr>
          <w:rFonts w:cstheme="minorHAnsi"/>
          <w:sz w:val="24"/>
          <w:szCs w:val="24"/>
          <w:lang w:val="es-ES"/>
        </w:rPr>
        <w:t xml:space="preserve"> su bien. El hermano María Francisco tuvo un momento de vacilación en estas iniciativas a causa de los caminos contrarios. Pero son los mismos niños quienes lo persuad</w:t>
      </w:r>
      <w:r w:rsidR="00FC4991" w:rsidRPr="001226FE">
        <w:rPr>
          <w:rFonts w:cstheme="minorHAnsi"/>
          <w:sz w:val="24"/>
          <w:szCs w:val="24"/>
          <w:lang w:val="es-ES"/>
        </w:rPr>
        <w:t>iero</w:t>
      </w:r>
      <w:r w:rsidRPr="001226FE">
        <w:rPr>
          <w:rFonts w:cstheme="minorHAnsi"/>
          <w:sz w:val="24"/>
          <w:szCs w:val="24"/>
          <w:lang w:val="es-ES"/>
        </w:rPr>
        <w:t>n a recorrer este camino</w:t>
      </w:r>
      <w:r w:rsidRPr="005A5A95">
        <w:rPr>
          <w:rFonts w:cstheme="minorHAnsi"/>
          <w:b/>
          <w:color w:val="FF0000"/>
          <w:sz w:val="24"/>
          <w:szCs w:val="24"/>
          <w:lang w:val="es-ES"/>
        </w:rPr>
        <w:t>:</w:t>
      </w:r>
      <w:r w:rsidRPr="001226FE">
        <w:rPr>
          <w:rFonts w:cstheme="minorHAnsi"/>
          <w:sz w:val="24"/>
          <w:szCs w:val="24"/>
          <w:lang w:val="es-ES"/>
        </w:rPr>
        <w:t xml:space="preserve"> “Si nos abandonas, nos condenas a pasar nuestros días libres en medio del camino, abandonados a nosotros mismos y quizás víctimas de malas compañías y peligros de todo tipo. ¿Quieres hacernos perder nuestra inocencia? El maestro, recordando también sus tristes experiencias pasadas, retoma</w:t>
      </w:r>
      <w:r w:rsidR="00FC4991" w:rsidRPr="001226FE">
        <w:rPr>
          <w:rFonts w:cstheme="minorHAnsi"/>
          <w:sz w:val="24"/>
          <w:szCs w:val="24"/>
          <w:lang w:val="es-ES"/>
        </w:rPr>
        <w:t>ba</w:t>
      </w:r>
      <w:r w:rsidRPr="001226FE">
        <w:rPr>
          <w:rFonts w:cstheme="minorHAnsi"/>
          <w:sz w:val="24"/>
          <w:szCs w:val="24"/>
          <w:lang w:val="es-ES"/>
        </w:rPr>
        <w:t xml:space="preserve"> inmediatamente sus luminosas iniciativas con más entusiasmo. ¿Cuáles fueron los frutos de este intenso apostolado? De estos grupos apostólicos nacieron numerosas vocaciones de sacerdotes, religiosos y misioneros. Para ello organizó fuertes momentos de oración: los “ataques espirituales” que tuvieron su culminación en la Comunión eucarística. En los años 1918-21 encontramos 117 nombres de pequeños apóstoles del Sagrado Corazón, que darán lugar a un gran número de vocaciones consagradas.</w:t>
      </w:r>
      <w:r w:rsidR="00EC4D78">
        <w:rPr>
          <w:noProof/>
          <w:lang w:val="es-ES" w:eastAsia="es-ES"/>
        </w:rPr>
        <w:drawing>
          <wp:inline distT="0" distB="0" distL="0" distR="0">
            <wp:extent cx="3168015" cy="1632585"/>
            <wp:effectExtent l="0" t="0" r="0" b="5715"/>
            <wp:docPr id="650471647" name="Immagine 4" descr="Coquillages, huitres et paysages marins, découvrez Canc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quillages, huitres et paysages marins, découvrez Cancal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8015" cy="1632585"/>
                    </a:xfrm>
                    <a:prstGeom prst="rect">
                      <a:avLst/>
                    </a:prstGeom>
                    <a:noFill/>
                    <a:ln>
                      <a:noFill/>
                    </a:ln>
                  </pic:spPr>
                </pic:pic>
              </a:graphicData>
            </a:graphic>
          </wp:inline>
        </w:drawing>
      </w:r>
    </w:p>
    <w:p w:rsidR="0080074A" w:rsidRPr="001226FE" w:rsidRDefault="0080074A" w:rsidP="00EC4D78">
      <w:pPr>
        <w:pStyle w:val="Paragrafoelenco"/>
        <w:spacing w:after="0" w:line="240" w:lineRule="auto"/>
        <w:ind w:left="0"/>
        <w:jc w:val="both"/>
        <w:rPr>
          <w:rFonts w:cstheme="minorHAnsi"/>
          <w:b/>
          <w:bCs/>
          <w:i/>
          <w:iCs/>
          <w:sz w:val="24"/>
          <w:szCs w:val="24"/>
          <w:lang w:val="es-ES"/>
        </w:rPr>
      </w:pPr>
      <w:r w:rsidRPr="001226FE">
        <w:rPr>
          <w:rFonts w:cstheme="minorHAnsi"/>
          <w:b/>
          <w:bCs/>
          <w:i/>
          <w:iCs/>
          <w:sz w:val="24"/>
          <w:szCs w:val="24"/>
          <w:lang w:val="es-ES"/>
        </w:rPr>
        <w:t>MÁS ACTIVIDADES</w:t>
      </w:r>
    </w:p>
    <w:p w:rsidR="00344FF8" w:rsidRPr="005A5A95" w:rsidRDefault="0080074A" w:rsidP="00EC4D78">
      <w:pPr>
        <w:pStyle w:val="Paragrafoelenco"/>
        <w:spacing w:after="0" w:line="240" w:lineRule="auto"/>
        <w:ind w:left="0"/>
        <w:jc w:val="both"/>
        <w:rPr>
          <w:rFonts w:cstheme="minorHAnsi"/>
          <w:color w:val="00B0F0"/>
          <w:spacing w:val="-8"/>
          <w:sz w:val="24"/>
          <w:szCs w:val="24"/>
          <w:lang w:val="es-ES"/>
        </w:rPr>
      </w:pPr>
      <w:r w:rsidRPr="001226FE">
        <w:rPr>
          <w:rFonts w:cstheme="minorHAnsi"/>
          <w:spacing w:val="-8"/>
          <w:sz w:val="24"/>
          <w:szCs w:val="24"/>
          <w:lang w:val="es-ES"/>
        </w:rPr>
        <w:t xml:space="preserve">Seis horas de clase por día. Vacaciones bien llenas. Camino espiritual de gran fervor. Vida comunitaria fraterna. Todo esto no </w:t>
      </w:r>
      <w:r w:rsidR="00FC4991" w:rsidRPr="001226FE">
        <w:rPr>
          <w:rFonts w:cstheme="minorHAnsi"/>
          <w:spacing w:val="-8"/>
          <w:sz w:val="24"/>
          <w:szCs w:val="24"/>
          <w:lang w:val="es-ES"/>
        </w:rPr>
        <w:t>fue</w:t>
      </w:r>
      <w:r w:rsidRPr="001226FE">
        <w:rPr>
          <w:rFonts w:cstheme="minorHAnsi"/>
          <w:spacing w:val="-8"/>
          <w:sz w:val="24"/>
          <w:szCs w:val="24"/>
          <w:lang w:val="es-ES"/>
        </w:rPr>
        <w:t xml:space="preserve"> suficiente para nuestro Hermano. Cancale </w:t>
      </w:r>
      <w:r w:rsidR="00FC4991" w:rsidRPr="001226FE">
        <w:rPr>
          <w:rFonts w:cstheme="minorHAnsi"/>
          <w:spacing w:val="-8"/>
          <w:sz w:val="24"/>
          <w:szCs w:val="24"/>
          <w:lang w:val="es-ES"/>
        </w:rPr>
        <w:t>era</w:t>
      </w:r>
      <w:r w:rsidRPr="001226FE">
        <w:rPr>
          <w:rFonts w:cstheme="minorHAnsi"/>
          <w:spacing w:val="-8"/>
          <w:sz w:val="24"/>
          <w:szCs w:val="24"/>
          <w:lang w:val="es-ES"/>
        </w:rPr>
        <w:t xml:space="preserve"> un importante puerto pesquero. Durante el invierno el buen Superior, </w:t>
      </w:r>
      <w:r w:rsidR="00FC4991" w:rsidRPr="001226FE">
        <w:rPr>
          <w:rFonts w:cstheme="minorHAnsi"/>
          <w:spacing w:val="-8"/>
          <w:sz w:val="24"/>
          <w:szCs w:val="24"/>
          <w:lang w:val="es-ES"/>
        </w:rPr>
        <w:t>el Hno</w:t>
      </w:r>
      <w:r w:rsidRPr="001226FE">
        <w:rPr>
          <w:rFonts w:cstheme="minorHAnsi"/>
          <w:spacing w:val="-8"/>
          <w:sz w:val="24"/>
          <w:szCs w:val="24"/>
          <w:lang w:val="es-ES"/>
        </w:rPr>
        <w:t xml:space="preserve"> Lucidas, ofrec</w:t>
      </w:r>
      <w:r w:rsidR="00FC4991" w:rsidRPr="001226FE">
        <w:rPr>
          <w:rFonts w:cstheme="minorHAnsi"/>
          <w:spacing w:val="-8"/>
          <w:sz w:val="24"/>
          <w:szCs w:val="24"/>
          <w:lang w:val="es-ES"/>
        </w:rPr>
        <w:t>ió</w:t>
      </w:r>
      <w:r w:rsidRPr="001226FE">
        <w:rPr>
          <w:rFonts w:cstheme="minorHAnsi"/>
          <w:spacing w:val="-8"/>
          <w:sz w:val="24"/>
          <w:szCs w:val="24"/>
          <w:lang w:val="es-ES"/>
        </w:rPr>
        <w:t xml:space="preserve"> a los marineros la oportunidad de aprender las ciencias de la navegación. Hamon d</w:t>
      </w:r>
      <w:r w:rsidR="00FC4991" w:rsidRPr="001226FE">
        <w:rPr>
          <w:rFonts w:cstheme="minorHAnsi"/>
          <w:spacing w:val="-8"/>
          <w:sz w:val="24"/>
          <w:szCs w:val="24"/>
          <w:lang w:val="es-ES"/>
        </w:rPr>
        <w:t>io</w:t>
      </w:r>
      <w:r w:rsidRPr="001226FE">
        <w:rPr>
          <w:rFonts w:cstheme="minorHAnsi"/>
          <w:spacing w:val="-8"/>
          <w:sz w:val="24"/>
          <w:szCs w:val="24"/>
          <w:lang w:val="es-ES"/>
        </w:rPr>
        <w:t xml:space="preserve"> lecciones a los </w:t>
      </w:r>
      <w:r w:rsidRPr="001226FE">
        <w:rPr>
          <w:rFonts w:cstheme="minorHAnsi"/>
          <w:spacing w:val="-8"/>
          <w:sz w:val="24"/>
          <w:szCs w:val="24"/>
          <w:lang w:val="es-ES"/>
        </w:rPr>
        <w:t>marineros que regresa</w:t>
      </w:r>
      <w:r w:rsidR="00FC4991" w:rsidRPr="001226FE">
        <w:rPr>
          <w:rFonts w:cstheme="minorHAnsi"/>
          <w:spacing w:val="-8"/>
          <w:sz w:val="24"/>
          <w:szCs w:val="24"/>
          <w:lang w:val="es-ES"/>
        </w:rPr>
        <w:t>ban</w:t>
      </w:r>
      <w:r w:rsidRPr="001226FE">
        <w:rPr>
          <w:rFonts w:cstheme="minorHAnsi"/>
          <w:spacing w:val="-8"/>
          <w:sz w:val="24"/>
          <w:szCs w:val="24"/>
          <w:lang w:val="es-ES"/>
        </w:rPr>
        <w:t xml:space="preserve"> de pescar bacalao en Terranova. Mejora</w:t>
      </w:r>
      <w:r w:rsidR="00FC4991" w:rsidRPr="001226FE">
        <w:rPr>
          <w:rFonts w:cstheme="minorHAnsi"/>
          <w:spacing w:val="-8"/>
          <w:sz w:val="24"/>
          <w:szCs w:val="24"/>
          <w:lang w:val="es-ES"/>
        </w:rPr>
        <w:t>ba</w:t>
      </w:r>
      <w:r w:rsidRPr="001226FE">
        <w:rPr>
          <w:rFonts w:cstheme="minorHAnsi"/>
          <w:spacing w:val="-8"/>
          <w:sz w:val="24"/>
          <w:szCs w:val="24"/>
          <w:lang w:val="es-ES"/>
        </w:rPr>
        <w:t>n y redescubr</w:t>
      </w:r>
      <w:r w:rsidR="00FC4991" w:rsidRPr="001226FE">
        <w:rPr>
          <w:rFonts w:cstheme="minorHAnsi"/>
          <w:spacing w:val="-8"/>
          <w:sz w:val="24"/>
          <w:szCs w:val="24"/>
          <w:lang w:val="es-ES"/>
        </w:rPr>
        <w:t>ía</w:t>
      </w:r>
      <w:r w:rsidRPr="001226FE">
        <w:rPr>
          <w:rFonts w:cstheme="minorHAnsi"/>
          <w:spacing w:val="-8"/>
          <w:sz w:val="24"/>
          <w:szCs w:val="24"/>
          <w:lang w:val="es-ES"/>
        </w:rPr>
        <w:t>n también el ambiente acogedor y cristiano de su infancia. Nuestro maestro est</w:t>
      </w:r>
      <w:r w:rsidR="00FC4991" w:rsidRPr="001226FE">
        <w:rPr>
          <w:rFonts w:cstheme="minorHAnsi"/>
          <w:spacing w:val="-8"/>
          <w:sz w:val="24"/>
          <w:szCs w:val="24"/>
          <w:lang w:val="es-ES"/>
        </w:rPr>
        <w:t>uvo</w:t>
      </w:r>
      <w:r w:rsidRPr="001226FE">
        <w:rPr>
          <w:rFonts w:cstheme="minorHAnsi"/>
          <w:spacing w:val="-8"/>
          <w:sz w:val="24"/>
          <w:szCs w:val="24"/>
          <w:lang w:val="es-ES"/>
        </w:rPr>
        <w:t xml:space="preserve"> muy presente en la parroquia. </w:t>
      </w:r>
      <w:r w:rsidR="00FC4991" w:rsidRPr="001226FE">
        <w:rPr>
          <w:rFonts w:cstheme="minorHAnsi"/>
          <w:spacing w:val="-8"/>
          <w:sz w:val="24"/>
          <w:szCs w:val="24"/>
          <w:lang w:val="es-ES"/>
        </w:rPr>
        <w:t>Fue</w:t>
      </w:r>
      <w:r w:rsidRPr="001226FE">
        <w:rPr>
          <w:rFonts w:cstheme="minorHAnsi"/>
          <w:spacing w:val="-8"/>
          <w:sz w:val="24"/>
          <w:szCs w:val="24"/>
          <w:lang w:val="es-ES"/>
        </w:rPr>
        <w:t xml:space="preserve"> amigo de los sacerdotes y les ayud</w:t>
      </w:r>
      <w:r w:rsidR="00FC4991" w:rsidRPr="001226FE">
        <w:rPr>
          <w:rFonts w:cstheme="minorHAnsi"/>
          <w:spacing w:val="-8"/>
          <w:sz w:val="24"/>
          <w:szCs w:val="24"/>
          <w:lang w:val="es-ES"/>
        </w:rPr>
        <w:t>ó</w:t>
      </w:r>
      <w:r w:rsidRPr="001226FE">
        <w:rPr>
          <w:rFonts w:cstheme="minorHAnsi"/>
          <w:spacing w:val="-8"/>
          <w:sz w:val="24"/>
          <w:szCs w:val="24"/>
          <w:lang w:val="es-ES"/>
        </w:rPr>
        <w:t xml:space="preserve"> de forma sorprendente</w:t>
      </w:r>
      <w:r w:rsidR="00FC4991" w:rsidRPr="001226FE">
        <w:rPr>
          <w:rFonts w:cstheme="minorHAnsi"/>
          <w:spacing w:val="-8"/>
          <w:sz w:val="24"/>
          <w:szCs w:val="24"/>
          <w:lang w:val="es-ES"/>
        </w:rPr>
        <w:t xml:space="preserve"> </w:t>
      </w:r>
      <w:r w:rsidRPr="001226FE">
        <w:rPr>
          <w:rFonts w:cstheme="minorHAnsi"/>
          <w:spacing w:val="-8"/>
          <w:sz w:val="24"/>
          <w:szCs w:val="24"/>
          <w:lang w:val="es-ES"/>
        </w:rPr>
        <w:t xml:space="preserve">: él, que </w:t>
      </w:r>
      <w:r w:rsidR="00FC4991" w:rsidRPr="001226FE">
        <w:rPr>
          <w:rFonts w:cstheme="minorHAnsi"/>
          <w:spacing w:val="-8"/>
          <w:sz w:val="24"/>
          <w:szCs w:val="24"/>
          <w:lang w:val="es-ES"/>
        </w:rPr>
        <w:t>tenía</w:t>
      </w:r>
      <w:r w:rsidRPr="001226FE">
        <w:rPr>
          <w:rFonts w:cstheme="minorHAnsi"/>
          <w:spacing w:val="-8"/>
          <w:sz w:val="24"/>
          <w:szCs w:val="24"/>
          <w:lang w:val="es-ES"/>
        </w:rPr>
        <w:t xml:space="preserve"> una mano artificial, </w:t>
      </w:r>
      <w:r w:rsidR="00FC4991" w:rsidRPr="001226FE">
        <w:rPr>
          <w:rFonts w:cstheme="minorHAnsi"/>
          <w:spacing w:val="-8"/>
          <w:sz w:val="24"/>
          <w:szCs w:val="24"/>
          <w:lang w:val="es-ES"/>
        </w:rPr>
        <w:t>fue</w:t>
      </w:r>
      <w:r w:rsidRPr="001226FE">
        <w:rPr>
          <w:rFonts w:cstheme="minorHAnsi"/>
          <w:spacing w:val="-8"/>
          <w:sz w:val="24"/>
          <w:szCs w:val="24"/>
          <w:lang w:val="es-ES"/>
        </w:rPr>
        <w:t xml:space="preserve"> el organista oficial de las ceremonias. Se colocó una prótesis en la mano derecha, se familiarizó con el teclado de pedal y los feligreses creyeron que nunca se habían escuchado acordes más melodiosos en la iglesia. También se </w:t>
      </w:r>
      <w:r w:rsidR="00FC4991" w:rsidRPr="001226FE">
        <w:rPr>
          <w:rFonts w:cstheme="minorHAnsi"/>
          <w:spacing w:val="-8"/>
          <w:sz w:val="24"/>
          <w:szCs w:val="24"/>
          <w:lang w:val="es-ES"/>
        </w:rPr>
        <w:t>decía</w:t>
      </w:r>
      <w:r w:rsidRPr="001226FE">
        <w:rPr>
          <w:rFonts w:cstheme="minorHAnsi"/>
          <w:spacing w:val="-8"/>
          <w:sz w:val="24"/>
          <w:szCs w:val="24"/>
          <w:lang w:val="es-ES"/>
        </w:rPr>
        <w:t xml:space="preserve"> que, durante una celebración, logró </w:t>
      </w:r>
      <w:r w:rsidR="00CD12B4">
        <w:rPr>
          <w:rFonts w:cstheme="minorHAnsi"/>
          <w:spacing w:val="-8"/>
          <w:sz w:val="24"/>
          <w:szCs w:val="24"/>
          <w:lang w:val="es-ES"/>
        </w:rPr>
        <w:t xml:space="preserve">al mismo tiempo, aún con la prótesis, </w:t>
      </w:r>
      <w:r w:rsidRPr="001226FE">
        <w:rPr>
          <w:rFonts w:cstheme="minorHAnsi"/>
          <w:spacing w:val="-8"/>
          <w:sz w:val="24"/>
          <w:szCs w:val="24"/>
          <w:lang w:val="es-ES"/>
        </w:rPr>
        <w:t xml:space="preserve">reparar el teclado, </w:t>
      </w:r>
      <w:r w:rsidR="00CD12B4">
        <w:rPr>
          <w:rFonts w:cstheme="minorHAnsi"/>
          <w:spacing w:val="-8"/>
          <w:sz w:val="24"/>
          <w:szCs w:val="24"/>
          <w:lang w:val="es-ES"/>
        </w:rPr>
        <w:t xml:space="preserve">y </w:t>
      </w:r>
      <w:r w:rsidRPr="00CD12B4">
        <w:rPr>
          <w:rFonts w:cstheme="minorHAnsi"/>
          <w:spacing w:val="-8"/>
          <w:sz w:val="24"/>
          <w:szCs w:val="24"/>
          <w:lang w:val="es-ES"/>
        </w:rPr>
        <w:t>segu</w:t>
      </w:r>
      <w:r w:rsidR="00CD12B4" w:rsidRPr="00CD12B4">
        <w:rPr>
          <w:rFonts w:cstheme="minorHAnsi"/>
          <w:spacing w:val="-8"/>
          <w:sz w:val="24"/>
          <w:szCs w:val="24"/>
          <w:lang w:val="es-ES"/>
        </w:rPr>
        <w:t>ir</w:t>
      </w:r>
      <w:r w:rsidRPr="00CD12B4">
        <w:rPr>
          <w:rFonts w:cstheme="minorHAnsi"/>
          <w:spacing w:val="-8"/>
          <w:sz w:val="24"/>
          <w:szCs w:val="24"/>
          <w:lang w:val="es-ES"/>
        </w:rPr>
        <w:t xml:space="preserve"> tocando los pedales</w:t>
      </w:r>
      <w:r w:rsidR="00CD12B4" w:rsidRPr="00CD12B4">
        <w:rPr>
          <w:rFonts w:cstheme="minorHAnsi"/>
          <w:spacing w:val="-8"/>
          <w:sz w:val="24"/>
          <w:szCs w:val="24"/>
          <w:lang w:val="es-ES"/>
        </w:rPr>
        <w:t>.</w:t>
      </w:r>
    </w:p>
    <w:p w:rsidR="00344FF8" w:rsidRPr="001226FE" w:rsidRDefault="00344FF8" w:rsidP="00EC4D78">
      <w:pPr>
        <w:pStyle w:val="Paragrafoelenco"/>
        <w:spacing w:after="0" w:line="240" w:lineRule="auto"/>
        <w:ind w:left="0"/>
        <w:jc w:val="both"/>
        <w:rPr>
          <w:rFonts w:cstheme="minorHAnsi"/>
          <w:b/>
          <w:bCs/>
          <w:i/>
          <w:iCs/>
          <w:sz w:val="24"/>
          <w:szCs w:val="24"/>
          <w:lang w:val="es-ES"/>
        </w:rPr>
      </w:pPr>
      <w:r w:rsidRPr="001226FE">
        <w:rPr>
          <w:rFonts w:cstheme="minorHAnsi"/>
          <w:b/>
          <w:bCs/>
          <w:i/>
          <w:iCs/>
          <w:sz w:val="24"/>
          <w:szCs w:val="24"/>
          <w:lang w:val="es-ES"/>
        </w:rPr>
        <w:t>EL TESTAMENTO DE UN PEQUEÑO “SANTO”</w:t>
      </w:r>
    </w:p>
    <w:p w:rsidR="00C23603" w:rsidRPr="001226FE" w:rsidRDefault="00344FF8" w:rsidP="00EC4D78">
      <w:pPr>
        <w:pStyle w:val="Paragrafoelenco"/>
        <w:spacing w:after="0" w:line="240" w:lineRule="auto"/>
        <w:ind w:left="0"/>
        <w:jc w:val="both"/>
        <w:rPr>
          <w:rFonts w:cstheme="minorHAnsi"/>
          <w:spacing w:val="-8"/>
          <w:sz w:val="24"/>
          <w:szCs w:val="24"/>
          <w:lang w:val="es-ES"/>
        </w:rPr>
      </w:pPr>
      <w:r w:rsidRPr="001226FE">
        <w:rPr>
          <w:rFonts w:cstheme="minorHAnsi"/>
          <w:spacing w:val="-8"/>
          <w:sz w:val="24"/>
          <w:szCs w:val="24"/>
          <w:lang w:val="es-ES"/>
        </w:rPr>
        <w:t>En los años 1914-18 los Hermanos fueron movilizados para la “gran guerra”. También en Cancale la movilización había dejado grandes vacíos. El hermano Lucidas permanec</w:t>
      </w:r>
      <w:r w:rsidR="00FC4991" w:rsidRPr="001226FE">
        <w:rPr>
          <w:rFonts w:cstheme="minorHAnsi"/>
          <w:spacing w:val="-8"/>
          <w:sz w:val="24"/>
          <w:szCs w:val="24"/>
          <w:lang w:val="es-ES"/>
        </w:rPr>
        <w:t>ió</w:t>
      </w:r>
      <w:r w:rsidRPr="001226FE">
        <w:rPr>
          <w:rFonts w:cstheme="minorHAnsi"/>
          <w:spacing w:val="-8"/>
          <w:sz w:val="24"/>
          <w:szCs w:val="24"/>
          <w:lang w:val="es-ES"/>
        </w:rPr>
        <w:t xml:space="preserve"> por su edad y la escuela primaria funcion</w:t>
      </w:r>
      <w:r w:rsidR="00FC4991" w:rsidRPr="001226FE">
        <w:rPr>
          <w:rFonts w:cstheme="minorHAnsi"/>
          <w:spacing w:val="-8"/>
          <w:sz w:val="24"/>
          <w:szCs w:val="24"/>
          <w:lang w:val="es-ES"/>
        </w:rPr>
        <w:t>ó</w:t>
      </w:r>
      <w:r w:rsidRPr="001226FE">
        <w:rPr>
          <w:rFonts w:cstheme="minorHAnsi"/>
          <w:spacing w:val="-8"/>
          <w:sz w:val="24"/>
          <w:szCs w:val="24"/>
          <w:lang w:val="es-ES"/>
        </w:rPr>
        <w:t xml:space="preserve"> con laicos muy jóvenes y de toda dedicación, dirigidos por el hermano Marie-François. En 1916 también retomaron los cursos navales. Sin embargo, esta actividad agotadora socav</w:t>
      </w:r>
      <w:r w:rsidR="00FC4991" w:rsidRPr="001226FE">
        <w:rPr>
          <w:rFonts w:cstheme="minorHAnsi"/>
          <w:spacing w:val="-8"/>
          <w:sz w:val="24"/>
          <w:szCs w:val="24"/>
          <w:lang w:val="es-ES"/>
        </w:rPr>
        <w:t>ó</w:t>
      </w:r>
      <w:r w:rsidRPr="001226FE">
        <w:rPr>
          <w:rFonts w:cstheme="minorHAnsi"/>
          <w:spacing w:val="-8"/>
          <w:sz w:val="24"/>
          <w:szCs w:val="24"/>
          <w:lang w:val="es-ES"/>
        </w:rPr>
        <w:t xml:space="preserve"> la salud del </w:t>
      </w:r>
      <w:r w:rsidR="00FC4991" w:rsidRPr="001226FE">
        <w:rPr>
          <w:rFonts w:cstheme="minorHAnsi"/>
          <w:spacing w:val="-8"/>
          <w:sz w:val="24"/>
          <w:szCs w:val="24"/>
          <w:lang w:val="es-ES"/>
        </w:rPr>
        <w:t>Hno</w:t>
      </w:r>
      <w:r w:rsidRPr="001226FE">
        <w:rPr>
          <w:rFonts w:cstheme="minorHAnsi"/>
          <w:spacing w:val="-8"/>
          <w:sz w:val="24"/>
          <w:szCs w:val="24"/>
          <w:lang w:val="es-ES"/>
        </w:rPr>
        <w:t xml:space="preserve">. Hamon. Al comienzo del año escolar de 1920, se sentía muy débil. No </w:t>
      </w:r>
      <w:r w:rsidR="00FC4991" w:rsidRPr="001226FE">
        <w:rPr>
          <w:rFonts w:cstheme="minorHAnsi"/>
          <w:spacing w:val="-8"/>
          <w:sz w:val="24"/>
          <w:szCs w:val="24"/>
          <w:lang w:val="es-ES"/>
        </w:rPr>
        <w:t>quiso</w:t>
      </w:r>
      <w:r w:rsidRPr="001226FE">
        <w:rPr>
          <w:rFonts w:cstheme="minorHAnsi"/>
          <w:spacing w:val="-8"/>
          <w:sz w:val="24"/>
          <w:szCs w:val="24"/>
          <w:lang w:val="es-ES"/>
        </w:rPr>
        <w:t xml:space="preserve"> separarse de sus pequeños alumnos, pero el médico le oblig</w:t>
      </w:r>
      <w:r w:rsidR="00FC4991" w:rsidRPr="001226FE">
        <w:rPr>
          <w:rFonts w:cstheme="minorHAnsi"/>
          <w:spacing w:val="-8"/>
          <w:sz w:val="24"/>
          <w:szCs w:val="24"/>
          <w:lang w:val="es-ES"/>
        </w:rPr>
        <w:t>ó</w:t>
      </w:r>
      <w:r w:rsidRPr="001226FE">
        <w:rPr>
          <w:rFonts w:cstheme="minorHAnsi"/>
          <w:spacing w:val="-8"/>
          <w:sz w:val="24"/>
          <w:szCs w:val="24"/>
          <w:lang w:val="es-ES"/>
        </w:rPr>
        <w:t xml:space="preserve"> a tomar un per</w:t>
      </w:r>
      <w:r w:rsidR="005A5A95" w:rsidRPr="005A5A95">
        <w:rPr>
          <w:rFonts w:cstheme="minorHAnsi"/>
          <w:b/>
          <w:color w:val="FF0000"/>
          <w:spacing w:val="-8"/>
          <w:sz w:val="24"/>
          <w:szCs w:val="24"/>
          <w:lang w:val="es-ES"/>
        </w:rPr>
        <w:t>í</w:t>
      </w:r>
      <w:r w:rsidRPr="001226FE">
        <w:rPr>
          <w:rFonts w:cstheme="minorHAnsi"/>
          <w:spacing w:val="-8"/>
          <w:sz w:val="24"/>
          <w:szCs w:val="24"/>
          <w:lang w:val="es-ES"/>
        </w:rPr>
        <w:t>odo de descanso. Lament</w:t>
      </w:r>
      <w:r w:rsidR="00FC4991" w:rsidRPr="001226FE">
        <w:rPr>
          <w:rFonts w:cstheme="minorHAnsi"/>
          <w:spacing w:val="-8"/>
          <w:sz w:val="24"/>
          <w:szCs w:val="24"/>
          <w:lang w:val="es-ES"/>
        </w:rPr>
        <w:t>ó</w:t>
      </w:r>
      <w:r w:rsidRPr="001226FE">
        <w:rPr>
          <w:rFonts w:cstheme="minorHAnsi"/>
          <w:spacing w:val="-8"/>
          <w:sz w:val="24"/>
          <w:szCs w:val="24"/>
          <w:lang w:val="es-ES"/>
        </w:rPr>
        <w:t xml:space="preserve"> cargar a sus colegas con trabajo adicional. Les escrib</w:t>
      </w:r>
      <w:r w:rsidR="00FC4991" w:rsidRPr="001226FE">
        <w:rPr>
          <w:rFonts w:cstheme="minorHAnsi"/>
          <w:spacing w:val="-8"/>
          <w:sz w:val="24"/>
          <w:szCs w:val="24"/>
          <w:lang w:val="es-ES"/>
        </w:rPr>
        <w:t>ió</w:t>
      </w:r>
      <w:r w:rsidRPr="001226FE">
        <w:rPr>
          <w:rFonts w:cstheme="minorHAnsi"/>
          <w:spacing w:val="-8"/>
          <w:sz w:val="24"/>
          <w:szCs w:val="24"/>
          <w:lang w:val="es-ES"/>
        </w:rPr>
        <w:t xml:space="preserve"> a sus pequeños una carta para cada uno. Los anim</w:t>
      </w:r>
      <w:r w:rsidR="00FC4991" w:rsidRPr="001226FE">
        <w:rPr>
          <w:rFonts w:cstheme="minorHAnsi"/>
          <w:spacing w:val="-8"/>
          <w:sz w:val="24"/>
          <w:szCs w:val="24"/>
          <w:lang w:val="es-ES"/>
        </w:rPr>
        <w:t>ó</w:t>
      </w:r>
      <w:r w:rsidRPr="001226FE">
        <w:rPr>
          <w:rFonts w:cstheme="minorHAnsi"/>
          <w:spacing w:val="-8"/>
          <w:sz w:val="24"/>
          <w:szCs w:val="24"/>
          <w:lang w:val="es-ES"/>
        </w:rPr>
        <w:t xml:space="preserve"> a ser dóciles con sus maestros, a ser amigos de Jesús, a seguir su vocación, a volver a los Hermanos. La situación del paciente se </w:t>
      </w:r>
      <w:r w:rsidR="00FC4991" w:rsidRPr="001226FE">
        <w:rPr>
          <w:rFonts w:cstheme="minorHAnsi"/>
          <w:spacing w:val="-8"/>
          <w:sz w:val="24"/>
          <w:szCs w:val="24"/>
          <w:lang w:val="es-ES"/>
        </w:rPr>
        <w:t>volvió</w:t>
      </w:r>
      <w:r w:rsidRPr="001226FE">
        <w:rPr>
          <w:rFonts w:cstheme="minorHAnsi"/>
          <w:spacing w:val="-8"/>
          <w:sz w:val="24"/>
          <w:szCs w:val="24"/>
          <w:lang w:val="es-ES"/>
        </w:rPr>
        <w:t xml:space="preserve"> más grave</w:t>
      </w:r>
      <w:r w:rsidR="00FC4991" w:rsidRPr="001226FE">
        <w:rPr>
          <w:rFonts w:cstheme="minorHAnsi"/>
          <w:spacing w:val="-8"/>
          <w:sz w:val="24"/>
          <w:szCs w:val="24"/>
          <w:lang w:val="es-ES"/>
        </w:rPr>
        <w:t xml:space="preserve"> </w:t>
      </w:r>
      <w:r w:rsidRPr="001226FE">
        <w:rPr>
          <w:rFonts w:cstheme="minorHAnsi"/>
          <w:spacing w:val="-8"/>
          <w:sz w:val="24"/>
          <w:szCs w:val="24"/>
          <w:lang w:val="es-ES"/>
        </w:rPr>
        <w:t>: dificultades respiratorias, tos seca y persistente, tuberculosis, no lo abandona</w:t>
      </w:r>
      <w:r w:rsidR="00FC4991" w:rsidRPr="001226FE">
        <w:rPr>
          <w:rFonts w:cstheme="minorHAnsi"/>
          <w:spacing w:val="-8"/>
          <w:sz w:val="24"/>
          <w:szCs w:val="24"/>
          <w:lang w:val="es-ES"/>
        </w:rPr>
        <w:t>ro</w:t>
      </w:r>
      <w:r w:rsidRPr="001226FE">
        <w:rPr>
          <w:rFonts w:cstheme="minorHAnsi"/>
          <w:spacing w:val="-8"/>
          <w:sz w:val="24"/>
          <w:szCs w:val="24"/>
          <w:lang w:val="es-ES"/>
        </w:rPr>
        <w:t>n y lo agota</w:t>
      </w:r>
      <w:r w:rsidR="00FC4991" w:rsidRPr="001226FE">
        <w:rPr>
          <w:rFonts w:cstheme="minorHAnsi"/>
          <w:spacing w:val="-8"/>
          <w:sz w:val="24"/>
          <w:szCs w:val="24"/>
          <w:lang w:val="es-ES"/>
        </w:rPr>
        <w:t>ro</w:t>
      </w:r>
      <w:r w:rsidRPr="001226FE">
        <w:rPr>
          <w:rFonts w:cstheme="minorHAnsi"/>
          <w:spacing w:val="-8"/>
          <w:sz w:val="24"/>
          <w:szCs w:val="24"/>
          <w:lang w:val="es-ES"/>
        </w:rPr>
        <w:t>n. En agosto de 1921 ingresó en la clínica St-Martin de Josselin. “Lo encontramos encantadoramente reservado, santamente desapegado de sí mismo, cuidadoso de no ser hosco o torpe, sencillo y sincero en su obediencia”. Su corazón est</w:t>
      </w:r>
      <w:r w:rsidR="00FC4991" w:rsidRPr="001226FE">
        <w:rPr>
          <w:rFonts w:cstheme="minorHAnsi"/>
          <w:spacing w:val="-8"/>
          <w:sz w:val="24"/>
          <w:szCs w:val="24"/>
          <w:lang w:val="es-ES"/>
        </w:rPr>
        <w:t>uvo</w:t>
      </w:r>
      <w:r w:rsidRPr="001226FE">
        <w:rPr>
          <w:rFonts w:cstheme="minorHAnsi"/>
          <w:spacing w:val="-8"/>
          <w:sz w:val="24"/>
          <w:szCs w:val="24"/>
          <w:lang w:val="es-ES"/>
        </w:rPr>
        <w:t xml:space="preserve"> siempre dirigido a Dios y a sus </w:t>
      </w:r>
      <w:r w:rsidR="005A5A95" w:rsidRPr="005A5A95">
        <w:rPr>
          <w:rFonts w:cstheme="minorHAnsi"/>
          <w:b/>
          <w:color w:val="FF0000"/>
          <w:spacing w:val="-8"/>
          <w:sz w:val="24"/>
          <w:szCs w:val="24"/>
          <w:lang w:val="es-ES"/>
        </w:rPr>
        <w:t>“</w:t>
      </w:r>
      <w:r w:rsidRPr="001226FE">
        <w:rPr>
          <w:rFonts w:cstheme="minorHAnsi"/>
          <w:spacing w:val="-8"/>
          <w:sz w:val="24"/>
          <w:szCs w:val="24"/>
          <w:lang w:val="es-ES"/>
        </w:rPr>
        <w:t>hijos</w:t>
      </w:r>
      <w:r w:rsidR="005A5A95" w:rsidRPr="005A5A95">
        <w:rPr>
          <w:rFonts w:cstheme="minorHAnsi"/>
          <w:b/>
          <w:color w:val="FF0000"/>
          <w:spacing w:val="-8"/>
          <w:sz w:val="24"/>
          <w:szCs w:val="24"/>
          <w:lang w:val="es-ES"/>
        </w:rPr>
        <w:t>”</w:t>
      </w:r>
      <w:r w:rsidRPr="005A5A95">
        <w:rPr>
          <w:rFonts w:cstheme="minorHAnsi"/>
          <w:b/>
          <w:color w:val="FF0000"/>
          <w:spacing w:val="-8"/>
          <w:sz w:val="24"/>
          <w:szCs w:val="24"/>
          <w:lang w:val="es-ES"/>
        </w:rPr>
        <w:t>:</w:t>
      </w:r>
      <w:r w:rsidRPr="001226FE">
        <w:rPr>
          <w:rFonts w:cstheme="minorHAnsi"/>
          <w:spacing w:val="-8"/>
          <w:sz w:val="24"/>
          <w:szCs w:val="24"/>
          <w:lang w:val="es-ES"/>
        </w:rPr>
        <w:t xml:space="preserve"> por ellos ofrec</w:t>
      </w:r>
      <w:r w:rsidR="00FC4991" w:rsidRPr="001226FE">
        <w:rPr>
          <w:rFonts w:cstheme="minorHAnsi"/>
          <w:spacing w:val="-8"/>
          <w:sz w:val="24"/>
          <w:szCs w:val="24"/>
          <w:lang w:val="es-ES"/>
        </w:rPr>
        <w:t>ió</w:t>
      </w:r>
      <w:r w:rsidRPr="001226FE">
        <w:rPr>
          <w:rFonts w:cstheme="minorHAnsi"/>
          <w:spacing w:val="-8"/>
          <w:sz w:val="24"/>
          <w:szCs w:val="24"/>
          <w:lang w:val="es-ES"/>
        </w:rPr>
        <w:t xml:space="preserve"> sus sufrimientos. Particip</w:t>
      </w:r>
      <w:r w:rsidR="00FC4991" w:rsidRPr="001226FE">
        <w:rPr>
          <w:rFonts w:cstheme="minorHAnsi"/>
          <w:spacing w:val="-8"/>
          <w:sz w:val="24"/>
          <w:szCs w:val="24"/>
          <w:lang w:val="es-ES"/>
        </w:rPr>
        <w:t>ó</w:t>
      </w:r>
      <w:r w:rsidRPr="001226FE">
        <w:rPr>
          <w:rFonts w:cstheme="minorHAnsi"/>
          <w:spacing w:val="-8"/>
          <w:sz w:val="24"/>
          <w:szCs w:val="24"/>
          <w:lang w:val="es-ES"/>
        </w:rPr>
        <w:t xml:space="preserve"> en las oraciones por su curación, pero se abandon</w:t>
      </w:r>
      <w:r w:rsidR="00FC4991" w:rsidRPr="001226FE">
        <w:rPr>
          <w:rFonts w:cstheme="minorHAnsi"/>
          <w:spacing w:val="-8"/>
          <w:sz w:val="24"/>
          <w:szCs w:val="24"/>
          <w:lang w:val="es-ES"/>
        </w:rPr>
        <w:t>ó</w:t>
      </w:r>
      <w:r w:rsidRPr="001226FE">
        <w:rPr>
          <w:rFonts w:cstheme="minorHAnsi"/>
          <w:spacing w:val="-8"/>
          <w:sz w:val="24"/>
          <w:szCs w:val="24"/>
          <w:lang w:val="es-ES"/>
        </w:rPr>
        <w:t xml:space="preserve"> a la Providencia y le alivi</w:t>
      </w:r>
      <w:r w:rsidR="00FC4991" w:rsidRPr="001226FE">
        <w:rPr>
          <w:rFonts w:cstheme="minorHAnsi"/>
          <w:spacing w:val="-8"/>
          <w:sz w:val="24"/>
          <w:szCs w:val="24"/>
          <w:lang w:val="es-ES"/>
        </w:rPr>
        <w:t>ó</w:t>
      </w:r>
      <w:r w:rsidRPr="001226FE">
        <w:rPr>
          <w:rFonts w:cstheme="minorHAnsi"/>
          <w:spacing w:val="-8"/>
          <w:sz w:val="24"/>
          <w:szCs w:val="24"/>
          <w:lang w:val="es-ES"/>
        </w:rPr>
        <w:t xml:space="preserve"> el pensamiento del Paraíso, donde </w:t>
      </w:r>
      <w:r w:rsidR="00FC4991" w:rsidRPr="001226FE">
        <w:rPr>
          <w:rFonts w:cstheme="minorHAnsi"/>
          <w:spacing w:val="-8"/>
          <w:sz w:val="24"/>
          <w:szCs w:val="24"/>
          <w:lang w:val="es-ES"/>
        </w:rPr>
        <w:t>pudo</w:t>
      </w:r>
      <w:r w:rsidRPr="001226FE">
        <w:rPr>
          <w:rFonts w:cstheme="minorHAnsi"/>
          <w:spacing w:val="-8"/>
          <w:sz w:val="24"/>
          <w:szCs w:val="24"/>
          <w:lang w:val="es-ES"/>
        </w:rPr>
        <w:t xml:space="preserve"> contemplar a Dios, los Ángeles y los Santos. Nació en el </w:t>
      </w:r>
      <w:bookmarkStart w:id="0" w:name="_GoBack"/>
      <w:r w:rsidRPr="001226FE">
        <w:rPr>
          <w:rFonts w:cstheme="minorHAnsi"/>
          <w:spacing w:val="-8"/>
          <w:sz w:val="24"/>
          <w:szCs w:val="24"/>
          <w:lang w:val="es-ES"/>
        </w:rPr>
        <w:t xml:space="preserve">Cielo el 8 de abril, víspera del sábado de Semana Santa. </w:t>
      </w:r>
      <w:r w:rsidR="005A5A95" w:rsidRPr="008A13A6">
        <w:rPr>
          <w:rFonts w:cstheme="minorHAnsi"/>
          <w:spacing w:val="-8"/>
          <w:sz w:val="24"/>
          <w:szCs w:val="24"/>
          <w:lang w:val="es-ES"/>
        </w:rPr>
        <w:t>D</w:t>
      </w:r>
      <w:r w:rsidRPr="001226FE">
        <w:rPr>
          <w:rFonts w:cstheme="minorHAnsi"/>
          <w:spacing w:val="-8"/>
          <w:sz w:val="24"/>
          <w:szCs w:val="24"/>
          <w:lang w:val="es-ES"/>
        </w:rPr>
        <w:t>ijo a la monja que lo asistía: “La Santísima Virgen vendrá y me llevará al Cielo. Vas a misa. Me uniré al Santo Sacrificio de mi Salvador. Tráeme el Crucifijo”. Lo encontramos con la mirada vuelta hacia Jesús en la Cruz: fue al Cielo para celebrar la Pascua de su Señor.</w:t>
      </w:r>
    </w:p>
    <w:p w:rsidR="0080074A" w:rsidRPr="001226FE" w:rsidRDefault="00C23603" w:rsidP="00EC4D78">
      <w:pPr>
        <w:pStyle w:val="Paragrafoelenco"/>
        <w:spacing w:after="0" w:line="240" w:lineRule="auto"/>
        <w:ind w:left="0"/>
        <w:jc w:val="both"/>
        <w:rPr>
          <w:rFonts w:cstheme="minorHAnsi"/>
          <w:spacing w:val="-8"/>
          <w:sz w:val="24"/>
          <w:szCs w:val="24"/>
          <w:lang w:val="es-ES"/>
        </w:rPr>
      </w:pPr>
      <w:r w:rsidRPr="001226FE">
        <w:rPr>
          <w:rFonts w:cstheme="minorHAnsi"/>
          <w:spacing w:val="-8"/>
          <w:sz w:val="24"/>
          <w:szCs w:val="24"/>
          <w:lang w:val="es-ES"/>
        </w:rPr>
        <w:t xml:space="preserve">Dos comparaciones para nuestro </w:t>
      </w:r>
      <w:r w:rsidR="00520856" w:rsidRPr="008A13A6">
        <w:rPr>
          <w:rFonts w:cstheme="minorHAnsi"/>
          <w:spacing w:val="-8"/>
          <w:sz w:val="24"/>
          <w:szCs w:val="24"/>
          <w:lang w:val="es-ES"/>
        </w:rPr>
        <w:t>H</w:t>
      </w:r>
      <w:r w:rsidRPr="001226FE">
        <w:rPr>
          <w:rFonts w:cstheme="minorHAnsi"/>
          <w:spacing w:val="-8"/>
          <w:sz w:val="24"/>
          <w:szCs w:val="24"/>
          <w:lang w:val="es-ES"/>
        </w:rPr>
        <w:t xml:space="preserve">ermanito: San Carlos de Foucauld: como él, tuvo una conversión radical y total; Santa Teresa del Niño </w:t>
      </w:r>
      <w:bookmarkEnd w:id="0"/>
      <w:r w:rsidRPr="001226FE">
        <w:rPr>
          <w:rFonts w:cstheme="minorHAnsi"/>
          <w:spacing w:val="-8"/>
          <w:sz w:val="24"/>
          <w:szCs w:val="24"/>
          <w:lang w:val="es-ES"/>
        </w:rPr>
        <w:t xml:space="preserve">Jesús: también él hizo pequeñas cosas con inmenso amor y en el Cielo </w:t>
      </w:r>
      <w:r w:rsidRPr="001226FE">
        <w:rPr>
          <w:rFonts w:cstheme="minorHAnsi"/>
          <w:spacing w:val="-8"/>
          <w:sz w:val="24"/>
          <w:szCs w:val="24"/>
          <w:lang w:val="es-ES"/>
        </w:rPr>
        <w:lastRenderedPageBreak/>
        <w:t>sigue haciendo el bien, especialmente a los niños y a sus educadores.</w:t>
      </w:r>
    </w:p>
    <w:p w:rsidR="00C23603" w:rsidRPr="001226FE" w:rsidRDefault="00C23603" w:rsidP="00EC4D78">
      <w:pPr>
        <w:pStyle w:val="Paragrafoelenco"/>
        <w:spacing w:after="0" w:line="240" w:lineRule="auto"/>
        <w:ind w:left="0"/>
        <w:jc w:val="right"/>
        <w:rPr>
          <w:rFonts w:cstheme="minorHAnsi"/>
          <w:b/>
          <w:i/>
          <w:iCs/>
          <w:lang w:val="es-ES"/>
        </w:rPr>
      </w:pPr>
      <w:r w:rsidRPr="001226FE">
        <w:rPr>
          <w:rFonts w:cstheme="minorHAnsi"/>
          <w:b/>
          <w:i/>
          <w:iCs/>
          <w:lang w:val="es-ES"/>
        </w:rPr>
        <w:t>FUENTES:</w:t>
      </w:r>
    </w:p>
    <w:p w:rsidR="00C23603" w:rsidRPr="001226FE" w:rsidRDefault="00C23603" w:rsidP="00EC4D78">
      <w:pPr>
        <w:pStyle w:val="Paragrafoelenco"/>
        <w:spacing w:after="0" w:line="240" w:lineRule="auto"/>
        <w:ind w:left="0"/>
        <w:jc w:val="right"/>
        <w:rPr>
          <w:rFonts w:cstheme="minorHAnsi"/>
          <w:i/>
          <w:iCs/>
          <w:sz w:val="20"/>
          <w:szCs w:val="20"/>
          <w:lang w:val="es-ES"/>
        </w:rPr>
      </w:pPr>
      <w:r w:rsidRPr="001226FE">
        <w:rPr>
          <w:rFonts w:cstheme="minorHAnsi"/>
          <w:i/>
          <w:iCs/>
          <w:sz w:val="20"/>
          <w:szCs w:val="20"/>
          <w:lang w:val="es-ES"/>
        </w:rPr>
        <w:t>COLECCIÓN “Servir a la juventud” n.1, 1940 LAPRAIRIE, CANADÁ</w:t>
      </w:r>
    </w:p>
    <w:p w:rsidR="00C23603" w:rsidRPr="001226FE" w:rsidRDefault="00C23603" w:rsidP="00EC4D78">
      <w:pPr>
        <w:pStyle w:val="Paragrafoelenco"/>
        <w:spacing w:after="0" w:line="240" w:lineRule="auto"/>
        <w:ind w:left="0"/>
        <w:jc w:val="right"/>
        <w:rPr>
          <w:rFonts w:cstheme="minorHAnsi"/>
          <w:i/>
          <w:iCs/>
          <w:sz w:val="20"/>
          <w:szCs w:val="20"/>
          <w:lang w:val="es-ES"/>
        </w:rPr>
      </w:pPr>
      <w:r w:rsidRPr="001226FE">
        <w:rPr>
          <w:rFonts w:cstheme="minorHAnsi"/>
          <w:i/>
          <w:iCs/>
          <w:sz w:val="20"/>
          <w:szCs w:val="20"/>
          <w:lang w:val="es-ES"/>
        </w:rPr>
        <w:t>MENOLOGE FIC págs. 427-434</w:t>
      </w:r>
    </w:p>
    <w:p w:rsidR="00F009ED" w:rsidRPr="001226FE" w:rsidRDefault="00C23603" w:rsidP="00EC4D78">
      <w:pPr>
        <w:pStyle w:val="Paragrafoelenco"/>
        <w:spacing w:after="0" w:line="240" w:lineRule="auto"/>
        <w:ind w:left="0"/>
        <w:jc w:val="right"/>
        <w:rPr>
          <w:rFonts w:cstheme="minorHAnsi"/>
          <w:i/>
          <w:iCs/>
          <w:sz w:val="20"/>
          <w:szCs w:val="20"/>
          <w:lang w:val="es-ES"/>
        </w:rPr>
      </w:pPr>
      <w:r w:rsidRPr="001226FE">
        <w:rPr>
          <w:rFonts w:cstheme="minorHAnsi"/>
          <w:i/>
          <w:iCs/>
          <w:sz w:val="20"/>
          <w:szCs w:val="20"/>
          <w:lang w:val="es-ES"/>
        </w:rPr>
        <w:t>AL SERVICIO DE LA NIÑEZ Y LA JUVENTUD: T. IV pp. 205-236 “Marie-François Hamon, Vannes 1932</w:t>
      </w:r>
    </w:p>
    <w:p w:rsidR="00C23603" w:rsidRPr="001226FE" w:rsidRDefault="00F009ED" w:rsidP="00EC4D78">
      <w:pPr>
        <w:pStyle w:val="Paragrafoelenco"/>
        <w:spacing w:after="0" w:line="240" w:lineRule="auto"/>
        <w:ind w:left="0"/>
        <w:jc w:val="right"/>
        <w:rPr>
          <w:rFonts w:cstheme="minorHAnsi"/>
          <w:i/>
          <w:iCs/>
          <w:sz w:val="20"/>
          <w:szCs w:val="20"/>
          <w:lang w:val="es-ES"/>
        </w:rPr>
      </w:pPr>
      <w:r w:rsidRPr="001226FE">
        <w:rPr>
          <w:rFonts w:cstheme="minorHAnsi"/>
          <w:i/>
          <w:iCs/>
          <w:sz w:val="20"/>
          <w:szCs w:val="20"/>
          <w:lang w:val="es-ES"/>
        </w:rPr>
        <w:t>CRÓNICAS 1928, nn. 85, 86, 87</w:t>
      </w:r>
    </w:p>
    <w:p w:rsidR="00EC4D78" w:rsidRPr="001226FE" w:rsidRDefault="00EC4D78" w:rsidP="000065B8">
      <w:pPr>
        <w:pStyle w:val="Paragrafoelenco"/>
        <w:spacing w:after="0" w:line="240" w:lineRule="auto"/>
        <w:ind w:left="284"/>
        <w:jc w:val="both"/>
        <w:rPr>
          <w:rFonts w:cstheme="minorHAnsi"/>
          <w:sz w:val="24"/>
          <w:szCs w:val="24"/>
          <w:lang w:val="es-ES"/>
        </w:rPr>
        <w:sectPr w:rsidR="00EC4D78" w:rsidRPr="001226FE" w:rsidSect="00EC4D78">
          <w:type w:val="continuous"/>
          <w:pgSz w:w="11906" w:h="16838"/>
          <w:pgMar w:top="851" w:right="991" w:bottom="568" w:left="709" w:header="708" w:footer="708" w:gutter="0"/>
          <w:cols w:num="2" w:sep="1" w:space="227"/>
          <w:docGrid w:linePitch="360"/>
        </w:sectPr>
      </w:pPr>
    </w:p>
    <w:p w:rsidR="002176C4" w:rsidRPr="001226FE" w:rsidRDefault="002176C4" w:rsidP="00EC4D78">
      <w:pPr>
        <w:pStyle w:val="Paragrafoelenco"/>
        <w:spacing w:after="0" w:line="240" w:lineRule="auto"/>
        <w:ind w:left="284"/>
        <w:jc w:val="both"/>
        <w:rPr>
          <w:rFonts w:cstheme="minorHAnsi"/>
          <w:sz w:val="2"/>
          <w:szCs w:val="2"/>
          <w:lang w:val="es-ES"/>
        </w:rPr>
      </w:pPr>
    </w:p>
    <w:sectPr w:rsidR="002176C4" w:rsidRPr="001226FE" w:rsidSect="00EC4D78">
      <w:type w:val="continuous"/>
      <w:pgSz w:w="11906" w:h="16838"/>
      <w:pgMar w:top="851" w:right="991"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LaM Display">
    <w:altName w:val="Calibri"/>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820D5"/>
    <w:multiLevelType w:val="hybridMultilevel"/>
    <w:tmpl w:val="770A18B4"/>
    <w:lvl w:ilvl="0" w:tplc="1D06D17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0E3FC3"/>
    <w:multiLevelType w:val="hybridMultilevel"/>
    <w:tmpl w:val="DF24102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44315"/>
    <w:multiLevelType w:val="hybridMultilevel"/>
    <w:tmpl w:val="C480D46E"/>
    <w:lvl w:ilvl="0" w:tplc="4A6454E2">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E384FBA"/>
    <w:multiLevelType w:val="hybridMultilevel"/>
    <w:tmpl w:val="B5D8904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437E69CC"/>
    <w:multiLevelType w:val="hybridMultilevel"/>
    <w:tmpl w:val="64DEF66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B261CFD"/>
    <w:multiLevelType w:val="hybridMultilevel"/>
    <w:tmpl w:val="DED4F148"/>
    <w:lvl w:ilvl="0" w:tplc="ADF8B0FA">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1D306A"/>
    <w:multiLevelType w:val="hybridMultilevel"/>
    <w:tmpl w:val="1654D7F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67324847"/>
    <w:multiLevelType w:val="hybridMultilevel"/>
    <w:tmpl w:val="F970DA4A"/>
    <w:lvl w:ilvl="0" w:tplc="99CCB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9C"/>
    <w:rsid w:val="00005D7F"/>
    <w:rsid w:val="000065B8"/>
    <w:rsid w:val="000134FB"/>
    <w:rsid w:val="000266B3"/>
    <w:rsid w:val="00030921"/>
    <w:rsid w:val="00063A32"/>
    <w:rsid w:val="00072A1E"/>
    <w:rsid w:val="00085995"/>
    <w:rsid w:val="000C7AC5"/>
    <w:rsid w:val="001226FE"/>
    <w:rsid w:val="001445F6"/>
    <w:rsid w:val="001E762C"/>
    <w:rsid w:val="002176C4"/>
    <w:rsid w:val="00217D5A"/>
    <w:rsid w:val="002248EE"/>
    <w:rsid w:val="00232C94"/>
    <w:rsid w:val="002518BD"/>
    <w:rsid w:val="002847A2"/>
    <w:rsid w:val="002E0BFC"/>
    <w:rsid w:val="002F3857"/>
    <w:rsid w:val="00344FF8"/>
    <w:rsid w:val="00356207"/>
    <w:rsid w:val="00393D99"/>
    <w:rsid w:val="003E1681"/>
    <w:rsid w:val="00422111"/>
    <w:rsid w:val="004C4D59"/>
    <w:rsid w:val="004C7CA9"/>
    <w:rsid w:val="004F1078"/>
    <w:rsid w:val="004F2B01"/>
    <w:rsid w:val="004F3304"/>
    <w:rsid w:val="00520856"/>
    <w:rsid w:val="00524EDC"/>
    <w:rsid w:val="00563912"/>
    <w:rsid w:val="00597A42"/>
    <w:rsid w:val="005A5A95"/>
    <w:rsid w:val="005B4807"/>
    <w:rsid w:val="005F06D6"/>
    <w:rsid w:val="00616B4B"/>
    <w:rsid w:val="00623662"/>
    <w:rsid w:val="00623F58"/>
    <w:rsid w:val="00642F0E"/>
    <w:rsid w:val="006A4B72"/>
    <w:rsid w:val="006A6401"/>
    <w:rsid w:val="00700AEE"/>
    <w:rsid w:val="007248F6"/>
    <w:rsid w:val="007314AA"/>
    <w:rsid w:val="0075307B"/>
    <w:rsid w:val="00755161"/>
    <w:rsid w:val="007715F7"/>
    <w:rsid w:val="007C5EB3"/>
    <w:rsid w:val="007F0904"/>
    <w:rsid w:val="007F2EBA"/>
    <w:rsid w:val="0080074A"/>
    <w:rsid w:val="00816637"/>
    <w:rsid w:val="00820538"/>
    <w:rsid w:val="00850AC6"/>
    <w:rsid w:val="008533D3"/>
    <w:rsid w:val="0087292D"/>
    <w:rsid w:val="008840E2"/>
    <w:rsid w:val="008A13A6"/>
    <w:rsid w:val="008B236D"/>
    <w:rsid w:val="008C560A"/>
    <w:rsid w:val="008E6843"/>
    <w:rsid w:val="00902054"/>
    <w:rsid w:val="009255A1"/>
    <w:rsid w:val="00934A70"/>
    <w:rsid w:val="0094372C"/>
    <w:rsid w:val="00951BCB"/>
    <w:rsid w:val="00980364"/>
    <w:rsid w:val="009A67E8"/>
    <w:rsid w:val="009A7D8A"/>
    <w:rsid w:val="00A140F1"/>
    <w:rsid w:val="00A95C0F"/>
    <w:rsid w:val="00AD215B"/>
    <w:rsid w:val="00AF498D"/>
    <w:rsid w:val="00B275E5"/>
    <w:rsid w:val="00B56503"/>
    <w:rsid w:val="00B64042"/>
    <w:rsid w:val="00B818AE"/>
    <w:rsid w:val="00BA7AC3"/>
    <w:rsid w:val="00BD17F0"/>
    <w:rsid w:val="00BF160F"/>
    <w:rsid w:val="00C23603"/>
    <w:rsid w:val="00C469A2"/>
    <w:rsid w:val="00C46AC0"/>
    <w:rsid w:val="00C61F64"/>
    <w:rsid w:val="00C72E33"/>
    <w:rsid w:val="00CA624F"/>
    <w:rsid w:val="00CB689E"/>
    <w:rsid w:val="00CD12B4"/>
    <w:rsid w:val="00CE1F44"/>
    <w:rsid w:val="00CF5049"/>
    <w:rsid w:val="00CF6413"/>
    <w:rsid w:val="00D74B08"/>
    <w:rsid w:val="00D869ED"/>
    <w:rsid w:val="00DA00C0"/>
    <w:rsid w:val="00DB05C3"/>
    <w:rsid w:val="00DE3E82"/>
    <w:rsid w:val="00DE7343"/>
    <w:rsid w:val="00E32B87"/>
    <w:rsid w:val="00E36AD5"/>
    <w:rsid w:val="00EB779C"/>
    <w:rsid w:val="00EC4D78"/>
    <w:rsid w:val="00F009ED"/>
    <w:rsid w:val="00F17F77"/>
    <w:rsid w:val="00F93DEB"/>
    <w:rsid w:val="00FB011D"/>
    <w:rsid w:val="00FB7242"/>
    <w:rsid w:val="00FC2EC0"/>
    <w:rsid w:val="00FC4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B887"/>
  <w15:docId w15:val="{2BB0F100-A7C0-4D90-9DBB-6A16270C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A64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2E33"/>
    <w:pPr>
      <w:ind w:left="720"/>
      <w:contextualSpacing/>
    </w:pPr>
  </w:style>
  <w:style w:type="character" w:styleId="Collegamentoipertestuale">
    <w:name w:val="Hyperlink"/>
    <w:basedOn w:val="Carpredefinitoparagrafo"/>
    <w:uiPriority w:val="99"/>
    <w:unhideWhenUsed/>
    <w:rsid w:val="002E0BFC"/>
    <w:rPr>
      <w:color w:val="0563C1" w:themeColor="hyperlink"/>
      <w:u w:val="single"/>
    </w:rPr>
  </w:style>
  <w:style w:type="paragraph" w:styleId="Didascalia">
    <w:name w:val="caption"/>
    <w:basedOn w:val="Normale"/>
    <w:next w:val="Normale"/>
    <w:uiPriority w:val="35"/>
    <w:unhideWhenUsed/>
    <w:qFormat/>
    <w:rsid w:val="00902054"/>
    <w:pPr>
      <w:spacing w:after="200" w:line="240" w:lineRule="auto"/>
    </w:pPr>
    <w:rPr>
      <w:i/>
      <w:iCs/>
      <w:color w:val="44546A" w:themeColor="text2"/>
      <w:sz w:val="18"/>
      <w:szCs w:val="18"/>
    </w:rPr>
  </w:style>
  <w:style w:type="character" w:styleId="Testosegnaposto">
    <w:name w:val="Placeholder Text"/>
    <w:basedOn w:val="Carpredefinitoparagrafo"/>
    <w:uiPriority w:val="99"/>
    <w:semiHidden/>
    <w:rsid w:val="006A4B72"/>
    <w:rPr>
      <w:color w:val="666666"/>
    </w:rPr>
  </w:style>
  <w:style w:type="paragraph" w:styleId="Testofumetto">
    <w:name w:val="Balloon Text"/>
    <w:basedOn w:val="Normale"/>
    <w:link w:val="TestofumettoCarattere"/>
    <w:uiPriority w:val="99"/>
    <w:semiHidden/>
    <w:unhideWhenUsed/>
    <w:rsid w:val="000309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0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teldino@tiscali.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3848</Words>
  <Characters>21164</Characters>
  <Application>Microsoft Office Word</Application>
  <DocSecurity>0</DocSecurity>
  <Lines>176</Lines>
  <Paragraphs>49</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 santivo</dc:creator>
  <cp:lastModifiedBy>Hervé ASSE</cp:lastModifiedBy>
  <cp:revision>2</cp:revision>
  <dcterms:created xsi:type="dcterms:W3CDTF">2023-12-26T17:02:00Z</dcterms:created>
  <dcterms:modified xsi:type="dcterms:W3CDTF">2023-12-26T17:02:00Z</dcterms:modified>
</cp:coreProperties>
</file>